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14:paraId="512717B7" w14:textId="77777777"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3C5B7F2" w14:textId="77777777" w:rsidR="00BF2A97" w:rsidRPr="0091480C" w:rsidRDefault="00D32E9C" w:rsidP="00674C20">
              <w:pPr>
                <w:pStyle w:val="Style2"/>
                <w:rPr>
                  <w:caps/>
                  <w:sz w:val="80"/>
                  <w:szCs w:val="80"/>
                </w:rPr>
              </w:pPr>
              <w:r w:rsidRPr="0091480C">
                <w:t>Our Lady’s Catholic College</w:t>
              </w:r>
            </w:p>
          </w:sdtContent>
        </w:sdt>
        <w:p w14:paraId="332EB168" w14:textId="02508B06" w:rsidR="009204F4" w:rsidRDefault="001767E1" w:rsidP="008F71DB">
          <w:pPr>
            <w:tabs>
              <w:tab w:val="left" w:pos="1937"/>
            </w:tabs>
          </w:pPr>
          <w:r>
            <w:tab/>
          </w:r>
        </w:p>
      </w:sdtContent>
    </w:sdt>
    <w:p w14:paraId="2158AB3D" w14:textId="66F2120F" w:rsidR="00FA4ADF" w:rsidRDefault="00F000EA">
      <w:r>
        <w:rPr>
          <w:noProof/>
          <w:color w:val="5B9BD5" w:themeColor="accent1"/>
          <w:lang w:eastAsia="en-GB"/>
        </w:rPr>
        <mc:AlternateContent>
          <mc:Choice Requires="wps">
            <w:drawing>
              <wp:anchor distT="0" distB="0" distL="114300" distR="114300" simplePos="0" relativeHeight="251659264" behindDoc="0" locked="0" layoutInCell="1" allowOverlap="1" wp14:anchorId="7C09B37E" wp14:editId="63B01B06">
                <wp:simplePos x="0" y="0"/>
                <wp:positionH relativeFrom="margin">
                  <wp:posOffset>-438150</wp:posOffset>
                </wp:positionH>
                <wp:positionV relativeFrom="bottomMargin">
                  <wp:posOffset>-2911475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AEAF43" w14:textId="77777777" w:rsidR="00344847" w:rsidRPr="00A243FF" w:rsidRDefault="00344847">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Pr>
                                    <w:rStyle w:val="subjectheading"/>
                                  </w:rPr>
                                  <w:t xml:space="preserve">English Curriculum Overview </w:t>
                                </w:r>
                              </w:sdtContent>
                            </w:sdt>
                          </w:p>
                          <w:p w14:paraId="3D8696F3" w14:textId="3F2966E7" w:rsidR="00344847" w:rsidRPr="005F2ACB" w:rsidRDefault="00924CC5">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344847" w:rsidRPr="00590801">
                                  <w:rPr>
                                    <w:color w:val="595959" w:themeColor="text1" w:themeTint="A6"/>
                                    <w:sz w:val="18"/>
                                    <w:szCs w:val="18"/>
                                  </w:rPr>
                                  <w:t>Our Lady’s Catholic Colleg</w:t>
                                </w:r>
                                <w:r>
                                  <w:rPr>
                                    <w:color w:val="595959" w:themeColor="text1" w:themeTint="A6"/>
                                    <w:sz w:val="18"/>
                                    <w:szCs w:val="18"/>
                                  </w:rPr>
                                  <w:t xml:space="preserve">e, </w:t>
                                </w:r>
                                <w:proofErr w:type="spellStart"/>
                                <w:r>
                                  <w:rPr>
                                    <w:color w:val="595959" w:themeColor="text1" w:themeTint="A6"/>
                                    <w:sz w:val="18"/>
                                    <w:szCs w:val="18"/>
                                  </w:rPr>
                                  <w:t>Morecambe</w:t>
                                </w:r>
                                <w:proofErr w:type="spellEnd"/>
                                <w:r>
                                  <w:rPr>
                                    <w:color w:val="595959" w:themeColor="text1" w:themeTint="A6"/>
                                    <w:sz w:val="18"/>
                                    <w:szCs w:val="18"/>
                                  </w:rPr>
                                  <w:t xml:space="preserv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7C09B37E" id="_x0000_t202" coordsize="21600,21600" o:spt="202" path="m,l,21600r21600,l21600,xe">
                <v:stroke joinstyle="miter"/>
                <v:path gradientshapeok="t" o:connecttype="rect"/>
              </v:shapetype>
              <v:shape id="Text Box 142" o:spid="_x0000_s1026" type="#_x0000_t202" style="position:absolute;margin-left:-34.5pt;margin-top:-229.2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" filled="f" stroked="f" strokeweight=".5pt">
                <v:textbox inset="0,0,0,0">
                  <w:txbxContent>
                    <w:p w14:paraId="79AEAF43" w14:textId="77777777" w:rsidR="00344847" w:rsidRPr="00A243FF" w:rsidRDefault="00344847">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Pr>
                              <w:rStyle w:val="subjectheading"/>
                            </w:rPr>
                            <w:t xml:space="preserve">English Curriculum Overview </w:t>
                          </w:r>
                        </w:sdtContent>
                      </w:sdt>
                    </w:p>
                    <w:p w14:paraId="3D8696F3" w14:textId="3F2966E7" w:rsidR="00344847" w:rsidRPr="005F2ACB" w:rsidRDefault="00924CC5">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344847" w:rsidRPr="00590801">
                            <w:rPr>
                              <w:color w:val="595959" w:themeColor="text1" w:themeTint="A6"/>
                              <w:sz w:val="18"/>
                              <w:szCs w:val="18"/>
                            </w:rPr>
                            <w:t>Our Lady’s Catholic Colleg</w:t>
                          </w:r>
                          <w:r>
                            <w:rPr>
                              <w:color w:val="595959" w:themeColor="text1" w:themeTint="A6"/>
                              <w:sz w:val="18"/>
                              <w:szCs w:val="18"/>
                            </w:rPr>
                            <w:t xml:space="preserve">e, </w:t>
                          </w:r>
                          <w:proofErr w:type="spellStart"/>
                          <w:r>
                            <w:rPr>
                              <w:color w:val="595959" w:themeColor="text1" w:themeTint="A6"/>
                              <w:sz w:val="18"/>
                              <w:szCs w:val="18"/>
                            </w:rPr>
                            <w:t>Morecambe</w:t>
                          </w:r>
                          <w:proofErr w:type="spellEnd"/>
                          <w:r>
                            <w:rPr>
                              <w:color w:val="595959" w:themeColor="text1" w:themeTint="A6"/>
                              <w:sz w:val="18"/>
                              <w:szCs w:val="18"/>
                            </w:rPr>
                            <w:t xml:space="preserve"> road, Lancaster, LA12RX</w:t>
                          </w:r>
                        </w:sdtContent>
                      </w:sdt>
                    </w:p>
                  </w:txbxContent>
                </v:textbox>
                <w10:wrap anchorx="margin" anchory="margin"/>
              </v:shape>
            </w:pict>
          </mc:Fallback>
        </mc:AlternateContent>
      </w:r>
    </w:p>
    <w:p w14:paraId="61AE0F6F" w14:textId="05C9A61B" w:rsidR="00FA4ADF" w:rsidRDefault="00FA4ADF"/>
    <w:p w14:paraId="6D931214" w14:textId="2EFA3E5B" w:rsidR="00FA4ADF" w:rsidRDefault="00FA4ADF"/>
    <w:p w14:paraId="3E2973AA" w14:textId="022A74D5" w:rsidR="00FA4ADF" w:rsidRDefault="00FA4ADF"/>
    <w:p w14:paraId="574717E6" w14:textId="15407F42" w:rsidR="008F71DB" w:rsidRDefault="008F71DB"/>
    <w:p w14:paraId="5D6CB5E8" w14:textId="534325FB" w:rsidR="008F71DB" w:rsidRDefault="008F71DB"/>
    <w:p w14:paraId="2E8B7FF1" w14:textId="28FC3DC4" w:rsidR="008F71DB" w:rsidRDefault="008F71DB">
      <w:bookmarkStart w:id="0" w:name="_GoBack"/>
      <w:bookmarkEnd w:id="0"/>
    </w:p>
    <w:p w14:paraId="38B8014A" w14:textId="4F8EDDAB" w:rsidR="008F71DB" w:rsidRDefault="008F71DB"/>
    <w:p w14:paraId="06164B54" w14:textId="655BB17C" w:rsidR="00A243FF" w:rsidRDefault="00A243FF"/>
    <w:p w14:paraId="4B02E010" w14:textId="4363AC55" w:rsidR="00F000EA" w:rsidRDefault="00F000EA"/>
    <w:p w14:paraId="20548805" w14:textId="77777777" w:rsidR="005B427F" w:rsidRDefault="005B427F" w:rsidP="69D29DF1">
      <w:pPr>
        <w:rPr>
          <w:b/>
          <w:bCs/>
          <w:sz w:val="22"/>
          <w:szCs w:val="22"/>
        </w:rPr>
      </w:pPr>
    </w:p>
    <w:p w14:paraId="65F2EBA0" w14:textId="0FD9DD57" w:rsidR="00A54C84" w:rsidRPr="00970B35" w:rsidRDefault="00F000EA" w:rsidP="00A54C84">
      <w:pPr>
        <w:jc w:val="center"/>
        <w:rPr>
          <w:rFonts w:ascii="Arial" w:hAnsi="Arial" w:cs="Arial"/>
          <w:b/>
          <w:sz w:val="22"/>
          <w:szCs w:val="22"/>
        </w:rPr>
      </w:pPr>
      <w:r w:rsidRPr="00970B35">
        <w:rPr>
          <w:rFonts w:ascii="Arial" w:hAnsi="Arial" w:cs="Arial"/>
          <w:b/>
          <w:sz w:val="22"/>
          <w:szCs w:val="22"/>
        </w:rPr>
        <w:t>KS4</w:t>
      </w:r>
      <w:r w:rsidR="00A54C84" w:rsidRPr="00970B35">
        <w:rPr>
          <w:rFonts w:ascii="Arial" w:hAnsi="Arial" w:cs="Arial"/>
          <w:b/>
          <w:sz w:val="22"/>
          <w:szCs w:val="22"/>
        </w:rPr>
        <w:t xml:space="preserve"> Programme of Study</w:t>
      </w:r>
    </w:p>
    <w:p w14:paraId="334641BA" w14:textId="77777777" w:rsidR="005B427F" w:rsidRPr="00970B35" w:rsidRDefault="005B427F" w:rsidP="00A54C84">
      <w:pPr>
        <w:spacing w:after="0" w:line="240" w:lineRule="auto"/>
        <w:rPr>
          <w:rFonts w:ascii="Arial" w:hAnsi="Arial" w:cs="Arial"/>
          <w:b/>
          <w:sz w:val="22"/>
          <w:szCs w:val="22"/>
        </w:rPr>
      </w:pPr>
      <w:r w:rsidRPr="00970B35">
        <w:rPr>
          <w:rFonts w:ascii="Arial" w:hAnsi="Arial" w:cs="Arial"/>
          <w:b/>
          <w:sz w:val="22"/>
          <w:szCs w:val="22"/>
        </w:rPr>
        <w:t>Curriculum Rationale</w:t>
      </w:r>
    </w:p>
    <w:p w14:paraId="295445ED" w14:textId="77777777" w:rsidR="00A54C84" w:rsidRPr="00970B35" w:rsidRDefault="00A54C84" w:rsidP="69D29DF1">
      <w:pPr>
        <w:spacing w:after="0" w:line="240" w:lineRule="auto"/>
        <w:rPr>
          <w:rFonts w:ascii="Arial" w:hAnsi="Arial" w:cs="Arial"/>
          <w:b/>
          <w:bCs/>
          <w:sz w:val="22"/>
          <w:szCs w:val="22"/>
        </w:rPr>
      </w:pPr>
    </w:p>
    <w:p w14:paraId="4DABEA5E" w14:textId="77777777" w:rsidR="008342F4" w:rsidRPr="00970B35" w:rsidRDefault="008342F4" w:rsidP="00A54C84">
      <w:pPr>
        <w:spacing w:after="0" w:line="240" w:lineRule="auto"/>
        <w:rPr>
          <w:rFonts w:ascii="Arial" w:hAnsi="Arial" w:cs="Arial"/>
          <w:sz w:val="22"/>
          <w:szCs w:val="22"/>
        </w:rPr>
      </w:pPr>
    </w:p>
    <w:p w14:paraId="5F220E53" w14:textId="7D16C1AA" w:rsidR="00A54C84" w:rsidRPr="00970B35" w:rsidRDefault="7737864F" w:rsidP="69D29DF1">
      <w:pPr>
        <w:spacing w:after="0" w:line="240" w:lineRule="auto"/>
        <w:rPr>
          <w:rFonts w:ascii="Arial" w:eastAsia="Arial" w:hAnsi="Arial" w:cs="Arial"/>
          <w:color w:val="000000" w:themeColor="text1"/>
          <w:sz w:val="22"/>
          <w:szCs w:val="22"/>
        </w:rPr>
      </w:pPr>
      <w:r w:rsidRPr="69D29DF1">
        <w:rPr>
          <w:rFonts w:ascii="Arial" w:eastAsia="Arial" w:hAnsi="Arial" w:cs="Arial"/>
          <w:color w:val="000000" w:themeColor="text1"/>
          <w:sz w:val="22"/>
          <w:szCs w:val="22"/>
        </w:rPr>
        <w:t xml:space="preserve">At Key Stage 4, students study the EDUQAS Language and Literature exam specification.  </w:t>
      </w:r>
    </w:p>
    <w:p w14:paraId="599B5557" w14:textId="474F2E78" w:rsidR="00A54C84" w:rsidRPr="00970B35" w:rsidRDefault="00A54C84" w:rsidP="69D29DF1">
      <w:pPr>
        <w:spacing w:after="0" w:line="240" w:lineRule="auto"/>
        <w:rPr>
          <w:rFonts w:ascii="Arial" w:eastAsia="Arial" w:hAnsi="Arial" w:cs="Arial"/>
          <w:color w:val="000000" w:themeColor="text1"/>
          <w:sz w:val="22"/>
          <w:szCs w:val="22"/>
        </w:rPr>
      </w:pPr>
    </w:p>
    <w:p w14:paraId="1026E7DA" w14:textId="3737D60E" w:rsidR="00A54C84" w:rsidRPr="00970B35" w:rsidRDefault="7737864F" w:rsidP="69D29DF1">
      <w:pPr>
        <w:spacing w:after="0" w:line="240" w:lineRule="auto"/>
        <w:rPr>
          <w:rFonts w:ascii="Arial" w:eastAsia="Arial" w:hAnsi="Arial" w:cs="Arial"/>
          <w:color w:val="000000" w:themeColor="text1"/>
          <w:sz w:val="22"/>
          <w:szCs w:val="22"/>
        </w:rPr>
      </w:pPr>
      <w:r w:rsidRPr="69D29DF1">
        <w:rPr>
          <w:rFonts w:ascii="Arial" w:eastAsia="Arial" w:hAnsi="Arial" w:cs="Arial"/>
          <w:color w:val="000000" w:themeColor="text1"/>
          <w:sz w:val="22"/>
          <w:szCs w:val="22"/>
        </w:rPr>
        <w:t xml:space="preserve">In delivering the set syllabus, we draw on the exploration and appreciation of voices in reading and writing through Key Stage 3. By Key Stage </w:t>
      </w:r>
      <w:proofErr w:type="gramStart"/>
      <w:r w:rsidRPr="69D29DF1">
        <w:rPr>
          <w:rFonts w:ascii="Arial" w:eastAsia="Arial" w:hAnsi="Arial" w:cs="Arial"/>
          <w:color w:val="000000" w:themeColor="text1"/>
          <w:sz w:val="22"/>
          <w:szCs w:val="22"/>
        </w:rPr>
        <w:t>4</w:t>
      </w:r>
      <w:proofErr w:type="gramEnd"/>
      <w:r w:rsidRPr="69D29DF1">
        <w:rPr>
          <w:rFonts w:ascii="Arial" w:eastAsia="Arial" w:hAnsi="Arial" w:cs="Arial"/>
          <w:color w:val="000000" w:themeColor="text1"/>
          <w:sz w:val="22"/>
          <w:szCs w:val="22"/>
        </w:rPr>
        <w:t xml:space="preserve"> pupils can tackle the demands of study with more rigour and sophistication. Their study of language and literature will allow them to develop a critical approach to their academic study and give them a solid grounding for success beyond the classroom. </w:t>
      </w:r>
    </w:p>
    <w:p w14:paraId="65CD2F8C" w14:textId="3FC9E29F" w:rsidR="00A54C84" w:rsidRPr="00970B35" w:rsidRDefault="00A54C84" w:rsidP="69D29DF1">
      <w:pPr>
        <w:spacing w:after="0" w:line="240" w:lineRule="auto"/>
        <w:rPr>
          <w:rFonts w:ascii="Arial" w:eastAsia="Arial" w:hAnsi="Arial" w:cs="Arial"/>
          <w:color w:val="000000" w:themeColor="text1"/>
          <w:sz w:val="22"/>
          <w:szCs w:val="22"/>
        </w:rPr>
      </w:pPr>
    </w:p>
    <w:p w14:paraId="3FC640C8" w14:textId="018B10BA" w:rsidR="00A54C84" w:rsidRPr="00970B35" w:rsidRDefault="7737864F" w:rsidP="69D29DF1">
      <w:pPr>
        <w:spacing w:after="0" w:line="240" w:lineRule="auto"/>
        <w:rPr>
          <w:rFonts w:ascii="Arial" w:eastAsia="Arial" w:hAnsi="Arial" w:cs="Arial"/>
          <w:color w:val="000000" w:themeColor="text1"/>
          <w:sz w:val="22"/>
          <w:szCs w:val="22"/>
        </w:rPr>
      </w:pPr>
      <w:r w:rsidRPr="69D29DF1">
        <w:rPr>
          <w:rFonts w:ascii="Arial" w:eastAsia="Arial" w:hAnsi="Arial" w:cs="Arial"/>
          <w:color w:val="000000" w:themeColor="text1"/>
          <w:sz w:val="22"/>
          <w:szCs w:val="22"/>
        </w:rPr>
        <w:t>The study of Language and Literature at GCSE level will equip our young people for their next steps in further education, apprenticeships and employment.</w:t>
      </w:r>
    </w:p>
    <w:p w14:paraId="574B070B" w14:textId="38A79CB3" w:rsidR="00A54C84" w:rsidRPr="00970B35" w:rsidRDefault="00A54C84" w:rsidP="00A54C84">
      <w:pPr>
        <w:spacing w:after="0" w:line="240" w:lineRule="auto"/>
        <w:rPr>
          <w:rFonts w:ascii="Arial" w:hAnsi="Arial" w:cs="Arial"/>
          <w:sz w:val="22"/>
          <w:szCs w:val="22"/>
        </w:rPr>
      </w:pPr>
    </w:p>
    <w:p w14:paraId="745A043D" w14:textId="77777777" w:rsidR="00A54C84" w:rsidRPr="00970B35" w:rsidRDefault="00A54C84" w:rsidP="00A54C84">
      <w:pPr>
        <w:spacing w:after="0" w:line="240" w:lineRule="auto"/>
        <w:rPr>
          <w:rFonts w:ascii="Arial" w:hAnsi="Arial" w:cs="Arial"/>
          <w:sz w:val="22"/>
          <w:szCs w:val="22"/>
        </w:rPr>
      </w:pPr>
    </w:p>
    <w:p w14:paraId="3C6190CC" w14:textId="77777777" w:rsidR="00A54C84" w:rsidRPr="00970B35" w:rsidRDefault="00A54C84" w:rsidP="00A54C84">
      <w:pPr>
        <w:spacing w:after="0" w:line="240" w:lineRule="auto"/>
        <w:rPr>
          <w:rFonts w:ascii="Arial" w:hAnsi="Arial" w:cs="Arial"/>
          <w:sz w:val="22"/>
          <w:szCs w:val="22"/>
        </w:rPr>
      </w:pPr>
    </w:p>
    <w:p w14:paraId="05FCA6AC" w14:textId="77777777" w:rsidR="00A54C84" w:rsidRPr="00970B35" w:rsidRDefault="00A54C84" w:rsidP="00A54C84">
      <w:pPr>
        <w:spacing w:after="0" w:line="240" w:lineRule="auto"/>
        <w:rPr>
          <w:rFonts w:ascii="Arial" w:hAnsi="Arial" w:cs="Arial"/>
          <w:sz w:val="22"/>
          <w:szCs w:val="22"/>
        </w:rPr>
      </w:pPr>
    </w:p>
    <w:p w14:paraId="4892CFAD" w14:textId="77777777" w:rsidR="00A54C84" w:rsidRPr="00970B35" w:rsidRDefault="00A54C84" w:rsidP="00A54C84">
      <w:pPr>
        <w:spacing w:after="0" w:line="240" w:lineRule="auto"/>
        <w:rPr>
          <w:rFonts w:ascii="Arial" w:hAnsi="Arial" w:cs="Arial"/>
          <w:sz w:val="22"/>
          <w:szCs w:val="22"/>
        </w:rPr>
      </w:pPr>
    </w:p>
    <w:p w14:paraId="43360CB8" w14:textId="77777777" w:rsidR="00A54C84" w:rsidRPr="00970B35" w:rsidRDefault="00A54C84" w:rsidP="00A54C84">
      <w:pPr>
        <w:spacing w:after="0" w:line="240" w:lineRule="auto"/>
        <w:rPr>
          <w:rFonts w:ascii="Arial" w:hAnsi="Arial" w:cs="Arial"/>
          <w:sz w:val="22"/>
          <w:szCs w:val="22"/>
        </w:rPr>
      </w:pPr>
    </w:p>
    <w:p w14:paraId="0B92C5C4" w14:textId="77777777" w:rsidR="00A54C84" w:rsidRPr="00970B35" w:rsidRDefault="00A54C84" w:rsidP="00A54C84">
      <w:pPr>
        <w:spacing w:after="0" w:line="240" w:lineRule="auto"/>
        <w:rPr>
          <w:rFonts w:ascii="Arial" w:hAnsi="Arial" w:cs="Arial"/>
          <w:sz w:val="22"/>
          <w:szCs w:val="22"/>
        </w:rPr>
      </w:pPr>
    </w:p>
    <w:p w14:paraId="18B9984B" w14:textId="77777777" w:rsidR="00A54C84" w:rsidRPr="00970B35" w:rsidRDefault="00A54C84" w:rsidP="00A54C84">
      <w:pPr>
        <w:spacing w:after="0" w:line="240" w:lineRule="auto"/>
        <w:rPr>
          <w:rFonts w:ascii="Arial" w:hAnsi="Arial" w:cs="Arial"/>
          <w:sz w:val="22"/>
          <w:szCs w:val="22"/>
        </w:rPr>
      </w:pPr>
    </w:p>
    <w:p w14:paraId="23142F8B" w14:textId="7D3193BB" w:rsidR="00A54C84" w:rsidRPr="00970B35" w:rsidRDefault="00A54C84" w:rsidP="00A54C84">
      <w:pPr>
        <w:spacing w:after="0" w:line="240" w:lineRule="auto"/>
        <w:rPr>
          <w:rFonts w:ascii="Arial" w:hAnsi="Arial" w:cs="Arial"/>
          <w:sz w:val="22"/>
          <w:szCs w:val="22"/>
        </w:rPr>
      </w:pPr>
    </w:p>
    <w:p w14:paraId="71FD6D22" w14:textId="2250A977" w:rsidR="007521FE" w:rsidRPr="00970B35" w:rsidRDefault="007521FE" w:rsidP="00A54C84">
      <w:pPr>
        <w:spacing w:after="0" w:line="240" w:lineRule="auto"/>
        <w:rPr>
          <w:rFonts w:ascii="Arial" w:hAnsi="Arial" w:cs="Arial"/>
          <w:sz w:val="22"/>
          <w:szCs w:val="22"/>
        </w:rPr>
      </w:pPr>
    </w:p>
    <w:tbl>
      <w:tblPr>
        <w:tblStyle w:val="TableGrid"/>
        <w:tblW w:w="0" w:type="auto"/>
        <w:tblLook w:val="04A0" w:firstRow="1" w:lastRow="0" w:firstColumn="1" w:lastColumn="0" w:noHBand="0" w:noVBand="1"/>
      </w:tblPr>
      <w:tblGrid>
        <w:gridCol w:w="2122"/>
        <w:gridCol w:w="12546"/>
      </w:tblGrid>
      <w:tr w:rsidR="007521FE" w:rsidRPr="00970B35" w14:paraId="134A4804" w14:textId="77777777" w:rsidTr="2A1A759B">
        <w:tc>
          <w:tcPr>
            <w:tcW w:w="14668" w:type="dxa"/>
            <w:gridSpan w:val="2"/>
          </w:tcPr>
          <w:p w14:paraId="4479E4C6" w14:textId="725B40EE" w:rsidR="007521FE" w:rsidRPr="00970B35" w:rsidRDefault="00F000EA" w:rsidP="69D29DF1">
            <w:pPr>
              <w:jc w:val="center"/>
              <w:rPr>
                <w:rFonts w:ascii="Arial" w:hAnsi="Arial" w:cs="Arial"/>
                <w:b/>
                <w:bCs/>
              </w:rPr>
            </w:pPr>
            <w:r w:rsidRPr="69D29DF1">
              <w:rPr>
                <w:rFonts w:ascii="Arial" w:hAnsi="Arial" w:cs="Arial"/>
                <w:b/>
                <w:bCs/>
              </w:rPr>
              <w:t>Year 11</w:t>
            </w:r>
          </w:p>
        </w:tc>
      </w:tr>
      <w:tr w:rsidR="007521FE" w:rsidRPr="000F6ECF" w14:paraId="787BA464" w14:textId="77777777" w:rsidTr="2A1A759B">
        <w:tc>
          <w:tcPr>
            <w:tcW w:w="2122" w:type="dxa"/>
            <w:shd w:val="clear" w:color="auto" w:fill="70AD47" w:themeFill="accent6"/>
          </w:tcPr>
          <w:p w14:paraId="23B96AE4" w14:textId="1F9C459F" w:rsidR="007521FE" w:rsidRPr="000F6ECF" w:rsidRDefault="00F000EA" w:rsidP="69D29DF1">
            <w:pPr>
              <w:rPr>
                <w:rFonts w:ascii="Arial" w:hAnsi="Arial" w:cs="Arial"/>
                <w:b/>
                <w:bCs/>
              </w:rPr>
            </w:pPr>
            <w:r w:rsidRPr="000F6ECF">
              <w:rPr>
                <w:rFonts w:ascii="Arial" w:hAnsi="Arial" w:cs="Arial"/>
                <w:b/>
                <w:bCs/>
              </w:rPr>
              <w:t>EDUQAS Component</w:t>
            </w:r>
          </w:p>
        </w:tc>
        <w:tc>
          <w:tcPr>
            <w:tcW w:w="12546" w:type="dxa"/>
            <w:shd w:val="clear" w:color="auto" w:fill="70AD47" w:themeFill="accent6"/>
          </w:tcPr>
          <w:p w14:paraId="1B467177" w14:textId="5B09C562" w:rsidR="007521FE" w:rsidRPr="000F6ECF" w:rsidRDefault="00F000EA" w:rsidP="000E7914">
            <w:pPr>
              <w:rPr>
                <w:rFonts w:ascii="Arial" w:hAnsi="Arial" w:cs="Arial"/>
              </w:rPr>
            </w:pPr>
            <w:proofErr w:type="spellStart"/>
            <w:r w:rsidRPr="000F6ECF">
              <w:rPr>
                <w:rFonts w:ascii="Arial" w:hAnsi="Arial" w:cs="Arial"/>
                <w:b/>
                <w:bCs/>
              </w:rPr>
              <w:t>Eduqas</w:t>
            </w:r>
            <w:proofErr w:type="spellEnd"/>
            <w:r w:rsidRPr="000F6ECF">
              <w:rPr>
                <w:rFonts w:ascii="Arial" w:hAnsi="Arial" w:cs="Arial"/>
                <w:b/>
                <w:bCs/>
              </w:rPr>
              <w:t xml:space="preserve"> English Literature Component </w:t>
            </w:r>
            <w:r w:rsidR="000E7914" w:rsidRPr="000F6ECF">
              <w:rPr>
                <w:rFonts w:ascii="Arial" w:hAnsi="Arial" w:cs="Arial"/>
                <w:b/>
                <w:bCs/>
              </w:rPr>
              <w:t>2</w:t>
            </w:r>
          </w:p>
        </w:tc>
      </w:tr>
      <w:tr w:rsidR="007521FE" w:rsidRPr="000F6ECF" w14:paraId="242EB79F" w14:textId="77777777" w:rsidTr="2A1A759B">
        <w:tc>
          <w:tcPr>
            <w:tcW w:w="2122" w:type="dxa"/>
          </w:tcPr>
          <w:p w14:paraId="3A5E7914" w14:textId="18D149E7" w:rsidR="007521FE" w:rsidRPr="000F6ECF" w:rsidRDefault="007521FE" w:rsidP="69D29DF1">
            <w:pPr>
              <w:rPr>
                <w:rFonts w:ascii="Arial" w:hAnsi="Arial" w:cs="Arial"/>
                <w:b/>
                <w:bCs/>
              </w:rPr>
            </w:pPr>
            <w:r w:rsidRPr="000F6ECF">
              <w:rPr>
                <w:rFonts w:ascii="Arial" w:hAnsi="Arial" w:cs="Arial"/>
                <w:b/>
                <w:bCs/>
              </w:rPr>
              <w:t xml:space="preserve">Rationale </w:t>
            </w:r>
          </w:p>
        </w:tc>
        <w:tc>
          <w:tcPr>
            <w:tcW w:w="12546" w:type="dxa"/>
          </w:tcPr>
          <w:p w14:paraId="5557CBB5" w14:textId="09593A66" w:rsidR="00483309" w:rsidRPr="000F6ECF" w:rsidRDefault="000E7914" w:rsidP="69D29DF1">
            <w:pPr>
              <w:rPr>
                <w:rFonts w:ascii="Arial" w:hAnsi="Arial" w:cs="Arial"/>
              </w:rPr>
            </w:pPr>
            <w:r w:rsidRPr="000F6ECF">
              <w:rPr>
                <w:rStyle w:val="normaltextrun"/>
                <w:rFonts w:ascii="Arial" w:hAnsi="Arial" w:cs="Arial"/>
                <w:color w:val="000000"/>
                <w:shd w:val="clear" w:color="auto" w:fill="FFFFFF"/>
              </w:rPr>
              <w:t xml:space="preserve">This unit build on students’ appreciation of scripted text. It encourages them to further develop their understanding of voice and apply this to an appreciation of Russell’s aim to challenge the notion of social class and entitlement. Pupils will draw on their understanding of representation of class and poverty in Victorian Voices and A Christmas Carol to evaluate how language </w:t>
            </w:r>
            <w:proofErr w:type="gramStart"/>
            <w:r w:rsidRPr="000F6ECF">
              <w:rPr>
                <w:rStyle w:val="normaltextrun"/>
                <w:rFonts w:ascii="Arial" w:hAnsi="Arial" w:cs="Arial"/>
                <w:color w:val="000000"/>
                <w:shd w:val="clear" w:color="auto" w:fill="FFFFFF"/>
              </w:rPr>
              <w:t>has been used</w:t>
            </w:r>
            <w:proofErr w:type="gramEnd"/>
            <w:r w:rsidRPr="000F6ECF">
              <w:rPr>
                <w:rStyle w:val="normaltextrun"/>
                <w:rFonts w:ascii="Arial" w:hAnsi="Arial" w:cs="Arial"/>
                <w:color w:val="000000"/>
                <w:shd w:val="clear" w:color="auto" w:fill="FFFFFF"/>
              </w:rPr>
              <w:t xml:space="preserve"> to shape meaning.</w:t>
            </w:r>
            <w:r w:rsidRPr="000F6ECF">
              <w:rPr>
                <w:rStyle w:val="eop"/>
                <w:rFonts w:ascii="Arial" w:hAnsi="Arial" w:cs="Arial"/>
                <w:color w:val="000000"/>
              </w:rPr>
              <w:t> </w:t>
            </w:r>
          </w:p>
        </w:tc>
      </w:tr>
      <w:tr w:rsidR="00F000EA" w:rsidRPr="000F6ECF" w14:paraId="25B583EF" w14:textId="77777777" w:rsidTr="2A1A759B">
        <w:tc>
          <w:tcPr>
            <w:tcW w:w="2122" w:type="dxa"/>
          </w:tcPr>
          <w:p w14:paraId="2F471293" w14:textId="71AD34EE" w:rsidR="00F000EA" w:rsidRPr="000F6ECF" w:rsidRDefault="00F000EA" w:rsidP="69D29DF1">
            <w:pPr>
              <w:rPr>
                <w:rFonts w:ascii="Arial" w:hAnsi="Arial" w:cs="Arial"/>
                <w:b/>
                <w:bCs/>
              </w:rPr>
            </w:pPr>
            <w:r w:rsidRPr="000F6ECF">
              <w:rPr>
                <w:rFonts w:ascii="Arial" w:hAnsi="Arial" w:cs="Arial"/>
                <w:b/>
                <w:bCs/>
              </w:rPr>
              <w:t xml:space="preserve">Autumn 1 </w:t>
            </w:r>
          </w:p>
        </w:tc>
        <w:tc>
          <w:tcPr>
            <w:tcW w:w="12546" w:type="dxa"/>
          </w:tcPr>
          <w:p w14:paraId="3A658B66" w14:textId="77777777" w:rsidR="000E7914" w:rsidRPr="000F6ECF" w:rsidRDefault="000E7914" w:rsidP="000E7914">
            <w:pPr>
              <w:pStyle w:val="paragraph"/>
              <w:spacing w:before="0" w:beforeAutospacing="0" w:after="0" w:afterAutospacing="0"/>
              <w:textAlignment w:val="baseline"/>
              <w:rPr>
                <w:rFonts w:ascii="Arial" w:hAnsi="Arial" w:cs="Arial"/>
                <w:b/>
                <w:bCs/>
                <w:color w:val="4F81BD"/>
                <w:szCs w:val="22"/>
              </w:rPr>
            </w:pPr>
            <w:r w:rsidRPr="000F6ECF">
              <w:rPr>
                <w:rStyle w:val="normaltextrun"/>
                <w:rFonts w:ascii="Arial" w:hAnsi="Arial" w:cs="Arial"/>
                <w:b/>
                <w:iCs/>
                <w:szCs w:val="22"/>
              </w:rPr>
              <w:t>What</w:t>
            </w:r>
            <w:r w:rsidRPr="000F6ECF">
              <w:rPr>
                <w:rStyle w:val="eop"/>
                <w:rFonts w:ascii="Arial" w:hAnsi="Arial" w:cs="Arial"/>
                <w:b/>
                <w:bCs/>
                <w:szCs w:val="22"/>
              </w:rPr>
              <w:t> </w:t>
            </w:r>
          </w:p>
          <w:p w14:paraId="64A19993" w14:textId="77777777" w:rsidR="000E7914" w:rsidRPr="000F6ECF" w:rsidRDefault="000E7914" w:rsidP="000F6ECF">
            <w:pPr>
              <w:pStyle w:val="paragraph"/>
              <w:numPr>
                <w:ilvl w:val="0"/>
                <w:numId w:val="1"/>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The plot, principal characters and tragic narrative arc of </w:t>
            </w:r>
            <w:r w:rsidRPr="000F6ECF">
              <w:rPr>
                <w:rStyle w:val="normaltextrun"/>
                <w:rFonts w:ascii="Arial" w:hAnsi="Arial" w:cs="Arial"/>
                <w:i/>
                <w:iCs/>
                <w:szCs w:val="22"/>
              </w:rPr>
              <w:t>Blood Brothers</w:t>
            </w:r>
            <w:r w:rsidRPr="000F6ECF">
              <w:rPr>
                <w:rStyle w:val="normaltextrun"/>
                <w:rFonts w:ascii="Arial" w:hAnsi="Arial" w:cs="Arial"/>
                <w:szCs w:val="22"/>
              </w:rPr>
              <w:t>.</w:t>
            </w:r>
            <w:r w:rsidRPr="000F6ECF">
              <w:rPr>
                <w:rStyle w:val="eop"/>
                <w:rFonts w:ascii="Arial" w:hAnsi="Arial" w:cs="Arial"/>
                <w:szCs w:val="22"/>
              </w:rPr>
              <w:t> </w:t>
            </w:r>
          </w:p>
          <w:p w14:paraId="268D8E38" w14:textId="77777777" w:rsidR="000E7914" w:rsidRPr="000F6ECF" w:rsidRDefault="000E7914" w:rsidP="000F6ECF">
            <w:pPr>
              <w:pStyle w:val="paragraph"/>
              <w:numPr>
                <w:ilvl w:val="0"/>
                <w:numId w:val="2"/>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 xml:space="preserve">The cyclical structure of </w:t>
            </w:r>
            <w:proofErr w:type="gramStart"/>
            <w:r w:rsidRPr="000F6ECF">
              <w:rPr>
                <w:rStyle w:val="normaltextrun"/>
                <w:rFonts w:ascii="Arial" w:hAnsi="Arial" w:cs="Arial"/>
                <w:szCs w:val="22"/>
              </w:rPr>
              <w:t>the play and how it reinforces the inevitability of the tragic ending</w:t>
            </w:r>
            <w:proofErr w:type="gramEnd"/>
            <w:r w:rsidRPr="000F6ECF">
              <w:rPr>
                <w:rStyle w:val="normaltextrun"/>
                <w:rFonts w:ascii="Arial" w:hAnsi="Arial" w:cs="Arial"/>
                <w:szCs w:val="22"/>
              </w:rPr>
              <w:t>.</w:t>
            </w:r>
            <w:r w:rsidRPr="000F6ECF">
              <w:rPr>
                <w:rStyle w:val="eop"/>
                <w:rFonts w:ascii="Arial" w:hAnsi="Arial" w:cs="Arial"/>
                <w:szCs w:val="22"/>
              </w:rPr>
              <w:t> </w:t>
            </w:r>
          </w:p>
          <w:p w14:paraId="1F95D0D0" w14:textId="77777777" w:rsidR="000E7914" w:rsidRPr="000F6ECF" w:rsidRDefault="000E7914" w:rsidP="000F6ECF">
            <w:pPr>
              <w:pStyle w:val="paragraph"/>
              <w:numPr>
                <w:ilvl w:val="0"/>
                <w:numId w:val="3"/>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lastRenderedPageBreak/>
              <w:t>The themes of social class, friendship, family, superstition, fate and inequality.</w:t>
            </w:r>
            <w:r w:rsidRPr="000F6ECF">
              <w:rPr>
                <w:rStyle w:val="eop"/>
                <w:rFonts w:ascii="Arial" w:hAnsi="Arial" w:cs="Arial"/>
                <w:szCs w:val="22"/>
              </w:rPr>
              <w:t> </w:t>
            </w:r>
          </w:p>
          <w:p w14:paraId="51788691" w14:textId="77777777" w:rsidR="000E7914" w:rsidRPr="000F6ECF" w:rsidRDefault="000E7914" w:rsidP="000F6ECF">
            <w:pPr>
              <w:pStyle w:val="paragraph"/>
              <w:numPr>
                <w:ilvl w:val="0"/>
                <w:numId w:val="4"/>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Willy Russell's voice of challenge, exposing the consequences of social inequality and class division.</w:t>
            </w:r>
            <w:r w:rsidRPr="000F6ECF">
              <w:rPr>
                <w:rStyle w:val="eop"/>
                <w:rFonts w:ascii="Arial" w:hAnsi="Arial" w:cs="Arial"/>
                <w:szCs w:val="22"/>
              </w:rPr>
              <w:t> </w:t>
            </w:r>
          </w:p>
          <w:p w14:paraId="17CF3BB3" w14:textId="77777777" w:rsidR="000E7914" w:rsidRPr="000F6ECF" w:rsidRDefault="000E7914" w:rsidP="000F6ECF">
            <w:pPr>
              <w:pStyle w:val="paragraph"/>
              <w:numPr>
                <w:ilvl w:val="0"/>
                <w:numId w:val="5"/>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Willy Russell's message that social class determines life chances through institutional prejudice and structural inequality.</w:t>
            </w:r>
            <w:r w:rsidRPr="000F6ECF">
              <w:rPr>
                <w:rStyle w:val="eop"/>
                <w:rFonts w:ascii="Arial" w:hAnsi="Arial" w:cs="Arial"/>
                <w:szCs w:val="22"/>
              </w:rPr>
              <w:t> </w:t>
            </w:r>
          </w:p>
          <w:p w14:paraId="0431FF66" w14:textId="77777777" w:rsidR="000E7914" w:rsidRPr="000F6ECF" w:rsidRDefault="000E7914" w:rsidP="000F6ECF">
            <w:pPr>
              <w:pStyle w:val="paragraph"/>
              <w:numPr>
                <w:ilvl w:val="0"/>
                <w:numId w:val="6"/>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The idea of a seemingly predetermined destiny, created through poverty, class prejudice and unequal opportunities.</w:t>
            </w:r>
            <w:r w:rsidRPr="000F6ECF">
              <w:rPr>
                <w:rStyle w:val="eop"/>
                <w:rFonts w:ascii="Arial" w:hAnsi="Arial" w:cs="Arial"/>
                <w:szCs w:val="22"/>
              </w:rPr>
              <w:t> </w:t>
            </w:r>
          </w:p>
          <w:p w14:paraId="0D1F9678" w14:textId="77777777" w:rsidR="000E7914" w:rsidRPr="000F6ECF" w:rsidRDefault="000E7914" w:rsidP="000F6ECF">
            <w:pPr>
              <w:pStyle w:val="paragraph"/>
              <w:numPr>
                <w:ilvl w:val="0"/>
                <w:numId w:val="7"/>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The symbolism of the Narrator as a constant reminder of fate, inequality and the inevitability of tragedy.</w:t>
            </w:r>
            <w:r w:rsidRPr="000F6ECF">
              <w:rPr>
                <w:rStyle w:val="eop"/>
                <w:rFonts w:ascii="Arial" w:hAnsi="Arial" w:cs="Arial"/>
                <w:szCs w:val="22"/>
              </w:rPr>
              <w:t> </w:t>
            </w:r>
          </w:p>
          <w:p w14:paraId="0FDC25BB" w14:textId="77777777" w:rsidR="000E7914" w:rsidRPr="000F6ECF" w:rsidRDefault="000E7914" w:rsidP="000F6ECF">
            <w:pPr>
              <w:pStyle w:val="paragraph"/>
              <w:numPr>
                <w:ilvl w:val="0"/>
                <w:numId w:val="8"/>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The purpose of repeated dialogue, recurring motifs and foreshadowing in reinforcing the play's central messages.</w:t>
            </w:r>
            <w:r w:rsidRPr="000F6ECF">
              <w:rPr>
                <w:rStyle w:val="eop"/>
                <w:rFonts w:ascii="Arial" w:hAnsi="Arial" w:cs="Arial"/>
                <w:szCs w:val="22"/>
              </w:rPr>
              <w:t> </w:t>
            </w:r>
          </w:p>
          <w:p w14:paraId="0BA029E3" w14:textId="77777777" w:rsidR="000E7914" w:rsidRPr="000F6ECF" w:rsidRDefault="000E7914" w:rsidP="000F6ECF">
            <w:pPr>
              <w:pStyle w:val="paragraph"/>
              <w:numPr>
                <w:ilvl w:val="0"/>
                <w:numId w:val="9"/>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The dramatic conventions of a play, including stage directions, dialogue, monologues, symbolism and dramatic irony.</w:t>
            </w:r>
            <w:r w:rsidRPr="000F6ECF">
              <w:rPr>
                <w:rStyle w:val="eop"/>
                <w:rFonts w:ascii="Arial" w:hAnsi="Arial" w:cs="Arial"/>
                <w:szCs w:val="22"/>
              </w:rPr>
              <w:t> </w:t>
            </w:r>
          </w:p>
          <w:p w14:paraId="1A73B0B9" w14:textId="77777777" w:rsidR="000E7914" w:rsidRPr="000F6ECF" w:rsidRDefault="000E7914" w:rsidP="000F6ECF">
            <w:pPr>
              <w:pStyle w:val="paragraph"/>
              <w:numPr>
                <w:ilvl w:val="0"/>
                <w:numId w:val="10"/>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The conventions of a conceptual literary essay that explores character, theme and the writer's message.</w:t>
            </w:r>
            <w:r w:rsidRPr="000F6ECF">
              <w:rPr>
                <w:rStyle w:val="eop"/>
                <w:rFonts w:ascii="Arial" w:hAnsi="Arial" w:cs="Arial"/>
                <w:szCs w:val="22"/>
              </w:rPr>
              <w:t> </w:t>
            </w:r>
          </w:p>
          <w:p w14:paraId="634F7914" w14:textId="77777777" w:rsidR="000E7914" w:rsidRPr="000F6ECF" w:rsidRDefault="000E7914" w:rsidP="000E7914">
            <w:pPr>
              <w:pStyle w:val="paragraph"/>
              <w:spacing w:before="0" w:beforeAutospacing="0" w:after="0" w:afterAutospacing="0"/>
              <w:textAlignment w:val="baseline"/>
              <w:rPr>
                <w:rFonts w:ascii="Arial" w:hAnsi="Arial" w:cs="Arial"/>
                <w:szCs w:val="22"/>
              </w:rPr>
            </w:pPr>
            <w:r w:rsidRPr="000F6ECF">
              <w:rPr>
                <w:rStyle w:val="eop"/>
                <w:rFonts w:ascii="Arial" w:hAnsi="Arial" w:cs="Arial"/>
                <w:szCs w:val="22"/>
              </w:rPr>
              <w:t> </w:t>
            </w:r>
          </w:p>
          <w:p w14:paraId="721A5409" w14:textId="77777777" w:rsidR="000E7914" w:rsidRPr="000F6ECF" w:rsidRDefault="000E7914" w:rsidP="000E7914">
            <w:pPr>
              <w:pStyle w:val="paragraph"/>
              <w:spacing w:before="0" w:beforeAutospacing="0" w:after="0" w:afterAutospacing="0"/>
              <w:textAlignment w:val="baseline"/>
              <w:rPr>
                <w:rStyle w:val="normaltextrun"/>
                <w:rFonts w:ascii="Arial" w:hAnsi="Arial" w:cs="Arial"/>
                <w:b/>
                <w:szCs w:val="22"/>
              </w:rPr>
            </w:pPr>
            <w:r w:rsidRPr="000F6ECF">
              <w:rPr>
                <w:rStyle w:val="normaltextrun"/>
                <w:rFonts w:ascii="Arial" w:hAnsi="Arial" w:cs="Arial"/>
                <w:b/>
                <w:szCs w:val="22"/>
              </w:rPr>
              <w:t>Know How</w:t>
            </w:r>
          </w:p>
          <w:p w14:paraId="3A6149D7" w14:textId="7F97801A" w:rsidR="000E7914" w:rsidRPr="000F6ECF" w:rsidRDefault="000E7914" w:rsidP="000F6ECF">
            <w:pPr>
              <w:pStyle w:val="paragraph"/>
              <w:numPr>
                <w:ilvl w:val="0"/>
                <w:numId w:val="11"/>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Track the tragic narrative arc and explain how key events contribute to the inevitable ending.</w:t>
            </w:r>
            <w:r w:rsidRPr="000F6ECF">
              <w:rPr>
                <w:rStyle w:val="eop"/>
                <w:rFonts w:ascii="Arial" w:hAnsi="Arial" w:cs="Arial"/>
                <w:szCs w:val="22"/>
              </w:rPr>
              <w:t> </w:t>
            </w:r>
          </w:p>
          <w:p w14:paraId="415A7FDE" w14:textId="77777777" w:rsidR="000E7914" w:rsidRPr="000F6ECF" w:rsidRDefault="000E7914" w:rsidP="000F6ECF">
            <w:pPr>
              <w:pStyle w:val="paragraph"/>
              <w:numPr>
                <w:ilvl w:val="0"/>
                <w:numId w:val="12"/>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Analyse how Willy Russell uses language, structure, characterisation and dramatic methods to convey his voice of challenge.</w:t>
            </w:r>
            <w:r w:rsidRPr="000F6ECF">
              <w:rPr>
                <w:rStyle w:val="eop"/>
                <w:rFonts w:ascii="Arial" w:hAnsi="Arial" w:cs="Arial"/>
                <w:szCs w:val="22"/>
              </w:rPr>
              <w:t> </w:t>
            </w:r>
          </w:p>
          <w:p w14:paraId="47E83B6B" w14:textId="77777777" w:rsidR="000E7914" w:rsidRPr="000F6ECF" w:rsidRDefault="000E7914" w:rsidP="000F6ECF">
            <w:pPr>
              <w:pStyle w:val="paragraph"/>
              <w:numPr>
                <w:ilvl w:val="0"/>
                <w:numId w:val="13"/>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Analyse how the symbolism of the Narrator, repeated dialogue and foreshadowing reinforce ideas about fate, social class and tragedy.</w:t>
            </w:r>
            <w:r w:rsidRPr="000F6ECF">
              <w:rPr>
                <w:rStyle w:val="eop"/>
                <w:rFonts w:ascii="Arial" w:hAnsi="Arial" w:cs="Arial"/>
                <w:szCs w:val="22"/>
              </w:rPr>
              <w:t> </w:t>
            </w:r>
          </w:p>
          <w:p w14:paraId="333C548F" w14:textId="77777777" w:rsidR="000E7914" w:rsidRPr="000F6ECF" w:rsidRDefault="000E7914" w:rsidP="000F6ECF">
            <w:pPr>
              <w:pStyle w:val="paragraph"/>
              <w:numPr>
                <w:ilvl w:val="0"/>
                <w:numId w:val="14"/>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Explore how themes develop across the play and contribute to Russell's critique of social inequality.</w:t>
            </w:r>
            <w:r w:rsidRPr="000F6ECF">
              <w:rPr>
                <w:rStyle w:val="eop"/>
                <w:rFonts w:ascii="Arial" w:hAnsi="Arial" w:cs="Arial"/>
                <w:szCs w:val="22"/>
              </w:rPr>
              <w:t> </w:t>
            </w:r>
          </w:p>
          <w:p w14:paraId="2C84BFE0" w14:textId="77777777" w:rsidR="000E7914" w:rsidRPr="000F6ECF" w:rsidRDefault="000E7914" w:rsidP="000F6ECF">
            <w:pPr>
              <w:pStyle w:val="paragraph"/>
              <w:numPr>
                <w:ilvl w:val="0"/>
                <w:numId w:val="15"/>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Explain how specific word choices shape representations of class, identity and relationships.</w:t>
            </w:r>
            <w:r w:rsidRPr="000F6ECF">
              <w:rPr>
                <w:rStyle w:val="eop"/>
                <w:rFonts w:ascii="Arial" w:hAnsi="Arial" w:cs="Arial"/>
                <w:szCs w:val="22"/>
              </w:rPr>
              <w:t> </w:t>
            </w:r>
          </w:p>
          <w:p w14:paraId="7BC1CA9D" w14:textId="77777777" w:rsidR="000E7914" w:rsidRPr="000F6ECF" w:rsidRDefault="000E7914" w:rsidP="000F6ECF">
            <w:pPr>
              <w:pStyle w:val="paragraph"/>
              <w:numPr>
                <w:ilvl w:val="0"/>
                <w:numId w:val="16"/>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Analyse how dramatic irony influences the audience's expectations and emotional response.</w:t>
            </w:r>
            <w:r w:rsidRPr="000F6ECF">
              <w:rPr>
                <w:rStyle w:val="eop"/>
                <w:rFonts w:ascii="Arial" w:hAnsi="Arial" w:cs="Arial"/>
                <w:szCs w:val="22"/>
              </w:rPr>
              <w:t> </w:t>
            </w:r>
          </w:p>
          <w:p w14:paraId="5486EBDC" w14:textId="77777777" w:rsidR="000E7914" w:rsidRPr="000F6ECF" w:rsidRDefault="000E7914" w:rsidP="000F6ECF">
            <w:pPr>
              <w:pStyle w:val="paragraph"/>
              <w:numPr>
                <w:ilvl w:val="0"/>
                <w:numId w:val="17"/>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Develop precise, nuanced interpretations that link characters, themes and the writer's message.</w:t>
            </w:r>
            <w:r w:rsidRPr="000F6ECF">
              <w:rPr>
                <w:rStyle w:val="eop"/>
                <w:rFonts w:ascii="Arial" w:hAnsi="Arial" w:cs="Arial"/>
                <w:szCs w:val="22"/>
              </w:rPr>
              <w:t> </w:t>
            </w:r>
          </w:p>
          <w:p w14:paraId="57133674" w14:textId="77777777" w:rsidR="000E7914" w:rsidRPr="000F6ECF" w:rsidRDefault="000E7914" w:rsidP="000F6ECF">
            <w:pPr>
              <w:pStyle w:val="paragraph"/>
              <w:numPr>
                <w:ilvl w:val="0"/>
                <w:numId w:val="18"/>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Support interpretations with </w:t>
            </w:r>
            <w:proofErr w:type="spellStart"/>
            <w:proofErr w:type="gramStart"/>
            <w:r w:rsidRPr="000F6ECF">
              <w:rPr>
                <w:rStyle w:val="normaltextrun"/>
                <w:rFonts w:ascii="Arial" w:hAnsi="Arial" w:cs="Arial"/>
                <w:szCs w:val="22"/>
              </w:rPr>
              <w:t>well chosen</w:t>
            </w:r>
            <w:proofErr w:type="spellEnd"/>
            <w:proofErr w:type="gramEnd"/>
            <w:r w:rsidRPr="000F6ECF">
              <w:rPr>
                <w:rStyle w:val="normaltextrun"/>
                <w:rFonts w:ascii="Arial" w:hAnsi="Arial" w:cs="Arial"/>
                <w:szCs w:val="22"/>
              </w:rPr>
              <w:t> textual references drawn from across the play.</w:t>
            </w:r>
            <w:r w:rsidRPr="000F6ECF">
              <w:rPr>
                <w:rStyle w:val="eop"/>
                <w:rFonts w:ascii="Arial" w:hAnsi="Arial" w:cs="Arial"/>
                <w:szCs w:val="22"/>
              </w:rPr>
              <w:t> </w:t>
            </w:r>
          </w:p>
          <w:p w14:paraId="171CF0B0" w14:textId="77777777" w:rsidR="000E7914" w:rsidRPr="000F6ECF" w:rsidRDefault="000E7914" w:rsidP="000F6ECF">
            <w:pPr>
              <w:pStyle w:val="paragraph"/>
              <w:numPr>
                <w:ilvl w:val="0"/>
                <w:numId w:val="19"/>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Evaluate how Willy Russell challenges readers' attitudes towards social class, institutional prejudice and inequality.</w:t>
            </w:r>
            <w:r w:rsidRPr="000F6ECF">
              <w:rPr>
                <w:rStyle w:val="eop"/>
                <w:rFonts w:ascii="Arial" w:hAnsi="Arial" w:cs="Arial"/>
                <w:szCs w:val="22"/>
              </w:rPr>
              <w:t> </w:t>
            </w:r>
          </w:p>
          <w:p w14:paraId="4C4A3CAB" w14:textId="77777777" w:rsidR="000E7914" w:rsidRPr="000F6ECF" w:rsidRDefault="000E7914" w:rsidP="000F6ECF">
            <w:pPr>
              <w:pStyle w:val="paragraph"/>
              <w:numPr>
                <w:ilvl w:val="0"/>
                <w:numId w:val="20"/>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Construct a coherent, conceptual critical essay that evaluates how Russell's dramatic methods communicate his central message.</w:t>
            </w:r>
            <w:r w:rsidRPr="000F6ECF">
              <w:rPr>
                <w:rStyle w:val="eop"/>
                <w:rFonts w:ascii="Arial" w:hAnsi="Arial" w:cs="Arial"/>
                <w:szCs w:val="22"/>
              </w:rPr>
              <w:t> </w:t>
            </w:r>
          </w:p>
          <w:p w14:paraId="54A053A3" w14:textId="77777777" w:rsidR="00F000EA" w:rsidRPr="000F6ECF" w:rsidRDefault="00F000EA" w:rsidP="69D29DF1">
            <w:pPr>
              <w:rPr>
                <w:rFonts w:ascii="Arial" w:hAnsi="Arial" w:cs="Arial"/>
              </w:rPr>
            </w:pPr>
          </w:p>
        </w:tc>
      </w:tr>
      <w:tr w:rsidR="00F000EA" w:rsidRPr="000F6ECF" w14:paraId="7148CD14" w14:textId="77777777" w:rsidTr="2A1A759B">
        <w:tc>
          <w:tcPr>
            <w:tcW w:w="2122" w:type="dxa"/>
            <w:shd w:val="clear" w:color="auto" w:fill="70AD47" w:themeFill="accent6"/>
          </w:tcPr>
          <w:p w14:paraId="3F933AFF" w14:textId="67A55531" w:rsidR="00F000EA" w:rsidRPr="000F6ECF" w:rsidRDefault="00F000EA" w:rsidP="69D29DF1">
            <w:pPr>
              <w:rPr>
                <w:rFonts w:ascii="Arial" w:hAnsi="Arial" w:cs="Arial"/>
                <w:b/>
                <w:bCs/>
              </w:rPr>
            </w:pPr>
            <w:r w:rsidRPr="000F6ECF">
              <w:rPr>
                <w:rFonts w:ascii="Arial" w:hAnsi="Arial" w:cs="Arial"/>
                <w:b/>
                <w:bCs/>
              </w:rPr>
              <w:lastRenderedPageBreak/>
              <w:t>EDUQAS Component</w:t>
            </w:r>
          </w:p>
        </w:tc>
        <w:tc>
          <w:tcPr>
            <w:tcW w:w="12546" w:type="dxa"/>
            <w:shd w:val="clear" w:color="auto" w:fill="70AD47" w:themeFill="accent6"/>
          </w:tcPr>
          <w:p w14:paraId="0E4B13F1" w14:textId="1722CC2B" w:rsidR="00F000EA" w:rsidRPr="000F6ECF" w:rsidRDefault="000F6ECF" w:rsidP="69D29DF1">
            <w:pPr>
              <w:rPr>
                <w:rFonts w:ascii="Arial" w:hAnsi="Arial" w:cs="Arial"/>
                <w:b/>
                <w:bCs/>
              </w:rPr>
            </w:pPr>
            <w:r w:rsidRPr="000F6ECF">
              <w:rPr>
                <w:rFonts w:ascii="Arial" w:hAnsi="Arial" w:cs="Arial"/>
                <w:b/>
                <w:bCs/>
              </w:rPr>
              <w:t>English Language Component 2</w:t>
            </w:r>
          </w:p>
        </w:tc>
      </w:tr>
      <w:tr w:rsidR="00F000EA" w:rsidRPr="000F6ECF" w14:paraId="7CEA3495" w14:textId="77777777" w:rsidTr="2A1A759B">
        <w:tc>
          <w:tcPr>
            <w:tcW w:w="2122" w:type="dxa"/>
          </w:tcPr>
          <w:p w14:paraId="10F071E1" w14:textId="6898EE17" w:rsidR="00F000EA" w:rsidRPr="000F6ECF" w:rsidRDefault="00F000EA" w:rsidP="69D29DF1">
            <w:pPr>
              <w:rPr>
                <w:rFonts w:ascii="Arial" w:hAnsi="Arial" w:cs="Arial"/>
                <w:b/>
                <w:bCs/>
              </w:rPr>
            </w:pPr>
            <w:r w:rsidRPr="000F6ECF">
              <w:rPr>
                <w:rFonts w:ascii="Arial" w:hAnsi="Arial" w:cs="Arial"/>
                <w:b/>
                <w:bCs/>
              </w:rPr>
              <w:t>Rationale</w:t>
            </w:r>
          </w:p>
        </w:tc>
        <w:tc>
          <w:tcPr>
            <w:tcW w:w="12546" w:type="dxa"/>
          </w:tcPr>
          <w:p w14:paraId="734D70B8" w14:textId="7111A6C4" w:rsidR="00F000EA" w:rsidRPr="000F6ECF" w:rsidRDefault="000E7914" w:rsidP="000F6ECF">
            <w:pPr>
              <w:rPr>
                <w:rFonts w:ascii="Arial" w:hAnsi="Arial" w:cs="Arial"/>
              </w:rPr>
            </w:pPr>
            <w:r w:rsidRPr="000F6ECF">
              <w:rPr>
                <w:rStyle w:val="normaltextrun"/>
                <w:rFonts w:ascii="Arial" w:hAnsi="Arial" w:cs="Arial"/>
                <w:color w:val="000000"/>
                <w:shd w:val="clear" w:color="auto" w:fill="FFFFFF"/>
              </w:rPr>
              <w:t>Building on the Year 10</w:t>
            </w:r>
            <w:proofErr w:type="gramStart"/>
            <w:r w:rsidRPr="000F6ECF">
              <w:rPr>
                <w:rStyle w:val="normaltextrun"/>
                <w:rFonts w:ascii="Arial" w:hAnsi="Arial" w:cs="Arial"/>
                <w:color w:val="000000"/>
                <w:shd w:val="clear" w:color="auto" w:fill="FFFFFF"/>
              </w:rPr>
              <w:t> </w:t>
            </w:r>
            <w:r w:rsidR="000F6ECF" w:rsidRPr="000F6ECF">
              <w:rPr>
                <w:rStyle w:val="normaltextrun"/>
                <w:rFonts w:ascii="Arial" w:hAnsi="Arial" w:cs="Arial"/>
                <w:color w:val="000000"/>
                <w:shd w:val="clear" w:color="auto" w:fill="FFFFFF"/>
              </w:rPr>
              <w:t xml:space="preserve"> </w:t>
            </w:r>
            <w:proofErr w:type="spellStart"/>
            <w:r w:rsidR="000F6ECF" w:rsidRPr="000F6ECF">
              <w:rPr>
                <w:rStyle w:val="normaltextrun"/>
                <w:rFonts w:ascii="Arial" w:hAnsi="Arial" w:cs="Arial"/>
                <w:color w:val="000000"/>
                <w:shd w:val="clear" w:color="auto" w:fill="FFFFFF"/>
              </w:rPr>
              <w:t>thematics</w:t>
            </w:r>
            <w:proofErr w:type="spellEnd"/>
            <w:proofErr w:type="gramEnd"/>
            <w:r w:rsidR="000F6ECF" w:rsidRPr="000F6ECF">
              <w:rPr>
                <w:rStyle w:val="normaltextrun"/>
                <w:rFonts w:ascii="Arial" w:hAnsi="Arial" w:cs="Arial"/>
                <w:color w:val="000000"/>
                <w:shd w:val="clear" w:color="auto" w:fill="FFFFFF"/>
              </w:rPr>
              <w:t xml:space="preserve"> </w:t>
            </w:r>
            <w:r w:rsidRPr="000F6ECF">
              <w:rPr>
                <w:rStyle w:val="normaltextrun"/>
                <w:rFonts w:ascii="Arial" w:hAnsi="Arial" w:cs="Arial"/>
                <w:color w:val="000000"/>
                <w:shd w:val="clear" w:color="auto" w:fill="FFFFFF"/>
              </w:rPr>
              <w:t>unit, this scheme develops pupils' ability to compare </w:t>
            </w:r>
            <w:proofErr w:type="spellStart"/>
            <w:r w:rsidRPr="000F6ECF">
              <w:rPr>
                <w:rStyle w:val="normaltextrun"/>
                <w:rFonts w:ascii="Arial" w:hAnsi="Arial" w:cs="Arial"/>
                <w:color w:val="000000"/>
                <w:shd w:val="clear" w:color="auto" w:fill="FFFFFF"/>
              </w:rPr>
              <w:t>non fiction</w:t>
            </w:r>
            <w:proofErr w:type="spellEnd"/>
            <w:r w:rsidRPr="000F6ECF">
              <w:rPr>
                <w:rStyle w:val="normaltextrun"/>
                <w:rFonts w:ascii="Arial" w:hAnsi="Arial" w:cs="Arial"/>
                <w:color w:val="000000"/>
                <w:shd w:val="clear" w:color="auto" w:fill="FFFFFF"/>
              </w:rPr>
              <w:t> texts with increasing precision and conceptual understanding in preparation for </w:t>
            </w:r>
            <w:proofErr w:type="spellStart"/>
            <w:r w:rsidRPr="000F6ECF">
              <w:rPr>
                <w:rStyle w:val="normaltextrun"/>
                <w:rFonts w:ascii="Arial" w:hAnsi="Arial" w:cs="Arial"/>
                <w:color w:val="000000"/>
                <w:shd w:val="clear" w:color="auto" w:fill="FFFFFF"/>
              </w:rPr>
              <w:t>Eduqas</w:t>
            </w:r>
            <w:proofErr w:type="spellEnd"/>
            <w:r w:rsidRPr="000F6ECF">
              <w:rPr>
                <w:rStyle w:val="normaltextrun"/>
                <w:rFonts w:ascii="Arial" w:hAnsi="Arial" w:cs="Arial"/>
                <w:color w:val="000000"/>
                <w:shd w:val="clear" w:color="auto" w:fill="FFFFFF"/>
              </w:rPr>
              <w:t> English Language Component 2. Through the study of a range of contemporary and historical </w:t>
            </w:r>
            <w:proofErr w:type="spellStart"/>
            <w:proofErr w:type="gramStart"/>
            <w:r w:rsidRPr="000F6ECF">
              <w:rPr>
                <w:rStyle w:val="normaltextrun"/>
                <w:rFonts w:ascii="Arial" w:hAnsi="Arial" w:cs="Arial"/>
                <w:color w:val="000000"/>
                <w:shd w:val="clear" w:color="auto" w:fill="FFFFFF"/>
              </w:rPr>
              <w:t>non fiction</w:t>
            </w:r>
            <w:proofErr w:type="spellEnd"/>
            <w:proofErr w:type="gramEnd"/>
            <w:r w:rsidRPr="000F6ECF">
              <w:rPr>
                <w:rStyle w:val="normaltextrun"/>
                <w:rFonts w:ascii="Arial" w:hAnsi="Arial" w:cs="Arial"/>
                <w:color w:val="000000"/>
                <w:shd w:val="clear" w:color="auto" w:fill="FFFFFF"/>
              </w:rPr>
              <w:t> texts, pupils develop a more nuanced appreciation of writer's voice, viewpoint and perspective, examining how language, structure and organisation are manipulated to shape meaning and influence readers. Pupils refine their ability to compare ideas, attitudes and methods across texts before applying these techniques in increasingly sophisticated transactional writing. Drawing on literary and rhetorical methods, they develop their own authoritative writer's voice, learning how to manipulate structure and language to inform, explain, persuade and transform a reader's attitudes, ideas and beliefs.</w:t>
            </w:r>
            <w:r w:rsidRPr="000F6ECF">
              <w:rPr>
                <w:rStyle w:val="eop"/>
                <w:rFonts w:ascii="Arial" w:hAnsi="Arial" w:cs="Arial"/>
                <w:color w:val="000000"/>
              </w:rPr>
              <w:t> </w:t>
            </w:r>
          </w:p>
        </w:tc>
      </w:tr>
      <w:tr w:rsidR="00F000EA" w:rsidRPr="000F6ECF" w14:paraId="7E0D2759" w14:textId="77777777" w:rsidTr="2A1A759B">
        <w:tc>
          <w:tcPr>
            <w:tcW w:w="2122" w:type="dxa"/>
          </w:tcPr>
          <w:p w14:paraId="3FF02E24" w14:textId="38E22823" w:rsidR="00F000EA" w:rsidRPr="000F6ECF" w:rsidRDefault="000E7914" w:rsidP="69D29DF1">
            <w:pPr>
              <w:rPr>
                <w:rFonts w:ascii="Arial" w:hAnsi="Arial" w:cs="Arial"/>
                <w:b/>
                <w:bCs/>
              </w:rPr>
            </w:pPr>
            <w:r w:rsidRPr="000F6ECF">
              <w:rPr>
                <w:rFonts w:ascii="Arial" w:hAnsi="Arial" w:cs="Arial"/>
                <w:b/>
                <w:bCs/>
              </w:rPr>
              <w:lastRenderedPageBreak/>
              <w:t>Autumn 2</w:t>
            </w:r>
          </w:p>
        </w:tc>
        <w:tc>
          <w:tcPr>
            <w:tcW w:w="12546" w:type="dxa"/>
          </w:tcPr>
          <w:p w14:paraId="425296AB" w14:textId="77777777" w:rsidR="000E7914" w:rsidRPr="000F6ECF" w:rsidRDefault="000E7914" w:rsidP="000E7914">
            <w:pPr>
              <w:pStyle w:val="paragraph"/>
              <w:spacing w:before="0" w:beforeAutospacing="0" w:after="0" w:afterAutospacing="0"/>
              <w:textAlignment w:val="baseline"/>
              <w:rPr>
                <w:rFonts w:ascii="Arial" w:hAnsi="Arial" w:cs="Arial"/>
                <w:szCs w:val="22"/>
              </w:rPr>
            </w:pPr>
            <w:r w:rsidRPr="000F6ECF">
              <w:rPr>
                <w:rStyle w:val="normaltextrun"/>
                <w:rFonts w:ascii="Arial" w:hAnsi="Arial" w:cs="Arial"/>
                <w:b/>
                <w:bCs/>
                <w:szCs w:val="22"/>
              </w:rPr>
              <w:t>Know</w:t>
            </w:r>
            <w:r w:rsidRPr="000F6ECF">
              <w:rPr>
                <w:rStyle w:val="eop"/>
                <w:rFonts w:ascii="Arial" w:hAnsi="Arial" w:cs="Arial"/>
                <w:szCs w:val="22"/>
              </w:rPr>
              <w:t> </w:t>
            </w:r>
          </w:p>
          <w:p w14:paraId="756B085E" w14:textId="77777777" w:rsidR="000E7914" w:rsidRPr="000F6ECF" w:rsidRDefault="000E7914" w:rsidP="000F6ECF">
            <w:pPr>
              <w:pStyle w:val="paragraph"/>
              <w:numPr>
                <w:ilvl w:val="0"/>
                <w:numId w:val="40"/>
              </w:numPr>
              <w:spacing w:before="0" w:beforeAutospacing="0" w:after="0" w:afterAutospacing="0"/>
              <w:textAlignment w:val="baseline"/>
              <w:rPr>
                <w:rFonts w:ascii="Arial" w:hAnsi="Arial" w:cs="Arial"/>
                <w:szCs w:val="22"/>
              </w:rPr>
            </w:pPr>
            <w:r w:rsidRPr="000F6ECF">
              <w:rPr>
                <w:rStyle w:val="normaltextrun"/>
                <w:rFonts w:ascii="Arial" w:hAnsi="Arial" w:cs="Arial"/>
                <w:szCs w:val="22"/>
              </w:rPr>
              <w:t>The relationship between writer's voice, viewpoint and perspective across a range of historical and contemporary </w:t>
            </w:r>
            <w:proofErr w:type="spellStart"/>
            <w:proofErr w:type="gramStart"/>
            <w:r w:rsidRPr="000F6ECF">
              <w:rPr>
                <w:rStyle w:val="normaltextrun"/>
                <w:rFonts w:ascii="Arial" w:hAnsi="Arial" w:cs="Arial"/>
                <w:szCs w:val="22"/>
              </w:rPr>
              <w:t>non fiction</w:t>
            </w:r>
            <w:proofErr w:type="spellEnd"/>
            <w:proofErr w:type="gramEnd"/>
            <w:r w:rsidRPr="000F6ECF">
              <w:rPr>
                <w:rStyle w:val="normaltextrun"/>
                <w:rFonts w:ascii="Arial" w:hAnsi="Arial" w:cs="Arial"/>
                <w:szCs w:val="22"/>
              </w:rPr>
              <w:t> texts. </w:t>
            </w:r>
            <w:r w:rsidRPr="000F6ECF">
              <w:rPr>
                <w:rStyle w:val="eop"/>
                <w:rFonts w:ascii="Arial" w:hAnsi="Arial" w:cs="Arial"/>
                <w:szCs w:val="22"/>
              </w:rPr>
              <w:t> </w:t>
            </w:r>
          </w:p>
          <w:p w14:paraId="262CEDB8" w14:textId="77777777" w:rsidR="000E7914" w:rsidRPr="000F6ECF" w:rsidRDefault="000E7914" w:rsidP="000F6ECF">
            <w:pPr>
              <w:pStyle w:val="paragraph"/>
              <w:numPr>
                <w:ilvl w:val="0"/>
                <w:numId w:val="21"/>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How writers manipulate language, structure and organisation to shape meaning and influence readers. </w:t>
            </w:r>
            <w:r w:rsidRPr="000F6ECF">
              <w:rPr>
                <w:rStyle w:val="eop"/>
                <w:rFonts w:ascii="Arial" w:hAnsi="Arial" w:cs="Arial"/>
                <w:szCs w:val="22"/>
              </w:rPr>
              <w:t> </w:t>
            </w:r>
          </w:p>
          <w:p w14:paraId="24A87128" w14:textId="77777777" w:rsidR="000E7914" w:rsidRPr="000F6ECF" w:rsidRDefault="000E7914" w:rsidP="000F6ECF">
            <w:pPr>
              <w:pStyle w:val="paragraph"/>
              <w:numPr>
                <w:ilvl w:val="0"/>
                <w:numId w:val="22"/>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The similarities and differences between writers' ideas, attitudes and beliefs. </w:t>
            </w:r>
            <w:r w:rsidRPr="000F6ECF">
              <w:rPr>
                <w:rStyle w:val="eop"/>
                <w:rFonts w:ascii="Arial" w:hAnsi="Arial" w:cs="Arial"/>
                <w:szCs w:val="22"/>
              </w:rPr>
              <w:t> </w:t>
            </w:r>
          </w:p>
          <w:p w14:paraId="6D09BFAE" w14:textId="77777777" w:rsidR="000E7914" w:rsidRPr="000F6ECF" w:rsidRDefault="000E7914" w:rsidP="000F6ECF">
            <w:pPr>
              <w:pStyle w:val="paragraph"/>
              <w:numPr>
                <w:ilvl w:val="0"/>
                <w:numId w:val="23"/>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How context influences the purpose, audience and message of </w:t>
            </w:r>
            <w:proofErr w:type="spellStart"/>
            <w:proofErr w:type="gramStart"/>
            <w:r w:rsidRPr="000F6ECF">
              <w:rPr>
                <w:rStyle w:val="normaltextrun"/>
                <w:rFonts w:ascii="Arial" w:hAnsi="Arial" w:cs="Arial"/>
                <w:szCs w:val="22"/>
              </w:rPr>
              <w:t>non fiction</w:t>
            </w:r>
            <w:proofErr w:type="spellEnd"/>
            <w:proofErr w:type="gramEnd"/>
            <w:r w:rsidRPr="000F6ECF">
              <w:rPr>
                <w:rStyle w:val="normaltextrun"/>
                <w:rFonts w:ascii="Arial" w:hAnsi="Arial" w:cs="Arial"/>
                <w:szCs w:val="22"/>
              </w:rPr>
              <w:t> texts. </w:t>
            </w:r>
            <w:r w:rsidRPr="000F6ECF">
              <w:rPr>
                <w:rStyle w:val="eop"/>
                <w:rFonts w:ascii="Arial" w:hAnsi="Arial" w:cs="Arial"/>
                <w:szCs w:val="22"/>
              </w:rPr>
              <w:t> </w:t>
            </w:r>
          </w:p>
          <w:p w14:paraId="2A0B603C" w14:textId="77777777" w:rsidR="000E7914" w:rsidRPr="000F6ECF" w:rsidRDefault="000E7914" w:rsidP="000F6ECF">
            <w:pPr>
              <w:pStyle w:val="paragraph"/>
              <w:numPr>
                <w:ilvl w:val="0"/>
                <w:numId w:val="24"/>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The principles of effective comparison, including synthesis of ideas and methods across texts. </w:t>
            </w:r>
            <w:r w:rsidRPr="000F6ECF">
              <w:rPr>
                <w:rStyle w:val="eop"/>
                <w:rFonts w:ascii="Arial" w:hAnsi="Arial" w:cs="Arial"/>
                <w:szCs w:val="22"/>
              </w:rPr>
              <w:t> </w:t>
            </w:r>
          </w:p>
          <w:p w14:paraId="1177B88A" w14:textId="77777777" w:rsidR="000E7914" w:rsidRPr="000F6ECF" w:rsidRDefault="000E7914" w:rsidP="000F6ECF">
            <w:pPr>
              <w:pStyle w:val="paragraph"/>
              <w:numPr>
                <w:ilvl w:val="0"/>
                <w:numId w:val="25"/>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The conventions of sophisticated transactional writing for a range of audiences, purposes and forms. </w:t>
            </w:r>
            <w:r w:rsidRPr="000F6ECF">
              <w:rPr>
                <w:rStyle w:val="eop"/>
                <w:rFonts w:ascii="Arial" w:hAnsi="Arial" w:cs="Arial"/>
                <w:szCs w:val="22"/>
              </w:rPr>
              <w:t> </w:t>
            </w:r>
          </w:p>
          <w:p w14:paraId="38EF3856" w14:textId="77777777" w:rsidR="000E7914" w:rsidRPr="000F6ECF" w:rsidRDefault="000E7914" w:rsidP="000F6ECF">
            <w:pPr>
              <w:pStyle w:val="paragraph"/>
              <w:numPr>
                <w:ilvl w:val="0"/>
                <w:numId w:val="26"/>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How literary and rhetorical methods strengthen explanation, argument and persuasion. </w:t>
            </w:r>
            <w:r w:rsidRPr="000F6ECF">
              <w:rPr>
                <w:rStyle w:val="eop"/>
                <w:rFonts w:ascii="Arial" w:hAnsi="Arial" w:cs="Arial"/>
                <w:szCs w:val="22"/>
              </w:rPr>
              <w:t> </w:t>
            </w:r>
          </w:p>
          <w:p w14:paraId="4C51098B" w14:textId="77777777" w:rsidR="000E7914" w:rsidRPr="000F6ECF" w:rsidRDefault="000E7914" w:rsidP="000F6ECF">
            <w:pPr>
              <w:pStyle w:val="paragraph"/>
              <w:numPr>
                <w:ilvl w:val="0"/>
                <w:numId w:val="27"/>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 xml:space="preserve">How structural manipulation </w:t>
            </w:r>
            <w:proofErr w:type="gramStart"/>
            <w:r w:rsidRPr="000F6ECF">
              <w:rPr>
                <w:rStyle w:val="normaltextrun"/>
                <w:rFonts w:ascii="Arial" w:hAnsi="Arial" w:cs="Arial"/>
                <w:szCs w:val="22"/>
              </w:rPr>
              <w:t>can be used</w:t>
            </w:r>
            <w:proofErr w:type="gramEnd"/>
            <w:r w:rsidRPr="000F6ECF">
              <w:rPr>
                <w:rStyle w:val="normaltextrun"/>
                <w:rFonts w:ascii="Arial" w:hAnsi="Arial" w:cs="Arial"/>
                <w:szCs w:val="22"/>
              </w:rPr>
              <w:t xml:space="preserve"> to develop, emphasise and transform ideas throughout a transactional response. </w:t>
            </w:r>
            <w:r w:rsidRPr="000F6ECF">
              <w:rPr>
                <w:rStyle w:val="eop"/>
                <w:rFonts w:ascii="Arial" w:hAnsi="Arial" w:cs="Arial"/>
                <w:szCs w:val="22"/>
              </w:rPr>
              <w:t> </w:t>
            </w:r>
          </w:p>
          <w:p w14:paraId="5BE7EC37" w14:textId="77777777" w:rsidR="000E7914" w:rsidRPr="000F6ECF" w:rsidRDefault="000E7914" w:rsidP="000F6ECF">
            <w:pPr>
              <w:pStyle w:val="paragraph"/>
              <w:numPr>
                <w:ilvl w:val="0"/>
                <w:numId w:val="28"/>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The characteristics of an authoritative, nuanced writer's voice. </w:t>
            </w:r>
            <w:r w:rsidRPr="000F6ECF">
              <w:rPr>
                <w:rStyle w:val="eop"/>
                <w:rFonts w:ascii="Arial" w:hAnsi="Arial" w:cs="Arial"/>
                <w:szCs w:val="22"/>
              </w:rPr>
              <w:t> </w:t>
            </w:r>
          </w:p>
          <w:p w14:paraId="6B5DE833" w14:textId="77777777" w:rsidR="000E7914" w:rsidRPr="000F6ECF" w:rsidRDefault="000E7914" w:rsidP="000F6ECF">
            <w:pPr>
              <w:pStyle w:val="paragraph"/>
              <w:numPr>
                <w:ilvl w:val="0"/>
                <w:numId w:val="29"/>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How accomplished writers seek to influence and transform readers' attitudes, ideas and beliefs.</w:t>
            </w:r>
            <w:r w:rsidRPr="000F6ECF">
              <w:rPr>
                <w:rStyle w:val="eop"/>
                <w:rFonts w:ascii="Arial" w:hAnsi="Arial" w:cs="Arial"/>
                <w:szCs w:val="22"/>
              </w:rPr>
              <w:t> </w:t>
            </w:r>
          </w:p>
          <w:p w14:paraId="0CA1CDCA" w14:textId="77777777" w:rsidR="000E7914" w:rsidRPr="000F6ECF" w:rsidRDefault="000E7914" w:rsidP="000E7914">
            <w:pPr>
              <w:pStyle w:val="paragraph"/>
              <w:spacing w:before="0" w:beforeAutospacing="0" w:after="0" w:afterAutospacing="0"/>
              <w:ind w:left="720"/>
              <w:textAlignment w:val="baseline"/>
              <w:rPr>
                <w:rFonts w:ascii="Arial" w:hAnsi="Arial" w:cs="Arial"/>
                <w:szCs w:val="22"/>
              </w:rPr>
            </w:pPr>
            <w:r w:rsidRPr="000F6ECF">
              <w:rPr>
                <w:rStyle w:val="eop"/>
                <w:rFonts w:ascii="Arial" w:hAnsi="Arial" w:cs="Arial"/>
                <w:szCs w:val="22"/>
              </w:rPr>
              <w:t> </w:t>
            </w:r>
          </w:p>
          <w:p w14:paraId="3660692B" w14:textId="77777777" w:rsidR="000E7914" w:rsidRPr="000F6ECF" w:rsidRDefault="000E7914" w:rsidP="000E7914">
            <w:pPr>
              <w:pStyle w:val="paragraph"/>
              <w:spacing w:before="0" w:beforeAutospacing="0" w:after="0" w:afterAutospacing="0"/>
              <w:ind w:left="720"/>
              <w:textAlignment w:val="baseline"/>
              <w:rPr>
                <w:rFonts w:ascii="Arial" w:hAnsi="Arial" w:cs="Arial"/>
                <w:szCs w:val="22"/>
              </w:rPr>
            </w:pPr>
            <w:r w:rsidRPr="000F6ECF">
              <w:rPr>
                <w:rStyle w:val="eop"/>
                <w:rFonts w:ascii="Arial" w:hAnsi="Arial" w:cs="Arial"/>
                <w:szCs w:val="22"/>
              </w:rPr>
              <w:t> </w:t>
            </w:r>
          </w:p>
          <w:p w14:paraId="2BAF6599" w14:textId="77777777" w:rsidR="000E7914" w:rsidRPr="000F6ECF" w:rsidRDefault="000E7914" w:rsidP="000E7914">
            <w:pPr>
              <w:pStyle w:val="paragraph"/>
              <w:spacing w:before="0" w:beforeAutospacing="0" w:after="0" w:afterAutospacing="0"/>
              <w:textAlignment w:val="baseline"/>
              <w:rPr>
                <w:rFonts w:ascii="Arial" w:hAnsi="Arial" w:cs="Arial"/>
                <w:szCs w:val="22"/>
              </w:rPr>
            </w:pPr>
            <w:r w:rsidRPr="000F6ECF">
              <w:rPr>
                <w:rStyle w:val="normaltextrun"/>
                <w:rFonts w:ascii="Arial" w:hAnsi="Arial" w:cs="Arial"/>
                <w:b/>
                <w:bCs/>
                <w:szCs w:val="22"/>
              </w:rPr>
              <w:t>Know How</w:t>
            </w:r>
            <w:r w:rsidRPr="000F6ECF">
              <w:rPr>
                <w:rStyle w:val="eop"/>
                <w:rFonts w:ascii="Arial" w:hAnsi="Arial" w:cs="Arial"/>
                <w:szCs w:val="22"/>
              </w:rPr>
              <w:t> </w:t>
            </w:r>
          </w:p>
          <w:p w14:paraId="02D9634C" w14:textId="77777777" w:rsidR="000E7914" w:rsidRPr="000F6ECF" w:rsidRDefault="000E7914" w:rsidP="000F6ECF">
            <w:pPr>
              <w:pStyle w:val="paragraph"/>
              <w:numPr>
                <w:ilvl w:val="0"/>
                <w:numId w:val="30"/>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Compare writers' viewpoints, perspectives and methods across historical and contemporary </w:t>
            </w:r>
            <w:proofErr w:type="spellStart"/>
            <w:proofErr w:type="gramStart"/>
            <w:r w:rsidRPr="000F6ECF">
              <w:rPr>
                <w:rStyle w:val="normaltextrun"/>
                <w:rFonts w:ascii="Arial" w:hAnsi="Arial" w:cs="Arial"/>
                <w:szCs w:val="22"/>
              </w:rPr>
              <w:t>non fiction</w:t>
            </w:r>
            <w:proofErr w:type="spellEnd"/>
            <w:proofErr w:type="gramEnd"/>
            <w:r w:rsidRPr="000F6ECF">
              <w:rPr>
                <w:rStyle w:val="normaltextrun"/>
                <w:rFonts w:ascii="Arial" w:hAnsi="Arial" w:cs="Arial"/>
                <w:szCs w:val="22"/>
              </w:rPr>
              <w:t> texts. </w:t>
            </w:r>
            <w:r w:rsidRPr="000F6ECF">
              <w:rPr>
                <w:rStyle w:val="eop"/>
                <w:rFonts w:ascii="Arial" w:hAnsi="Arial" w:cs="Arial"/>
                <w:szCs w:val="22"/>
              </w:rPr>
              <w:t> </w:t>
            </w:r>
          </w:p>
          <w:p w14:paraId="68C2FD60" w14:textId="77777777" w:rsidR="000E7914" w:rsidRPr="000F6ECF" w:rsidRDefault="000E7914" w:rsidP="000F6ECF">
            <w:pPr>
              <w:pStyle w:val="paragraph"/>
              <w:numPr>
                <w:ilvl w:val="0"/>
                <w:numId w:val="31"/>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Develop nuanced comparisons by synthesising similarities and differences rather than analysing texts separately. </w:t>
            </w:r>
            <w:r w:rsidRPr="000F6ECF">
              <w:rPr>
                <w:rStyle w:val="eop"/>
                <w:rFonts w:ascii="Arial" w:hAnsi="Arial" w:cs="Arial"/>
                <w:szCs w:val="22"/>
              </w:rPr>
              <w:t> </w:t>
            </w:r>
          </w:p>
          <w:p w14:paraId="1B7F3082" w14:textId="77777777" w:rsidR="000E7914" w:rsidRPr="000F6ECF" w:rsidRDefault="000E7914" w:rsidP="000F6ECF">
            <w:pPr>
              <w:pStyle w:val="paragraph"/>
              <w:numPr>
                <w:ilvl w:val="0"/>
                <w:numId w:val="32"/>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Analyse how writers manipulate language, structure and organisation to shape meaning and influence readers. </w:t>
            </w:r>
            <w:r w:rsidRPr="000F6ECF">
              <w:rPr>
                <w:rStyle w:val="eop"/>
                <w:rFonts w:ascii="Arial" w:hAnsi="Arial" w:cs="Arial"/>
                <w:szCs w:val="22"/>
              </w:rPr>
              <w:t> </w:t>
            </w:r>
          </w:p>
          <w:p w14:paraId="7974B387" w14:textId="77777777" w:rsidR="000E7914" w:rsidRPr="000F6ECF" w:rsidRDefault="000E7914" w:rsidP="000F6ECF">
            <w:pPr>
              <w:pStyle w:val="paragraph"/>
              <w:numPr>
                <w:ilvl w:val="0"/>
                <w:numId w:val="33"/>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Evaluate how contextual factors shape writers' choices, messages and perspectives. </w:t>
            </w:r>
            <w:r w:rsidRPr="000F6ECF">
              <w:rPr>
                <w:rStyle w:val="eop"/>
                <w:rFonts w:ascii="Arial" w:hAnsi="Arial" w:cs="Arial"/>
                <w:szCs w:val="22"/>
              </w:rPr>
              <w:t> </w:t>
            </w:r>
          </w:p>
          <w:p w14:paraId="0D184D1D" w14:textId="77777777" w:rsidR="000E7914" w:rsidRPr="000F6ECF" w:rsidRDefault="000E7914" w:rsidP="000F6ECF">
            <w:pPr>
              <w:pStyle w:val="paragraph"/>
              <w:numPr>
                <w:ilvl w:val="0"/>
                <w:numId w:val="34"/>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 xml:space="preserve">Support comparative interpretations with precise and </w:t>
            </w:r>
            <w:proofErr w:type="gramStart"/>
            <w:r w:rsidRPr="000F6ECF">
              <w:rPr>
                <w:rStyle w:val="normaltextrun"/>
                <w:rFonts w:ascii="Arial" w:hAnsi="Arial" w:cs="Arial"/>
                <w:szCs w:val="22"/>
              </w:rPr>
              <w:t>well selected</w:t>
            </w:r>
            <w:proofErr w:type="gramEnd"/>
            <w:r w:rsidRPr="000F6ECF">
              <w:rPr>
                <w:rStyle w:val="normaltextrun"/>
                <w:rFonts w:ascii="Arial" w:hAnsi="Arial" w:cs="Arial"/>
                <w:szCs w:val="22"/>
              </w:rPr>
              <w:t xml:space="preserve"> textual evidence from both texts. </w:t>
            </w:r>
            <w:r w:rsidRPr="000F6ECF">
              <w:rPr>
                <w:rStyle w:val="eop"/>
                <w:rFonts w:ascii="Arial" w:hAnsi="Arial" w:cs="Arial"/>
                <w:szCs w:val="22"/>
              </w:rPr>
              <w:t> </w:t>
            </w:r>
          </w:p>
          <w:p w14:paraId="785309CE" w14:textId="77777777" w:rsidR="000E7914" w:rsidRPr="000F6ECF" w:rsidRDefault="000E7914" w:rsidP="000F6ECF">
            <w:pPr>
              <w:pStyle w:val="paragraph"/>
              <w:numPr>
                <w:ilvl w:val="0"/>
                <w:numId w:val="35"/>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Construct a sustained comparative response that maintains a clear line of argument throughout. </w:t>
            </w:r>
            <w:r w:rsidRPr="000F6ECF">
              <w:rPr>
                <w:rStyle w:val="eop"/>
                <w:rFonts w:ascii="Arial" w:hAnsi="Arial" w:cs="Arial"/>
                <w:szCs w:val="22"/>
              </w:rPr>
              <w:t> </w:t>
            </w:r>
          </w:p>
          <w:p w14:paraId="24AC0D7D" w14:textId="77777777" w:rsidR="000E7914" w:rsidRPr="000F6ECF" w:rsidRDefault="000E7914" w:rsidP="000F6ECF">
            <w:pPr>
              <w:pStyle w:val="paragraph"/>
              <w:numPr>
                <w:ilvl w:val="0"/>
                <w:numId w:val="36"/>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Adapt voice, tone, register and form to suit different audiences and purposes. </w:t>
            </w:r>
            <w:r w:rsidRPr="000F6ECF">
              <w:rPr>
                <w:rStyle w:val="eop"/>
                <w:rFonts w:ascii="Arial" w:hAnsi="Arial" w:cs="Arial"/>
                <w:szCs w:val="22"/>
              </w:rPr>
              <w:t> </w:t>
            </w:r>
          </w:p>
          <w:p w14:paraId="778E2C61" w14:textId="77777777" w:rsidR="000E7914" w:rsidRPr="000F6ECF" w:rsidRDefault="000E7914" w:rsidP="000F6ECF">
            <w:pPr>
              <w:pStyle w:val="paragraph"/>
              <w:numPr>
                <w:ilvl w:val="0"/>
                <w:numId w:val="37"/>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Manipulate the structure and organisation of transactional writing to guide, engage and influence the reader. </w:t>
            </w:r>
            <w:r w:rsidRPr="000F6ECF">
              <w:rPr>
                <w:rStyle w:val="eop"/>
                <w:rFonts w:ascii="Arial" w:hAnsi="Arial" w:cs="Arial"/>
                <w:szCs w:val="22"/>
              </w:rPr>
              <w:t> </w:t>
            </w:r>
          </w:p>
          <w:p w14:paraId="24497961" w14:textId="77777777" w:rsidR="000E7914" w:rsidRPr="000F6ECF" w:rsidRDefault="000E7914" w:rsidP="000F6ECF">
            <w:pPr>
              <w:pStyle w:val="paragraph"/>
              <w:numPr>
                <w:ilvl w:val="0"/>
                <w:numId w:val="38"/>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Apply literary and rhetorical methods judiciously to develop sophisticated, convincing arguments. </w:t>
            </w:r>
            <w:r w:rsidRPr="000F6ECF">
              <w:rPr>
                <w:rStyle w:val="eop"/>
                <w:rFonts w:ascii="Arial" w:hAnsi="Arial" w:cs="Arial"/>
                <w:szCs w:val="22"/>
              </w:rPr>
              <w:t> </w:t>
            </w:r>
          </w:p>
          <w:p w14:paraId="31C246B2" w14:textId="77777777" w:rsidR="000E7914" w:rsidRPr="000F6ECF" w:rsidRDefault="000E7914" w:rsidP="000F6ECF">
            <w:pPr>
              <w:pStyle w:val="paragraph"/>
              <w:numPr>
                <w:ilvl w:val="0"/>
                <w:numId w:val="39"/>
              </w:numPr>
              <w:spacing w:before="0" w:beforeAutospacing="0" w:after="0" w:afterAutospacing="0"/>
              <w:ind w:left="360" w:firstLine="0"/>
              <w:textAlignment w:val="baseline"/>
              <w:rPr>
                <w:rFonts w:ascii="Arial" w:hAnsi="Arial" w:cs="Arial"/>
                <w:szCs w:val="22"/>
              </w:rPr>
            </w:pPr>
            <w:proofErr w:type="gramStart"/>
            <w:r w:rsidRPr="000F6ECF">
              <w:rPr>
                <w:rStyle w:val="normaltextrun"/>
                <w:rFonts w:ascii="Arial" w:hAnsi="Arial" w:cs="Arial"/>
                <w:szCs w:val="22"/>
              </w:rPr>
              <w:t>Craft</w:t>
            </w:r>
            <w:proofErr w:type="gramEnd"/>
            <w:r w:rsidRPr="000F6ECF">
              <w:rPr>
                <w:rStyle w:val="normaltextrun"/>
                <w:rFonts w:ascii="Arial" w:hAnsi="Arial" w:cs="Arial"/>
                <w:szCs w:val="22"/>
              </w:rPr>
              <w:t xml:space="preserve"> an authoritative and distinctive writer's voice that informs, explains, persuades and transforms the reader's attitudes, ideas and beliefs.</w:t>
            </w:r>
            <w:r w:rsidRPr="000F6ECF">
              <w:rPr>
                <w:rStyle w:val="eop"/>
                <w:rFonts w:ascii="Arial" w:hAnsi="Arial" w:cs="Arial"/>
                <w:szCs w:val="22"/>
              </w:rPr>
              <w:t> </w:t>
            </w:r>
          </w:p>
          <w:p w14:paraId="7C26F836" w14:textId="45C11904" w:rsidR="00C95EC4" w:rsidRPr="000F6ECF" w:rsidRDefault="00C95EC4" w:rsidP="69D29DF1">
            <w:pPr>
              <w:spacing w:after="160" w:line="259" w:lineRule="auto"/>
              <w:rPr>
                <w:rFonts w:ascii="Arial" w:hAnsi="Arial" w:cs="Arial"/>
              </w:rPr>
            </w:pPr>
          </w:p>
        </w:tc>
      </w:tr>
      <w:tr w:rsidR="00C95EC4" w:rsidRPr="000F6ECF" w14:paraId="5DDC0185" w14:textId="77777777" w:rsidTr="2A1A759B">
        <w:tc>
          <w:tcPr>
            <w:tcW w:w="2122" w:type="dxa"/>
            <w:shd w:val="clear" w:color="auto" w:fill="70AD47" w:themeFill="accent6"/>
          </w:tcPr>
          <w:p w14:paraId="3168DE49" w14:textId="77777777" w:rsidR="00C95EC4" w:rsidRPr="000F6ECF" w:rsidRDefault="00C95EC4" w:rsidP="69D29DF1">
            <w:pPr>
              <w:rPr>
                <w:rFonts w:ascii="Arial" w:eastAsia="Tahoma" w:hAnsi="Arial" w:cs="Arial"/>
                <w:b/>
                <w:bCs/>
              </w:rPr>
            </w:pPr>
            <w:r w:rsidRPr="000F6ECF">
              <w:rPr>
                <w:rFonts w:ascii="Arial" w:eastAsia="Tahoma" w:hAnsi="Arial" w:cs="Arial"/>
                <w:b/>
                <w:bCs/>
              </w:rPr>
              <w:t>EDUQAS Component</w:t>
            </w:r>
          </w:p>
          <w:p w14:paraId="2F6C50B9" w14:textId="488BA4CB" w:rsidR="00C95EC4" w:rsidRPr="000F6ECF" w:rsidRDefault="00C95EC4" w:rsidP="69D29DF1">
            <w:pPr>
              <w:rPr>
                <w:rFonts w:ascii="Arial" w:hAnsi="Arial" w:cs="Arial"/>
              </w:rPr>
            </w:pPr>
          </w:p>
        </w:tc>
        <w:tc>
          <w:tcPr>
            <w:tcW w:w="12546" w:type="dxa"/>
            <w:shd w:val="clear" w:color="auto" w:fill="70AD47" w:themeFill="accent6"/>
          </w:tcPr>
          <w:p w14:paraId="69618945" w14:textId="3476BB40" w:rsidR="00C95EC4" w:rsidRPr="000F6ECF" w:rsidRDefault="000E7914" w:rsidP="69D29DF1">
            <w:pPr>
              <w:rPr>
                <w:rFonts w:ascii="Arial" w:hAnsi="Arial" w:cs="Arial"/>
                <w:b/>
                <w:bCs/>
              </w:rPr>
            </w:pPr>
            <w:r w:rsidRPr="000F6ECF">
              <w:rPr>
                <w:rFonts w:ascii="Arial" w:hAnsi="Arial" w:cs="Arial"/>
                <w:b/>
                <w:bCs/>
              </w:rPr>
              <w:t xml:space="preserve">English </w:t>
            </w:r>
            <w:proofErr w:type="spellStart"/>
            <w:r w:rsidRPr="000F6ECF">
              <w:rPr>
                <w:rFonts w:ascii="Arial" w:hAnsi="Arial" w:cs="Arial"/>
                <w:b/>
                <w:bCs/>
              </w:rPr>
              <w:t>Litrature</w:t>
            </w:r>
            <w:proofErr w:type="spellEnd"/>
            <w:r w:rsidRPr="000F6ECF">
              <w:rPr>
                <w:rFonts w:ascii="Arial" w:hAnsi="Arial" w:cs="Arial"/>
                <w:b/>
                <w:bCs/>
              </w:rPr>
              <w:t xml:space="preserve"> </w:t>
            </w:r>
            <w:proofErr w:type="spellStart"/>
            <w:r w:rsidRPr="000F6ECF">
              <w:rPr>
                <w:rFonts w:ascii="Arial" w:hAnsi="Arial" w:cs="Arial"/>
                <w:b/>
                <w:bCs/>
              </w:rPr>
              <w:t>Componenet</w:t>
            </w:r>
            <w:proofErr w:type="spellEnd"/>
            <w:r w:rsidRPr="000F6ECF">
              <w:rPr>
                <w:rFonts w:ascii="Arial" w:hAnsi="Arial" w:cs="Arial"/>
                <w:b/>
                <w:bCs/>
              </w:rPr>
              <w:t xml:space="preserve"> 1</w:t>
            </w:r>
          </w:p>
        </w:tc>
      </w:tr>
      <w:tr w:rsidR="00C95EC4" w:rsidRPr="000F6ECF" w14:paraId="1102D890" w14:textId="77777777" w:rsidTr="2A1A759B">
        <w:tc>
          <w:tcPr>
            <w:tcW w:w="2122" w:type="dxa"/>
          </w:tcPr>
          <w:p w14:paraId="5C3322E8" w14:textId="20E642BB" w:rsidR="00C95EC4" w:rsidRPr="000F6ECF" w:rsidRDefault="00C95EC4" w:rsidP="69D29DF1">
            <w:pPr>
              <w:rPr>
                <w:rFonts w:ascii="Arial" w:hAnsi="Arial" w:cs="Arial"/>
                <w:b/>
                <w:bCs/>
              </w:rPr>
            </w:pPr>
            <w:r w:rsidRPr="000F6ECF">
              <w:rPr>
                <w:rFonts w:ascii="Arial" w:hAnsi="Arial" w:cs="Arial"/>
                <w:b/>
                <w:bCs/>
              </w:rPr>
              <w:t>Rationale</w:t>
            </w:r>
          </w:p>
        </w:tc>
        <w:tc>
          <w:tcPr>
            <w:tcW w:w="12546" w:type="dxa"/>
          </w:tcPr>
          <w:p w14:paraId="30CF0516" w14:textId="2606FB29" w:rsidR="00C95EC4" w:rsidRPr="000F6ECF" w:rsidRDefault="000E7914" w:rsidP="69D29DF1">
            <w:pPr>
              <w:rPr>
                <w:rFonts w:ascii="Arial" w:hAnsi="Arial" w:cs="Arial"/>
              </w:rPr>
            </w:pPr>
            <w:r w:rsidRPr="000F6ECF">
              <w:rPr>
                <w:rStyle w:val="normaltextrun"/>
                <w:rFonts w:ascii="Arial" w:hAnsi="Arial" w:cs="Arial"/>
                <w:color w:val="000000"/>
                <w:shd w:val="clear" w:color="auto" w:fill="FFFFFF"/>
              </w:rPr>
              <w:t>The </w:t>
            </w:r>
            <w:r w:rsidRPr="000F6ECF">
              <w:rPr>
                <w:rStyle w:val="normaltextrun"/>
                <w:rFonts w:ascii="Arial" w:hAnsi="Arial" w:cs="Arial"/>
                <w:bCs/>
                <w:color w:val="000000"/>
                <w:shd w:val="clear" w:color="auto" w:fill="FFFFFF"/>
              </w:rPr>
              <w:t>Voices of Challenge</w:t>
            </w:r>
            <w:r w:rsidRPr="000F6ECF">
              <w:rPr>
                <w:rStyle w:val="normaltextrun"/>
                <w:rFonts w:ascii="Arial" w:hAnsi="Arial" w:cs="Arial"/>
                <w:color w:val="000000"/>
                <w:shd w:val="clear" w:color="auto" w:fill="FFFFFF"/>
              </w:rPr>
              <w:t> unit builds upon pupils' study of </w:t>
            </w:r>
            <w:r w:rsidRPr="000F6ECF">
              <w:rPr>
                <w:rStyle w:val="normaltextrun"/>
                <w:rFonts w:ascii="Arial" w:hAnsi="Arial" w:cs="Arial"/>
                <w:bCs/>
                <w:color w:val="000000"/>
                <w:shd w:val="clear" w:color="auto" w:fill="FFFFFF"/>
              </w:rPr>
              <w:t>Voices of Celebration</w:t>
            </w:r>
            <w:r w:rsidRPr="000F6ECF">
              <w:rPr>
                <w:rStyle w:val="normaltextrun"/>
                <w:rFonts w:ascii="Arial" w:hAnsi="Arial" w:cs="Arial"/>
                <w:color w:val="000000"/>
                <w:shd w:val="clear" w:color="auto" w:fill="FFFFFF"/>
              </w:rPr>
              <w:t xml:space="preserve"> in Year 10. Having explored how poets celebrate nature, freedom, love and belonging, pupils now consider what happens when these values are restricted, threatened or denied. Through poetry, students encounter writers who question injustice, inequality, </w:t>
            </w:r>
            <w:r w:rsidRPr="000F6ECF">
              <w:rPr>
                <w:rStyle w:val="normaltextrun"/>
                <w:rFonts w:ascii="Arial" w:hAnsi="Arial" w:cs="Arial"/>
                <w:color w:val="000000"/>
                <w:shd w:val="clear" w:color="auto" w:fill="FFFFFF"/>
              </w:rPr>
              <w:lastRenderedPageBreak/>
              <w:t>social expectations and society's response to human suffering. Across the unit, pupils explore how poets use their voices to challenge accepted beliefs and encourage readers to reconsider the world around them. The collection examines ideas such as power, identity, duty, responsibility, reputation, poverty and human suffering, helping pupils understand how literature can act as a powerful vehicle for social criticism.</w:t>
            </w:r>
            <w:r w:rsidRPr="000F6ECF">
              <w:rPr>
                <w:rStyle w:val="eop"/>
                <w:rFonts w:ascii="Arial" w:hAnsi="Arial" w:cs="Arial"/>
                <w:color w:val="000000"/>
              </w:rPr>
              <w:t> </w:t>
            </w:r>
          </w:p>
        </w:tc>
      </w:tr>
      <w:tr w:rsidR="00C95EC4" w:rsidRPr="000F6ECF" w14:paraId="3532E3D8" w14:textId="77777777" w:rsidTr="2A1A759B">
        <w:tc>
          <w:tcPr>
            <w:tcW w:w="2122" w:type="dxa"/>
          </w:tcPr>
          <w:p w14:paraId="0D8E81F2" w14:textId="77777777" w:rsidR="000E7914" w:rsidRPr="000F6ECF" w:rsidRDefault="000E7914" w:rsidP="69D29DF1">
            <w:pPr>
              <w:rPr>
                <w:rFonts w:ascii="Arial" w:eastAsia="Tahoma" w:hAnsi="Arial" w:cs="Arial"/>
                <w:b/>
                <w:bCs/>
              </w:rPr>
            </w:pPr>
          </w:p>
          <w:p w14:paraId="20A8D864" w14:textId="12919802" w:rsidR="00C95EC4" w:rsidRPr="000F6ECF" w:rsidRDefault="00C95EC4" w:rsidP="69D29DF1">
            <w:pPr>
              <w:rPr>
                <w:rFonts w:ascii="Arial" w:eastAsia="Tahoma" w:hAnsi="Arial" w:cs="Arial"/>
                <w:b/>
                <w:bCs/>
              </w:rPr>
            </w:pPr>
            <w:r w:rsidRPr="000F6ECF">
              <w:rPr>
                <w:rFonts w:ascii="Arial" w:eastAsia="Tahoma" w:hAnsi="Arial" w:cs="Arial"/>
                <w:b/>
                <w:bCs/>
              </w:rPr>
              <w:t>Autumn 2</w:t>
            </w:r>
            <w:r w:rsidR="000E7914" w:rsidRPr="000F6ECF">
              <w:rPr>
                <w:rFonts w:ascii="Arial" w:eastAsia="Tahoma" w:hAnsi="Arial" w:cs="Arial"/>
                <w:b/>
                <w:bCs/>
              </w:rPr>
              <w:t xml:space="preserve"> – Spring 1</w:t>
            </w:r>
          </w:p>
          <w:p w14:paraId="353ACF4D" w14:textId="6DF92DF9" w:rsidR="00C95EC4" w:rsidRPr="000F6ECF" w:rsidRDefault="00C95EC4" w:rsidP="69D29DF1">
            <w:pPr>
              <w:rPr>
                <w:rFonts w:ascii="Arial" w:hAnsi="Arial" w:cs="Arial"/>
                <w:b/>
                <w:bCs/>
              </w:rPr>
            </w:pPr>
          </w:p>
        </w:tc>
        <w:tc>
          <w:tcPr>
            <w:tcW w:w="12546" w:type="dxa"/>
          </w:tcPr>
          <w:p w14:paraId="238C6456" w14:textId="77777777" w:rsidR="000E7914" w:rsidRPr="000F6ECF" w:rsidRDefault="000E7914" w:rsidP="000E7914">
            <w:pPr>
              <w:pStyle w:val="paragraph"/>
              <w:spacing w:before="0" w:after="0"/>
              <w:textAlignment w:val="baseline"/>
              <w:rPr>
                <w:rFonts w:ascii="Arial" w:hAnsi="Arial" w:cs="Arial"/>
                <w:szCs w:val="22"/>
              </w:rPr>
            </w:pPr>
            <w:r w:rsidRPr="000F6ECF">
              <w:rPr>
                <w:rStyle w:val="normaltextrun"/>
                <w:rFonts w:ascii="Arial" w:hAnsi="Arial" w:cs="Arial"/>
                <w:b/>
                <w:bCs/>
                <w:szCs w:val="22"/>
              </w:rPr>
              <w:t>Know </w:t>
            </w:r>
            <w:r w:rsidRPr="000F6ECF">
              <w:rPr>
                <w:rStyle w:val="eop"/>
                <w:rFonts w:ascii="Arial" w:hAnsi="Arial" w:cs="Arial"/>
                <w:szCs w:val="22"/>
              </w:rPr>
              <w:t> </w:t>
            </w:r>
          </w:p>
          <w:p w14:paraId="5BF201CB" w14:textId="77777777" w:rsidR="000E7914" w:rsidRPr="000F6ECF" w:rsidRDefault="000E7914" w:rsidP="000F6ECF">
            <w:pPr>
              <w:pStyle w:val="paragraph"/>
              <w:numPr>
                <w:ilvl w:val="0"/>
                <w:numId w:val="41"/>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 xml:space="preserve">That poetry </w:t>
            </w:r>
            <w:proofErr w:type="gramStart"/>
            <w:r w:rsidRPr="000F6ECF">
              <w:rPr>
                <w:rStyle w:val="normaltextrun"/>
                <w:rFonts w:ascii="Arial" w:hAnsi="Arial" w:cs="Arial"/>
                <w:szCs w:val="22"/>
              </w:rPr>
              <w:t>can be used</w:t>
            </w:r>
            <w:proofErr w:type="gramEnd"/>
            <w:r w:rsidRPr="000F6ECF">
              <w:rPr>
                <w:rStyle w:val="normaltextrun"/>
                <w:rFonts w:ascii="Arial" w:hAnsi="Arial" w:cs="Arial"/>
                <w:szCs w:val="22"/>
              </w:rPr>
              <w:t xml:space="preserve"> to challenge people, ideas and society. </w:t>
            </w:r>
            <w:r w:rsidRPr="000F6ECF">
              <w:rPr>
                <w:rStyle w:val="eop"/>
                <w:rFonts w:ascii="Arial" w:hAnsi="Arial" w:cs="Arial"/>
                <w:szCs w:val="22"/>
              </w:rPr>
              <w:t> </w:t>
            </w:r>
          </w:p>
          <w:p w14:paraId="6E3BBEAE" w14:textId="77777777" w:rsidR="000E7914" w:rsidRPr="000F6ECF" w:rsidRDefault="000E7914" w:rsidP="000F6ECF">
            <w:pPr>
              <w:pStyle w:val="paragraph"/>
              <w:numPr>
                <w:ilvl w:val="0"/>
                <w:numId w:val="42"/>
              </w:numPr>
              <w:spacing w:before="0" w:beforeAutospacing="0" w:after="0" w:afterAutospacing="0"/>
              <w:ind w:left="360" w:firstLine="0"/>
              <w:textAlignment w:val="baseline"/>
              <w:rPr>
                <w:rFonts w:ascii="Arial" w:hAnsi="Arial" w:cs="Arial"/>
                <w:szCs w:val="22"/>
              </w:rPr>
            </w:pPr>
            <w:proofErr w:type="gramStart"/>
            <w:r w:rsidRPr="000F6ECF">
              <w:rPr>
                <w:rStyle w:val="normaltextrun"/>
                <w:rFonts w:ascii="Arial" w:hAnsi="Arial" w:cs="Arial"/>
                <w:szCs w:val="22"/>
              </w:rPr>
              <w:t>That poets present viewpoints</w:t>
            </w:r>
            <w:proofErr w:type="gramEnd"/>
            <w:r w:rsidRPr="000F6ECF">
              <w:rPr>
                <w:rStyle w:val="normaltextrun"/>
                <w:rFonts w:ascii="Arial" w:hAnsi="Arial" w:cs="Arial"/>
                <w:szCs w:val="22"/>
              </w:rPr>
              <w:t xml:space="preserve"> about injustice, power, responsibility and expectations. </w:t>
            </w:r>
            <w:r w:rsidRPr="000F6ECF">
              <w:rPr>
                <w:rStyle w:val="eop"/>
                <w:rFonts w:ascii="Arial" w:hAnsi="Arial" w:cs="Arial"/>
                <w:szCs w:val="22"/>
              </w:rPr>
              <w:t> </w:t>
            </w:r>
          </w:p>
          <w:p w14:paraId="050F15AC" w14:textId="77777777" w:rsidR="000E7914" w:rsidRPr="000F6ECF" w:rsidRDefault="000E7914" w:rsidP="000F6ECF">
            <w:pPr>
              <w:pStyle w:val="paragraph"/>
              <w:numPr>
                <w:ilvl w:val="0"/>
                <w:numId w:val="43"/>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That context influences a poet's language, structure and viewpoint. </w:t>
            </w:r>
            <w:r w:rsidRPr="000F6ECF">
              <w:rPr>
                <w:rStyle w:val="eop"/>
                <w:rFonts w:ascii="Arial" w:hAnsi="Arial" w:cs="Arial"/>
                <w:szCs w:val="22"/>
              </w:rPr>
              <w:t> </w:t>
            </w:r>
          </w:p>
          <w:p w14:paraId="2EBF0FB9" w14:textId="77777777" w:rsidR="000E7914" w:rsidRPr="000F6ECF" w:rsidRDefault="000E7914" w:rsidP="000F6ECF">
            <w:pPr>
              <w:pStyle w:val="paragraph"/>
              <w:numPr>
                <w:ilvl w:val="0"/>
                <w:numId w:val="44"/>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 xml:space="preserve">That varied imagery </w:t>
            </w:r>
            <w:proofErr w:type="gramStart"/>
            <w:r w:rsidRPr="000F6ECF">
              <w:rPr>
                <w:rStyle w:val="normaltextrun"/>
                <w:rFonts w:ascii="Arial" w:hAnsi="Arial" w:cs="Arial"/>
                <w:szCs w:val="22"/>
              </w:rPr>
              <w:t>is used</w:t>
            </w:r>
            <w:proofErr w:type="gramEnd"/>
            <w:r w:rsidRPr="000F6ECF">
              <w:rPr>
                <w:rStyle w:val="normaltextrun"/>
                <w:rFonts w:ascii="Arial" w:hAnsi="Arial" w:cs="Arial"/>
                <w:szCs w:val="22"/>
              </w:rPr>
              <w:t xml:space="preserve"> to shape readers' thoughts and feelings. </w:t>
            </w:r>
            <w:r w:rsidRPr="000F6ECF">
              <w:rPr>
                <w:rStyle w:val="eop"/>
                <w:rFonts w:ascii="Arial" w:hAnsi="Arial" w:cs="Arial"/>
                <w:szCs w:val="22"/>
              </w:rPr>
              <w:t> </w:t>
            </w:r>
          </w:p>
          <w:p w14:paraId="72CAF46F" w14:textId="77777777" w:rsidR="000E7914" w:rsidRPr="000F6ECF" w:rsidRDefault="000E7914" w:rsidP="000F6ECF">
            <w:pPr>
              <w:pStyle w:val="paragraph"/>
              <w:numPr>
                <w:ilvl w:val="0"/>
                <w:numId w:val="45"/>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 xml:space="preserve">That symbolism </w:t>
            </w:r>
            <w:proofErr w:type="gramStart"/>
            <w:r w:rsidRPr="000F6ECF">
              <w:rPr>
                <w:rStyle w:val="normaltextrun"/>
                <w:rFonts w:ascii="Arial" w:hAnsi="Arial" w:cs="Arial"/>
                <w:szCs w:val="22"/>
              </w:rPr>
              <w:t>is used</w:t>
            </w:r>
            <w:proofErr w:type="gramEnd"/>
            <w:r w:rsidRPr="000F6ECF">
              <w:rPr>
                <w:rStyle w:val="normaltextrun"/>
                <w:rFonts w:ascii="Arial" w:hAnsi="Arial" w:cs="Arial"/>
                <w:szCs w:val="22"/>
              </w:rPr>
              <w:t xml:space="preserve"> to communicate deeper ideas and messages. </w:t>
            </w:r>
            <w:r w:rsidRPr="000F6ECF">
              <w:rPr>
                <w:rStyle w:val="eop"/>
                <w:rFonts w:ascii="Arial" w:hAnsi="Arial" w:cs="Arial"/>
                <w:szCs w:val="22"/>
              </w:rPr>
              <w:t> </w:t>
            </w:r>
          </w:p>
          <w:p w14:paraId="6F104A6C" w14:textId="77777777" w:rsidR="000E7914" w:rsidRPr="000F6ECF" w:rsidRDefault="000E7914" w:rsidP="000F6ECF">
            <w:pPr>
              <w:pStyle w:val="paragraph"/>
              <w:numPr>
                <w:ilvl w:val="0"/>
                <w:numId w:val="46"/>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 xml:space="preserve">That contrast and juxtaposition </w:t>
            </w:r>
            <w:proofErr w:type="gramStart"/>
            <w:r w:rsidRPr="000F6ECF">
              <w:rPr>
                <w:rStyle w:val="normaltextrun"/>
                <w:rFonts w:ascii="Arial" w:hAnsi="Arial" w:cs="Arial"/>
                <w:szCs w:val="22"/>
              </w:rPr>
              <w:t>are used</w:t>
            </w:r>
            <w:proofErr w:type="gramEnd"/>
            <w:r w:rsidRPr="000F6ECF">
              <w:rPr>
                <w:rStyle w:val="normaltextrun"/>
                <w:rFonts w:ascii="Arial" w:hAnsi="Arial" w:cs="Arial"/>
                <w:szCs w:val="22"/>
              </w:rPr>
              <w:t xml:space="preserve"> to highlight differences and conflicts. </w:t>
            </w:r>
            <w:r w:rsidRPr="000F6ECF">
              <w:rPr>
                <w:rStyle w:val="eop"/>
                <w:rFonts w:ascii="Arial" w:hAnsi="Arial" w:cs="Arial"/>
                <w:szCs w:val="22"/>
              </w:rPr>
              <w:t> </w:t>
            </w:r>
          </w:p>
          <w:p w14:paraId="5F03F410" w14:textId="77777777" w:rsidR="000E7914" w:rsidRPr="000F6ECF" w:rsidRDefault="000E7914" w:rsidP="000F6ECF">
            <w:pPr>
              <w:pStyle w:val="paragraph"/>
              <w:numPr>
                <w:ilvl w:val="0"/>
                <w:numId w:val="47"/>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 xml:space="preserve">That repetition </w:t>
            </w:r>
            <w:proofErr w:type="gramStart"/>
            <w:r w:rsidRPr="000F6ECF">
              <w:rPr>
                <w:rStyle w:val="normaltextrun"/>
                <w:rFonts w:ascii="Arial" w:hAnsi="Arial" w:cs="Arial"/>
                <w:szCs w:val="22"/>
              </w:rPr>
              <w:t>is used</w:t>
            </w:r>
            <w:proofErr w:type="gramEnd"/>
            <w:r w:rsidRPr="000F6ECF">
              <w:rPr>
                <w:rStyle w:val="normaltextrun"/>
                <w:rFonts w:ascii="Arial" w:hAnsi="Arial" w:cs="Arial"/>
                <w:szCs w:val="22"/>
              </w:rPr>
              <w:t xml:space="preserve"> to emphasise important ideas. </w:t>
            </w:r>
            <w:r w:rsidRPr="000F6ECF">
              <w:rPr>
                <w:rStyle w:val="eop"/>
                <w:rFonts w:ascii="Arial" w:hAnsi="Arial" w:cs="Arial"/>
                <w:szCs w:val="22"/>
              </w:rPr>
              <w:t> </w:t>
            </w:r>
          </w:p>
          <w:p w14:paraId="35B6FA22" w14:textId="77777777" w:rsidR="000E7914" w:rsidRPr="000F6ECF" w:rsidRDefault="000E7914" w:rsidP="000F6ECF">
            <w:pPr>
              <w:pStyle w:val="paragraph"/>
              <w:numPr>
                <w:ilvl w:val="0"/>
                <w:numId w:val="48"/>
              </w:numPr>
              <w:spacing w:before="0" w:beforeAutospacing="0" w:after="0" w:afterAutospacing="0"/>
              <w:ind w:left="360" w:firstLine="0"/>
              <w:textAlignment w:val="baseline"/>
              <w:rPr>
                <w:rFonts w:ascii="Arial" w:hAnsi="Arial" w:cs="Arial"/>
                <w:szCs w:val="22"/>
              </w:rPr>
            </w:pPr>
            <w:proofErr w:type="gramStart"/>
            <w:r w:rsidRPr="000F6ECF">
              <w:rPr>
                <w:rStyle w:val="normaltextrun"/>
                <w:rFonts w:ascii="Arial" w:hAnsi="Arial" w:cs="Arial"/>
                <w:szCs w:val="22"/>
              </w:rPr>
              <w:t>That poets</w:t>
            </w:r>
            <w:proofErr w:type="gramEnd"/>
            <w:r w:rsidRPr="000F6ECF">
              <w:rPr>
                <w:rStyle w:val="normaltextrun"/>
                <w:rFonts w:ascii="Arial" w:hAnsi="Arial" w:cs="Arial"/>
                <w:szCs w:val="22"/>
              </w:rPr>
              <w:t xml:space="preserve"> make deliberate language and structural choices to influence readers. </w:t>
            </w:r>
            <w:r w:rsidRPr="000F6ECF">
              <w:rPr>
                <w:rStyle w:val="eop"/>
                <w:rFonts w:ascii="Arial" w:hAnsi="Arial" w:cs="Arial"/>
                <w:szCs w:val="22"/>
              </w:rPr>
              <w:t> </w:t>
            </w:r>
          </w:p>
          <w:p w14:paraId="47A6A88B" w14:textId="77777777" w:rsidR="000E7914" w:rsidRPr="000F6ECF" w:rsidRDefault="000E7914" w:rsidP="000F6ECF">
            <w:pPr>
              <w:pStyle w:val="paragraph"/>
              <w:numPr>
                <w:ilvl w:val="0"/>
                <w:numId w:val="49"/>
              </w:numPr>
              <w:spacing w:before="0" w:beforeAutospacing="0" w:after="0" w:afterAutospacing="0"/>
              <w:ind w:left="360" w:firstLine="0"/>
              <w:textAlignment w:val="baseline"/>
              <w:rPr>
                <w:rFonts w:ascii="Arial" w:hAnsi="Arial" w:cs="Arial"/>
                <w:szCs w:val="22"/>
              </w:rPr>
            </w:pPr>
            <w:proofErr w:type="gramStart"/>
            <w:r w:rsidRPr="000F6ECF">
              <w:rPr>
                <w:rStyle w:val="normaltextrun"/>
                <w:rFonts w:ascii="Arial" w:hAnsi="Arial" w:cs="Arial"/>
                <w:szCs w:val="22"/>
              </w:rPr>
              <w:t>That poets</w:t>
            </w:r>
            <w:proofErr w:type="gramEnd"/>
            <w:r w:rsidRPr="000F6ECF">
              <w:rPr>
                <w:rStyle w:val="normaltextrun"/>
                <w:rFonts w:ascii="Arial" w:hAnsi="Arial" w:cs="Arial"/>
                <w:szCs w:val="22"/>
              </w:rPr>
              <w:t xml:space="preserve"> can explore the same concept in different ways, and comparison involves explaining both the similarities and the differences.</w:t>
            </w:r>
            <w:r w:rsidRPr="000F6ECF">
              <w:rPr>
                <w:rStyle w:val="eop"/>
                <w:rFonts w:ascii="Arial" w:hAnsi="Arial" w:cs="Arial"/>
                <w:szCs w:val="22"/>
              </w:rPr>
              <w:t> </w:t>
            </w:r>
          </w:p>
          <w:p w14:paraId="5F9CAD31" w14:textId="77777777" w:rsidR="000E7914" w:rsidRPr="000F6ECF" w:rsidRDefault="000E7914" w:rsidP="000E7914">
            <w:pPr>
              <w:pStyle w:val="paragraph"/>
              <w:spacing w:before="0" w:after="0"/>
              <w:textAlignment w:val="baseline"/>
              <w:rPr>
                <w:rFonts w:ascii="Arial" w:hAnsi="Arial" w:cs="Arial"/>
                <w:szCs w:val="22"/>
              </w:rPr>
            </w:pPr>
            <w:r w:rsidRPr="000F6ECF">
              <w:rPr>
                <w:rStyle w:val="normaltextrun"/>
                <w:rFonts w:ascii="Arial" w:hAnsi="Arial" w:cs="Arial"/>
                <w:b/>
                <w:bCs/>
                <w:szCs w:val="22"/>
              </w:rPr>
              <w:t>Know How</w:t>
            </w:r>
            <w:r w:rsidRPr="000F6ECF">
              <w:rPr>
                <w:rStyle w:val="eop"/>
                <w:rFonts w:ascii="Arial" w:hAnsi="Arial" w:cs="Arial"/>
                <w:szCs w:val="22"/>
              </w:rPr>
              <w:t> </w:t>
            </w:r>
          </w:p>
          <w:p w14:paraId="18AD22B2" w14:textId="77777777" w:rsidR="000E7914" w:rsidRPr="000F6ECF" w:rsidRDefault="000E7914" w:rsidP="000F6ECF">
            <w:pPr>
              <w:pStyle w:val="paragraph"/>
              <w:numPr>
                <w:ilvl w:val="0"/>
                <w:numId w:val="50"/>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To identify what a poet is challenging. </w:t>
            </w:r>
            <w:r w:rsidRPr="000F6ECF">
              <w:rPr>
                <w:rStyle w:val="eop"/>
                <w:rFonts w:ascii="Arial" w:hAnsi="Arial" w:cs="Arial"/>
                <w:szCs w:val="22"/>
              </w:rPr>
              <w:t> </w:t>
            </w:r>
          </w:p>
          <w:p w14:paraId="4518BDBD" w14:textId="77777777" w:rsidR="000E7914" w:rsidRPr="000F6ECF" w:rsidRDefault="000E7914" w:rsidP="000F6ECF">
            <w:pPr>
              <w:pStyle w:val="paragraph"/>
              <w:numPr>
                <w:ilvl w:val="0"/>
                <w:numId w:val="51"/>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To explain how context influences a poet's language, structure and viewpoint. </w:t>
            </w:r>
            <w:r w:rsidRPr="000F6ECF">
              <w:rPr>
                <w:rStyle w:val="eop"/>
                <w:rFonts w:ascii="Arial" w:hAnsi="Arial" w:cs="Arial"/>
                <w:szCs w:val="22"/>
              </w:rPr>
              <w:t> </w:t>
            </w:r>
          </w:p>
          <w:p w14:paraId="6133C28A" w14:textId="77777777" w:rsidR="000E7914" w:rsidRPr="000F6ECF" w:rsidRDefault="000E7914" w:rsidP="000F6ECF">
            <w:pPr>
              <w:pStyle w:val="paragraph"/>
              <w:numPr>
                <w:ilvl w:val="0"/>
                <w:numId w:val="52"/>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To explore and analyse a poet's tone and attitude. </w:t>
            </w:r>
            <w:r w:rsidRPr="000F6ECF">
              <w:rPr>
                <w:rStyle w:val="eop"/>
                <w:rFonts w:ascii="Arial" w:hAnsi="Arial" w:cs="Arial"/>
                <w:szCs w:val="22"/>
              </w:rPr>
              <w:t> </w:t>
            </w:r>
          </w:p>
          <w:p w14:paraId="19BB21E5" w14:textId="77777777" w:rsidR="000E7914" w:rsidRPr="000F6ECF" w:rsidRDefault="000E7914" w:rsidP="000F6ECF">
            <w:pPr>
              <w:pStyle w:val="paragraph"/>
              <w:numPr>
                <w:ilvl w:val="0"/>
                <w:numId w:val="53"/>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 xml:space="preserve">To analyse how different types of imagery </w:t>
            </w:r>
            <w:proofErr w:type="gramStart"/>
            <w:r w:rsidRPr="000F6ECF">
              <w:rPr>
                <w:rStyle w:val="normaltextrun"/>
                <w:rFonts w:ascii="Arial" w:hAnsi="Arial" w:cs="Arial"/>
                <w:szCs w:val="22"/>
              </w:rPr>
              <w:t>is used</w:t>
            </w:r>
            <w:proofErr w:type="gramEnd"/>
            <w:r w:rsidRPr="000F6ECF">
              <w:rPr>
                <w:rStyle w:val="normaltextrun"/>
                <w:rFonts w:ascii="Arial" w:hAnsi="Arial" w:cs="Arial"/>
                <w:szCs w:val="22"/>
              </w:rPr>
              <w:t xml:space="preserve"> for effect. </w:t>
            </w:r>
            <w:r w:rsidRPr="000F6ECF">
              <w:rPr>
                <w:rStyle w:val="eop"/>
                <w:rFonts w:ascii="Arial" w:hAnsi="Arial" w:cs="Arial"/>
                <w:szCs w:val="22"/>
              </w:rPr>
              <w:t> </w:t>
            </w:r>
          </w:p>
          <w:p w14:paraId="3B100809" w14:textId="77777777" w:rsidR="000E7914" w:rsidRPr="000F6ECF" w:rsidRDefault="000E7914" w:rsidP="000F6ECF">
            <w:pPr>
              <w:pStyle w:val="paragraph"/>
              <w:numPr>
                <w:ilvl w:val="0"/>
                <w:numId w:val="54"/>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To analyse how symbolism communicates ideas and messages. </w:t>
            </w:r>
            <w:r w:rsidRPr="000F6ECF">
              <w:rPr>
                <w:rStyle w:val="eop"/>
                <w:rFonts w:ascii="Arial" w:hAnsi="Arial" w:cs="Arial"/>
                <w:szCs w:val="22"/>
              </w:rPr>
              <w:t> </w:t>
            </w:r>
          </w:p>
          <w:p w14:paraId="711123CC" w14:textId="77777777" w:rsidR="000E7914" w:rsidRPr="000F6ECF" w:rsidRDefault="000E7914" w:rsidP="000F6ECF">
            <w:pPr>
              <w:pStyle w:val="paragraph"/>
              <w:numPr>
                <w:ilvl w:val="0"/>
                <w:numId w:val="55"/>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 xml:space="preserve">To explore how contrast and juxtaposition </w:t>
            </w:r>
            <w:proofErr w:type="gramStart"/>
            <w:r w:rsidRPr="000F6ECF">
              <w:rPr>
                <w:rStyle w:val="normaltextrun"/>
                <w:rFonts w:ascii="Arial" w:hAnsi="Arial" w:cs="Arial"/>
                <w:szCs w:val="22"/>
              </w:rPr>
              <w:t>are used</w:t>
            </w:r>
            <w:proofErr w:type="gramEnd"/>
            <w:r w:rsidRPr="000F6ECF">
              <w:rPr>
                <w:rStyle w:val="normaltextrun"/>
                <w:rFonts w:ascii="Arial" w:hAnsi="Arial" w:cs="Arial"/>
                <w:szCs w:val="22"/>
              </w:rPr>
              <w:t xml:space="preserve"> to challenge viewpoints. </w:t>
            </w:r>
            <w:r w:rsidRPr="000F6ECF">
              <w:rPr>
                <w:rStyle w:val="eop"/>
                <w:rFonts w:ascii="Arial" w:hAnsi="Arial" w:cs="Arial"/>
                <w:szCs w:val="22"/>
              </w:rPr>
              <w:t> </w:t>
            </w:r>
          </w:p>
          <w:p w14:paraId="399743D8" w14:textId="77777777" w:rsidR="000E7914" w:rsidRPr="000F6ECF" w:rsidRDefault="000E7914" w:rsidP="000F6ECF">
            <w:pPr>
              <w:pStyle w:val="paragraph"/>
              <w:numPr>
                <w:ilvl w:val="0"/>
                <w:numId w:val="56"/>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To analyse the effects of language and structural choices. </w:t>
            </w:r>
            <w:r w:rsidRPr="000F6ECF">
              <w:rPr>
                <w:rStyle w:val="eop"/>
                <w:rFonts w:ascii="Arial" w:hAnsi="Arial" w:cs="Arial"/>
                <w:szCs w:val="22"/>
              </w:rPr>
              <w:t> </w:t>
            </w:r>
          </w:p>
          <w:p w14:paraId="7B127D52" w14:textId="77777777" w:rsidR="000E7914" w:rsidRPr="000F6ECF" w:rsidRDefault="000E7914" w:rsidP="000F6ECF">
            <w:pPr>
              <w:pStyle w:val="paragraph"/>
              <w:numPr>
                <w:ilvl w:val="0"/>
                <w:numId w:val="57"/>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To support critical interpretations with relevant textual references and analyse their effects.</w:t>
            </w:r>
            <w:r w:rsidRPr="000F6ECF">
              <w:rPr>
                <w:rStyle w:val="eop"/>
                <w:rFonts w:ascii="Arial" w:hAnsi="Arial" w:cs="Arial"/>
                <w:szCs w:val="22"/>
              </w:rPr>
              <w:t> </w:t>
            </w:r>
          </w:p>
          <w:p w14:paraId="0F5EBA6A" w14:textId="77777777" w:rsidR="000E7914" w:rsidRPr="000F6ECF" w:rsidRDefault="000E7914" w:rsidP="000F6ECF">
            <w:pPr>
              <w:pStyle w:val="paragraph"/>
              <w:numPr>
                <w:ilvl w:val="0"/>
                <w:numId w:val="58"/>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Make comparative links by identifying a shared concept, selecting relevant evidence from both poems, and critically exploring how each poet presents that idea.</w:t>
            </w:r>
            <w:r w:rsidRPr="000F6ECF">
              <w:rPr>
                <w:rStyle w:val="eop"/>
                <w:rFonts w:ascii="Arial" w:hAnsi="Arial" w:cs="Arial"/>
                <w:szCs w:val="22"/>
              </w:rPr>
              <w:t> </w:t>
            </w:r>
          </w:p>
          <w:p w14:paraId="2C2F7F49" w14:textId="322E8467" w:rsidR="00C95EC4" w:rsidRPr="000F6ECF" w:rsidRDefault="00C95EC4" w:rsidP="69D29DF1">
            <w:pPr>
              <w:rPr>
                <w:rFonts w:ascii="Arial" w:hAnsi="Arial" w:cs="Arial"/>
              </w:rPr>
            </w:pPr>
          </w:p>
        </w:tc>
      </w:tr>
      <w:tr w:rsidR="00C95EC4" w:rsidRPr="000F6ECF" w14:paraId="44BA91FB" w14:textId="77777777" w:rsidTr="2A1A759B">
        <w:tc>
          <w:tcPr>
            <w:tcW w:w="2122" w:type="dxa"/>
            <w:shd w:val="clear" w:color="auto" w:fill="70AD47" w:themeFill="accent6"/>
          </w:tcPr>
          <w:p w14:paraId="043486AD" w14:textId="7FFAC5FA" w:rsidR="69D29DF1" w:rsidRPr="000F6ECF" w:rsidRDefault="69D29DF1" w:rsidP="69D29DF1">
            <w:pPr>
              <w:rPr>
                <w:rFonts w:ascii="Arial" w:eastAsia="Tahoma" w:hAnsi="Arial" w:cs="Arial"/>
                <w:b/>
                <w:bCs/>
              </w:rPr>
            </w:pPr>
          </w:p>
          <w:p w14:paraId="03F60B7E" w14:textId="2A8ABB4E" w:rsidR="69D29DF1" w:rsidRPr="000F6ECF" w:rsidRDefault="69D29DF1" w:rsidP="69D29DF1">
            <w:pPr>
              <w:rPr>
                <w:rFonts w:ascii="Arial" w:eastAsia="Tahoma" w:hAnsi="Arial" w:cs="Arial"/>
                <w:b/>
                <w:bCs/>
              </w:rPr>
            </w:pPr>
          </w:p>
          <w:p w14:paraId="13B111C7" w14:textId="2C8F46FB" w:rsidR="69D29DF1" w:rsidRPr="000F6ECF" w:rsidRDefault="69D29DF1" w:rsidP="69D29DF1">
            <w:pPr>
              <w:rPr>
                <w:rFonts w:ascii="Arial" w:eastAsia="Tahoma" w:hAnsi="Arial" w:cs="Arial"/>
                <w:b/>
                <w:bCs/>
              </w:rPr>
            </w:pPr>
          </w:p>
          <w:p w14:paraId="5C18CBE1" w14:textId="77777777" w:rsidR="006E29DD" w:rsidRPr="000F6ECF" w:rsidRDefault="006E29DD" w:rsidP="69D29DF1">
            <w:pPr>
              <w:rPr>
                <w:rFonts w:ascii="Arial" w:eastAsia="Tahoma" w:hAnsi="Arial" w:cs="Arial"/>
                <w:b/>
                <w:bCs/>
              </w:rPr>
            </w:pPr>
            <w:r w:rsidRPr="000F6ECF">
              <w:rPr>
                <w:rFonts w:ascii="Arial" w:eastAsia="Tahoma" w:hAnsi="Arial" w:cs="Arial"/>
                <w:b/>
                <w:bCs/>
              </w:rPr>
              <w:t>EDUQAS Component</w:t>
            </w:r>
          </w:p>
          <w:p w14:paraId="1E55BF67" w14:textId="13A7A15E" w:rsidR="00C95EC4" w:rsidRPr="000F6ECF" w:rsidRDefault="00C95EC4" w:rsidP="69D29DF1">
            <w:pPr>
              <w:rPr>
                <w:rFonts w:ascii="Arial" w:eastAsia="Tahoma" w:hAnsi="Arial" w:cs="Arial"/>
                <w:b/>
                <w:bCs/>
              </w:rPr>
            </w:pPr>
          </w:p>
        </w:tc>
        <w:tc>
          <w:tcPr>
            <w:tcW w:w="12546" w:type="dxa"/>
            <w:shd w:val="clear" w:color="auto" w:fill="70AD47" w:themeFill="accent6"/>
          </w:tcPr>
          <w:p w14:paraId="59CBA85D" w14:textId="77777777" w:rsidR="00C95EC4" w:rsidRPr="000F6ECF" w:rsidRDefault="00C95EC4" w:rsidP="69D29DF1">
            <w:pPr>
              <w:rPr>
                <w:rFonts w:ascii="Arial" w:eastAsia="Tahoma" w:hAnsi="Arial" w:cs="Arial"/>
                <w:b/>
                <w:bCs/>
                <w:color w:val="000000"/>
                <w:u w:val="single"/>
              </w:rPr>
            </w:pPr>
          </w:p>
          <w:p w14:paraId="256A8D58" w14:textId="77777777" w:rsidR="000E7914" w:rsidRPr="000F6ECF" w:rsidRDefault="000E7914" w:rsidP="69D29DF1">
            <w:pPr>
              <w:rPr>
                <w:rFonts w:ascii="Arial" w:eastAsia="Tahoma" w:hAnsi="Arial" w:cs="Arial"/>
                <w:b/>
                <w:bCs/>
                <w:color w:val="000000"/>
                <w:u w:val="single"/>
              </w:rPr>
            </w:pPr>
          </w:p>
          <w:p w14:paraId="5A9C9986" w14:textId="101A5EB8" w:rsidR="000E7914" w:rsidRPr="000F6ECF" w:rsidRDefault="000E7914" w:rsidP="000F6ECF">
            <w:pPr>
              <w:rPr>
                <w:rFonts w:ascii="Arial" w:eastAsia="Tahoma" w:hAnsi="Arial" w:cs="Arial"/>
                <w:b/>
                <w:bCs/>
                <w:color w:val="000000"/>
              </w:rPr>
            </w:pPr>
            <w:r w:rsidRPr="000F6ECF">
              <w:rPr>
                <w:rFonts w:ascii="Arial" w:eastAsia="Tahoma" w:hAnsi="Arial" w:cs="Arial"/>
                <w:b/>
                <w:bCs/>
                <w:color w:val="000000"/>
              </w:rPr>
              <w:t xml:space="preserve">English </w:t>
            </w:r>
            <w:r w:rsidR="000F6ECF" w:rsidRPr="000F6ECF">
              <w:rPr>
                <w:rFonts w:ascii="Arial" w:eastAsia="Tahoma" w:hAnsi="Arial" w:cs="Arial"/>
                <w:b/>
                <w:bCs/>
                <w:color w:val="000000"/>
              </w:rPr>
              <w:t>Language</w:t>
            </w:r>
            <w:r w:rsidRPr="000F6ECF">
              <w:rPr>
                <w:rFonts w:ascii="Arial" w:eastAsia="Tahoma" w:hAnsi="Arial" w:cs="Arial"/>
                <w:b/>
                <w:bCs/>
                <w:color w:val="000000"/>
              </w:rPr>
              <w:t xml:space="preserve"> Component 1</w:t>
            </w:r>
          </w:p>
        </w:tc>
      </w:tr>
      <w:tr w:rsidR="00C95EC4" w:rsidRPr="000F6ECF" w14:paraId="03B92C56" w14:textId="77777777" w:rsidTr="2A1A759B">
        <w:tc>
          <w:tcPr>
            <w:tcW w:w="2122" w:type="dxa"/>
          </w:tcPr>
          <w:p w14:paraId="447F1E07" w14:textId="1D225A37" w:rsidR="00C95EC4" w:rsidRPr="000F6ECF" w:rsidRDefault="006E29DD" w:rsidP="69D29DF1">
            <w:pPr>
              <w:rPr>
                <w:rFonts w:ascii="Arial" w:hAnsi="Arial" w:cs="Arial"/>
                <w:b/>
                <w:bCs/>
              </w:rPr>
            </w:pPr>
            <w:r w:rsidRPr="000F6ECF">
              <w:rPr>
                <w:rFonts w:ascii="Arial" w:hAnsi="Arial" w:cs="Arial"/>
                <w:b/>
                <w:bCs/>
              </w:rPr>
              <w:t>Rationale</w:t>
            </w:r>
          </w:p>
        </w:tc>
        <w:tc>
          <w:tcPr>
            <w:tcW w:w="12546" w:type="dxa"/>
          </w:tcPr>
          <w:p w14:paraId="5BAFD632" w14:textId="69015A64" w:rsidR="00C95EC4" w:rsidRPr="000F6ECF" w:rsidRDefault="000F6ECF" w:rsidP="69D29DF1">
            <w:pPr>
              <w:rPr>
                <w:rFonts w:ascii="Arial" w:hAnsi="Arial" w:cs="Arial"/>
                <w:b/>
                <w:bCs/>
                <w:color w:val="000000"/>
                <w:u w:val="single"/>
              </w:rPr>
            </w:pPr>
            <w:r w:rsidRPr="000F6ECF">
              <w:rPr>
                <w:rStyle w:val="normaltextrun"/>
                <w:rFonts w:ascii="Arial" w:hAnsi="Arial" w:cs="Arial"/>
                <w:shd w:val="clear" w:color="auto" w:fill="FFFFFF"/>
                <w:lang w:val="en-US"/>
              </w:rPr>
              <w:t>Pupils will further develop mastery of narrative reading and writing by constructing nuanced interpretations of fiction, evaluating how writers manipulate structural development, </w:t>
            </w:r>
            <w:proofErr w:type="spellStart"/>
            <w:r w:rsidRPr="000F6ECF">
              <w:rPr>
                <w:rStyle w:val="normaltextrun"/>
                <w:rFonts w:ascii="Arial" w:hAnsi="Arial" w:cs="Arial"/>
                <w:shd w:val="clear" w:color="auto" w:fill="FFFFFF"/>
                <w:lang w:val="en-US"/>
              </w:rPr>
              <w:t>characterisation</w:t>
            </w:r>
            <w:proofErr w:type="spellEnd"/>
            <w:r w:rsidRPr="000F6ECF">
              <w:rPr>
                <w:rStyle w:val="normaltextrun"/>
                <w:rFonts w:ascii="Arial" w:hAnsi="Arial" w:cs="Arial"/>
                <w:shd w:val="clear" w:color="auto" w:fill="FFFFFF"/>
                <w:lang w:val="en-US"/>
              </w:rPr>
              <w:t> and language to influence the reader, and applying these techniques to craft engaging narratives with a distinctive voice and purposeful structural control.</w:t>
            </w:r>
            <w:r w:rsidRPr="000F6ECF">
              <w:rPr>
                <w:rStyle w:val="eop"/>
                <w:rFonts w:ascii="Arial" w:hAnsi="Arial" w:cs="Arial"/>
              </w:rPr>
              <w:t> </w:t>
            </w:r>
          </w:p>
        </w:tc>
      </w:tr>
      <w:tr w:rsidR="00C95EC4" w:rsidRPr="000F6ECF" w14:paraId="07A3CE1F" w14:textId="77777777" w:rsidTr="2A1A759B">
        <w:tc>
          <w:tcPr>
            <w:tcW w:w="2122" w:type="dxa"/>
          </w:tcPr>
          <w:p w14:paraId="71E68F7E" w14:textId="725AAE43" w:rsidR="00C95EC4" w:rsidRPr="000F6ECF" w:rsidRDefault="00030D8E" w:rsidP="69D29DF1">
            <w:pPr>
              <w:rPr>
                <w:rFonts w:ascii="Arial" w:eastAsia="Tahoma" w:hAnsi="Arial" w:cs="Arial"/>
                <w:b/>
                <w:bCs/>
              </w:rPr>
            </w:pPr>
            <w:r w:rsidRPr="000F6ECF">
              <w:rPr>
                <w:rFonts w:ascii="Arial" w:eastAsia="Tahoma" w:hAnsi="Arial" w:cs="Arial"/>
                <w:b/>
                <w:bCs/>
              </w:rPr>
              <w:t>Spring 1</w:t>
            </w:r>
          </w:p>
        </w:tc>
        <w:tc>
          <w:tcPr>
            <w:tcW w:w="12546" w:type="dxa"/>
          </w:tcPr>
          <w:p w14:paraId="23A389F6" w14:textId="77777777" w:rsidR="00975A61" w:rsidRPr="000F6ECF" w:rsidRDefault="00975A61" w:rsidP="00975A61">
            <w:pPr>
              <w:pStyle w:val="paragraph"/>
              <w:spacing w:before="0" w:beforeAutospacing="0" w:after="0" w:afterAutospacing="0"/>
              <w:textAlignment w:val="baseline"/>
              <w:rPr>
                <w:rStyle w:val="normaltextrun"/>
                <w:rFonts w:ascii="Arial" w:hAnsi="Arial" w:cs="Arial"/>
                <w:b/>
                <w:bCs/>
                <w:szCs w:val="22"/>
                <w:lang w:val="en-US"/>
              </w:rPr>
            </w:pPr>
          </w:p>
          <w:p w14:paraId="65ECDDC8" w14:textId="5CC0DCB4" w:rsidR="000F6ECF" w:rsidRPr="000F6ECF" w:rsidRDefault="000F6ECF" w:rsidP="000F6ECF">
            <w:pPr>
              <w:pStyle w:val="paragraph"/>
              <w:spacing w:before="0" w:beforeAutospacing="0" w:after="0" w:afterAutospacing="0"/>
              <w:textAlignment w:val="baseline"/>
              <w:rPr>
                <w:rFonts w:ascii="Arial" w:hAnsi="Arial" w:cs="Arial"/>
                <w:color w:val="0F4761"/>
                <w:szCs w:val="22"/>
              </w:rPr>
            </w:pPr>
            <w:r w:rsidRPr="000F6ECF">
              <w:rPr>
                <w:rStyle w:val="normaltextrun"/>
                <w:rFonts w:ascii="Arial" w:hAnsi="Arial" w:cs="Arial"/>
                <w:b/>
                <w:bCs/>
                <w:szCs w:val="22"/>
                <w:lang w:val="en-US"/>
              </w:rPr>
              <w:t>What</w:t>
            </w:r>
            <w:r w:rsidRPr="000F6ECF">
              <w:rPr>
                <w:rStyle w:val="eop"/>
                <w:rFonts w:ascii="Arial" w:hAnsi="Arial" w:cs="Arial"/>
                <w:szCs w:val="22"/>
              </w:rPr>
              <w:t> </w:t>
            </w:r>
          </w:p>
          <w:p w14:paraId="4B0524DC" w14:textId="77777777" w:rsidR="000F6ECF" w:rsidRPr="000F6ECF" w:rsidRDefault="000F6ECF" w:rsidP="000F6ECF">
            <w:pPr>
              <w:pStyle w:val="paragraph"/>
              <w:numPr>
                <w:ilvl w:val="0"/>
                <w:numId w:val="91"/>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lang w:val="en-US"/>
              </w:rPr>
              <w:t>To know how structural development shapes the direction of character, plot and reader response across a narrative.</w:t>
            </w:r>
            <w:r w:rsidRPr="000F6ECF">
              <w:rPr>
                <w:rStyle w:val="eop"/>
                <w:rFonts w:ascii="Arial" w:hAnsi="Arial" w:cs="Arial"/>
                <w:szCs w:val="22"/>
              </w:rPr>
              <w:t> </w:t>
            </w:r>
          </w:p>
          <w:p w14:paraId="1F63F8A5" w14:textId="77777777" w:rsidR="000F6ECF" w:rsidRPr="000F6ECF" w:rsidRDefault="000F6ECF" w:rsidP="000F6ECF">
            <w:pPr>
              <w:pStyle w:val="paragraph"/>
              <w:numPr>
                <w:ilvl w:val="0"/>
                <w:numId w:val="92"/>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lang w:val="en-US"/>
              </w:rPr>
              <w:t>To know how Freytag's narrative arc provides a conceptual framework for </w:t>
            </w:r>
            <w:proofErr w:type="spellStart"/>
            <w:r w:rsidRPr="000F6ECF">
              <w:rPr>
                <w:rStyle w:val="normaltextrun"/>
                <w:rFonts w:ascii="Arial" w:hAnsi="Arial" w:cs="Arial"/>
                <w:szCs w:val="22"/>
                <w:lang w:val="en-US"/>
              </w:rPr>
              <w:t>analysing</w:t>
            </w:r>
            <w:proofErr w:type="spellEnd"/>
            <w:r w:rsidRPr="000F6ECF">
              <w:rPr>
                <w:rStyle w:val="normaltextrun"/>
                <w:rFonts w:ascii="Arial" w:hAnsi="Arial" w:cs="Arial"/>
                <w:szCs w:val="22"/>
                <w:lang w:val="en-US"/>
              </w:rPr>
              <w:t> the development of fiction.</w:t>
            </w:r>
            <w:r w:rsidRPr="000F6ECF">
              <w:rPr>
                <w:rStyle w:val="eop"/>
                <w:rFonts w:ascii="Arial" w:hAnsi="Arial" w:cs="Arial"/>
                <w:szCs w:val="22"/>
              </w:rPr>
              <w:t> </w:t>
            </w:r>
          </w:p>
          <w:p w14:paraId="59469AEC" w14:textId="77777777" w:rsidR="000F6ECF" w:rsidRPr="000F6ECF" w:rsidRDefault="000F6ECF" w:rsidP="000F6ECF">
            <w:pPr>
              <w:pStyle w:val="paragraph"/>
              <w:numPr>
                <w:ilvl w:val="0"/>
                <w:numId w:val="93"/>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lang w:val="en-US"/>
              </w:rPr>
              <w:t>To know how writers manipulate chronology, pacing and revelation to create tension, suspense and engagement.</w:t>
            </w:r>
            <w:r w:rsidRPr="000F6ECF">
              <w:rPr>
                <w:rStyle w:val="eop"/>
                <w:rFonts w:ascii="Arial" w:hAnsi="Arial" w:cs="Arial"/>
                <w:szCs w:val="22"/>
              </w:rPr>
              <w:t> </w:t>
            </w:r>
          </w:p>
          <w:p w14:paraId="04B2266E" w14:textId="77777777" w:rsidR="000F6ECF" w:rsidRPr="000F6ECF" w:rsidRDefault="000F6ECF" w:rsidP="000F6ECF">
            <w:pPr>
              <w:pStyle w:val="paragraph"/>
              <w:numPr>
                <w:ilvl w:val="0"/>
                <w:numId w:val="94"/>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lang w:val="en-US"/>
              </w:rPr>
              <w:t>To know how a distinctive narrative voice is established and sustained through linguistic and literary choices.</w:t>
            </w:r>
            <w:r w:rsidRPr="000F6ECF">
              <w:rPr>
                <w:rStyle w:val="eop"/>
                <w:rFonts w:ascii="Arial" w:hAnsi="Arial" w:cs="Arial"/>
                <w:szCs w:val="22"/>
              </w:rPr>
              <w:t> </w:t>
            </w:r>
          </w:p>
          <w:p w14:paraId="41790382" w14:textId="77777777" w:rsidR="000F6ECF" w:rsidRPr="000F6ECF" w:rsidRDefault="000F6ECF" w:rsidP="000F6ECF">
            <w:pPr>
              <w:pStyle w:val="paragraph"/>
              <w:numPr>
                <w:ilvl w:val="0"/>
                <w:numId w:val="95"/>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lang w:val="en-US"/>
              </w:rPr>
              <w:t>To know how </w:t>
            </w:r>
            <w:proofErr w:type="spellStart"/>
            <w:r w:rsidRPr="000F6ECF">
              <w:rPr>
                <w:rStyle w:val="normaltextrun"/>
                <w:rFonts w:ascii="Arial" w:hAnsi="Arial" w:cs="Arial"/>
                <w:szCs w:val="22"/>
                <w:lang w:val="en-US"/>
              </w:rPr>
              <w:t>characterisation</w:t>
            </w:r>
            <w:proofErr w:type="spellEnd"/>
            <w:r w:rsidRPr="000F6ECF">
              <w:rPr>
                <w:rStyle w:val="normaltextrun"/>
                <w:rFonts w:ascii="Arial" w:hAnsi="Arial" w:cs="Arial"/>
                <w:szCs w:val="22"/>
                <w:lang w:val="en-US"/>
              </w:rPr>
              <w:t> develops through dialogue, internal thought, actions and relationships.</w:t>
            </w:r>
            <w:r w:rsidRPr="000F6ECF">
              <w:rPr>
                <w:rStyle w:val="eop"/>
                <w:rFonts w:ascii="Arial" w:hAnsi="Arial" w:cs="Arial"/>
                <w:szCs w:val="22"/>
              </w:rPr>
              <w:t> </w:t>
            </w:r>
          </w:p>
          <w:p w14:paraId="5A8858E2" w14:textId="77777777" w:rsidR="000F6ECF" w:rsidRPr="000F6ECF" w:rsidRDefault="000F6ECF" w:rsidP="000F6ECF">
            <w:pPr>
              <w:pStyle w:val="paragraph"/>
              <w:numPr>
                <w:ilvl w:val="0"/>
                <w:numId w:val="96"/>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lang w:val="en-US"/>
              </w:rPr>
              <w:t>To know how literary, linguistic and structural methods work cohesively to construct meaning.</w:t>
            </w:r>
            <w:r w:rsidRPr="000F6ECF">
              <w:rPr>
                <w:rStyle w:val="eop"/>
                <w:rFonts w:ascii="Arial" w:hAnsi="Arial" w:cs="Arial"/>
                <w:szCs w:val="22"/>
              </w:rPr>
              <w:t> </w:t>
            </w:r>
          </w:p>
          <w:p w14:paraId="3BC6BAF5" w14:textId="77777777" w:rsidR="000F6ECF" w:rsidRPr="000F6ECF" w:rsidRDefault="000F6ECF" w:rsidP="000F6ECF">
            <w:pPr>
              <w:pStyle w:val="paragraph"/>
              <w:numPr>
                <w:ilvl w:val="0"/>
                <w:numId w:val="97"/>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lang w:val="en-US"/>
              </w:rPr>
              <w:t>To know how conceptual interpretations are developed and sustained through a clear line of enquiry.</w:t>
            </w:r>
            <w:r w:rsidRPr="000F6ECF">
              <w:rPr>
                <w:rStyle w:val="eop"/>
                <w:rFonts w:ascii="Arial" w:hAnsi="Arial" w:cs="Arial"/>
                <w:szCs w:val="22"/>
              </w:rPr>
              <w:t> </w:t>
            </w:r>
          </w:p>
          <w:p w14:paraId="51FF0F36" w14:textId="77777777" w:rsidR="000F6ECF" w:rsidRPr="000F6ECF" w:rsidRDefault="000F6ECF" w:rsidP="000F6ECF">
            <w:pPr>
              <w:pStyle w:val="paragraph"/>
              <w:numPr>
                <w:ilvl w:val="0"/>
                <w:numId w:val="98"/>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lang w:val="en-US"/>
              </w:rPr>
              <w:t>To know how purposeful structural and stylistic choices engage, entertain and shape the reader's response.</w:t>
            </w:r>
            <w:r w:rsidRPr="000F6ECF">
              <w:rPr>
                <w:rStyle w:val="eop"/>
                <w:rFonts w:ascii="Arial" w:hAnsi="Arial" w:cs="Arial"/>
                <w:szCs w:val="22"/>
              </w:rPr>
              <w:t> </w:t>
            </w:r>
          </w:p>
          <w:p w14:paraId="40F76C06" w14:textId="77777777" w:rsidR="000F6ECF" w:rsidRPr="000F6ECF" w:rsidRDefault="000F6ECF" w:rsidP="000F6ECF">
            <w:pPr>
              <w:pStyle w:val="paragraph"/>
              <w:spacing w:before="0" w:beforeAutospacing="0" w:after="0" w:afterAutospacing="0"/>
              <w:textAlignment w:val="baseline"/>
              <w:rPr>
                <w:rFonts w:ascii="Arial" w:hAnsi="Arial" w:cs="Arial"/>
                <w:szCs w:val="22"/>
              </w:rPr>
            </w:pPr>
            <w:r w:rsidRPr="000F6ECF">
              <w:rPr>
                <w:rStyle w:val="eop"/>
                <w:rFonts w:ascii="Arial" w:hAnsi="Arial" w:cs="Arial"/>
                <w:szCs w:val="22"/>
              </w:rPr>
              <w:t> </w:t>
            </w:r>
          </w:p>
          <w:p w14:paraId="6EF8011C" w14:textId="77777777" w:rsidR="000F6ECF" w:rsidRPr="000F6ECF" w:rsidRDefault="000F6ECF" w:rsidP="000F6ECF">
            <w:pPr>
              <w:pStyle w:val="paragraph"/>
              <w:spacing w:before="0" w:beforeAutospacing="0" w:after="0" w:afterAutospacing="0"/>
              <w:textAlignment w:val="baseline"/>
              <w:rPr>
                <w:rFonts w:ascii="Arial" w:hAnsi="Arial" w:cs="Arial"/>
                <w:b/>
                <w:color w:val="0F4761"/>
                <w:szCs w:val="22"/>
              </w:rPr>
            </w:pPr>
            <w:r w:rsidRPr="000F6ECF">
              <w:rPr>
                <w:rStyle w:val="normaltextrun"/>
                <w:rFonts w:ascii="Arial" w:hAnsi="Arial" w:cs="Arial"/>
                <w:b/>
                <w:szCs w:val="22"/>
                <w:lang w:val="en-US"/>
              </w:rPr>
              <w:t>Know How</w:t>
            </w:r>
            <w:r w:rsidRPr="000F6ECF">
              <w:rPr>
                <w:rStyle w:val="eop"/>
                <w:rFonts w:ascii="Arial" w:hAnsi="Arial" w:cs="Arial"/>
                <w:b/>
                <w:szCs w:val="22"/>
              </w:rPr>
              <w:t> </w:t>
            </w:r>
          </w:p>
          <w:p w14:paraId="3B4F94B2" w14:textId="77777777" w:rsidR="000F6ECF" w:rsidRPr="000F6ECF" w:rsidRDefault="000F6ECF" w:rsidP="000F6ECF">
            <w:pPr>
              <w:pStyle w:val="paragraph"/>
              <w:numPr>
                <w:ilvl w:val="0"/>
                <w:numId w:val="99"/>
              </w:numPr>
              <w:spacing w:before="0" w:beforeAutospacing="0" w:after="0" w:afterAutospacing="0"/>
              <w:ind w:left="360" w:firstLine="0"/>
              <w:textAlignment w:val="baseline"/>
              <w:rPr>
                <w:rFonts w:ascii="Arial" w:hAnsi="Arial" w:cs="Arial"/>
                <w:szCs w:val="22"/>
              </w:rPr>
            </w:pPr>
            <w:proofErr w:type="spellStart"/>
            <w:r w:rsidRPr="000F6ECF">
              <w:rPr>
                <w:rStyle w:val="normaltextrun"/>
                <w:rFonts w:ascii="Arial" w:hAnsi="Arial" w:cs="Arial"/>
                <w:szCs w:val="22"/>
                <w:lang w:val="en-US"/>
              </w:rPr>
              <w:t>Analyse</w:t>
            </w:r>
            <w:proofErr w:type="spellEnd"/>
            <w:r w:rsidRPr="000F6ECF">
              <w:rPr>
                <w:rStyle w:val="normaltextrun"/>
                <w:rFonts w:ascii="Arial" w:hAnsi="Arial" w:cs="Arial"/>
                <w:szCs w:val="22"/>
                <w:lang w:val="en-US"/>
              </w:rPr>
              <w:t> how structural developments influence character, plot and the reader's interpretation across an entire narrative.</w:t>
            </w:r>
            <w:r w:rsidRPr="000F6ECF">
              <w:rPr>
                <w:rStyle w:val="eop"/>
                <w:rFonts w:ascii="Arial" w:hAnsi="Arial" w:cs="Arial"/>
                <w:szCs w:val="22"/>
              </w:rPr>
              <w:t> </w:t>
            </w:r>
          </w:p>
          <w:p w14:paraId="77083E83" w14:textId="77777777" w:rsidR="000F6ECF" w:rsidRPr="000F6ECF" w:rsidRDefault="000F6ECF" w:rsidP="000F6ECF">
            <w:pPr>
              <w:pStyle w:val="paragraph"/>
              <w:numPr>
                <w:ilvl w:val="0"/>
                <w:numId w:val="100"/>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lang w:val="en-US"/>
              </w:rPr>
              <w:t>Apply Freytag's narrative arc to evaluate how writers manipulate exposition, rising action, climax, falling action and resolution.</w:t>
            </w:r>
            <w:r w:rsidRPr="000F6ECF">
              <w:rPr>
                <w:rStyle w:val="eop"/>
                <w:rFonts w:ascii="Arial" w:hAnsi="Arial" w:cs="Arial"/>
                <w:szCs w:val="22"/>
              </w:rPr>
              <w:t> </w:t>
            </w:r>
          </w:p>
          <w:p w14:paraId="12531D3B" w14:textId="77777777" w:rsidR="000F6ECF" w:rsidRPr="000F6ECF" w:rsidRDefault="000F6ECF" w:rsidP="000F6ECF">
            <w:pPr>
              <w:pStyle w:val="paragraph"/>
              <w:numPr>
                <w:ilvl w:val="0"/>
                <w:numId w:val="101"/>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lang w:val="en-US"/>
              </w:rPr>
              <w:t>Construct precise, nuanced interpretations supported by carefully selected and judicious textual references.</w:t>
            </w:r>
            <w:r w:rsidRPr="000F6ECF">
              <w:rPr>
                <w:rStyle w:val="eop"/>
                <w:rFonts w:ascii="Arial" w:hAnsi="Arial" w:cs="Arial"/>
                <w:szCs w:val="22"/>
              </w:rPr>
              <w:t> </w:t>
            </w:r>
          </w:p>
          <w:p w14:paraId="19951ACE" w14:textId="77777777" w:rsidR="000F6ECF" w:rsidRPr="000F6ECF" w:rsidRDefault="000F6ECF" w:rsidP="000F6ECF">
            <w:pPr>
              <w:pStyle w:val="paragraph"/>
              <w:numPr>
                <w:ilvl w:val="0"/>
                <w:numId w:val="102"/>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lang w:val="en-US"/>
              </w:rPr>
              <w:t>Evaluate how literary, linguistic and structural methods combine to shape meaning and influence the reader.</w:t>
            </w:r>
            <w:r w:rsidRPr="000F6ECF">
              <w:rPr>
                <w:rStyle w:val="eop"/>
                <w:rFonts w:ascii="Arial" w:hAnsi="Arial" w:cs="Arial"/>
                <w:szCs w:val="22"/>
              </w:rPr>
              <w:t> </w:t>
            </w:r>
          </w:p>
          <w:p w14:paraId="0832176C" w14:textId="77777777" w:rsidR="000F6ECF" w:rsidRPr="000F6ECF" w:rsidRDefault="000F6ECF" w:rsidP="000F6ECF">
            <w:pPr>
              <w:pStyle w:val="paragraph"/>
              <w:numPr>
                <w:ilvl w:val="0"/>
                <w:numId w:val="103"/>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lang w:val="en-US"/>
              </w:rPr>
              <w:t>Develop sustained lines of enquiry that remain conceptual throughout an analytical response.</w:t>
            </w:r>
            <w:r w:rsidRPr="000F6ECF">
              <w:rPr>
                <w:rStyle w:val="eop"/>
                <w:rFonts w:ascii="Arial" w:hAnsi="Arial" w:cs="Arial"/>
                <w:szCs w:val="22"/>
              </w:rPr>
              <w:t> </w:t>
            </w:r>
          </w:p>
          <w:p w14:paraId="04B941C3" w14:textId="77777777" w:rsidR="000F6ECF" w:rsidRPr="000F6ECF" w:rsidRDefault="000F6ECF" w:rsidP="000F6ECF">
            <w:pPr>
              <w:pStyle w:val="paragraph"/>
              <w:numPr>
                <w:ilvl w:val="0"/>
                <w:numId w:val="104"/>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lang w:val="en-US"/>
              </w:rPr>
              <w:t>Craft engaging narratives driven by a clear and authentic character voice.</w:t>
            </w:r>
            <w:r w:rsidRPr="000F6ECF">
              <w:rPr>
                <w:rStyle w:val="eop"/>
                <w:rFonts w:ascii="Arial" w:hAnsi="Arial" w:cs="Arial"/>
                <w:szCs w:val="22"/>
              </w:rPr>
              <w:t> </w:t>
            </w:r>
          </w:p>
          <w:p w14:paraId="521C79CE" w14:textId="77777777" w:rsidR="000F6ECF" w:rsidRPr="000F6ECF" w:rsidRDefault="000F6ECF" w:rsidP="000F6ECF">
            <w:pPr>
              <w:pStyle w:val="paragraph"/>
              <w:numPr>
                <w:ilvl w:val="0"/>
                <w:numId w:val="105"/>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lang w:val="en-US"/>
              </w:rPr>
              <w:t>Manipulate narrative structure to control pace, tension, revelation and emotional impact.</w:t>
            </w:r>
            <w:r w:rsidRPr="000F6ECF">
              <w:rPr>
                <w:rStyle w:val="eop"/>
                <w:rFonts w:ascii="Arial" w:hAnsi="Arial" w:cs="Arial"/>
                <w:szCs w:val="22"/>
              </w:rPr>
              <w:t> </w:t>
            </w:r>
          </w:p>
          <w:p w14:paraId="2979B4DF" w14:textId="77777777" w:rsidR="000F6ECF" w:rsidRPr="000F6ECF" w:rsidRDefault="000F6ECF" w:rsidP="000F6ECF">
            <w:pPr>
              <w:pStyle w:val="paragraph"/>
              <w:numPr>
                <w:ilvl w:val="0"/>
                <w:numId w:val="106"/>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lang w:val="en-US"/>
              </w:rPr>
              <w:t>Adapt and refine literary and linguistic methods to create atmosphere, develop character and entertain the reader.</w:t>
            </w:r>
            <w:r w:rsidRPr="000F6ECF">
              <w:rPr>
                <w:rStyle w:val="eop"/>
                <w:rFonts w:ascii="Arial" w:hAnsi="Arial" w:cs="Arial"/>
                <w:szCs w:val="22"/>
              </w:rPr>
              <w:t> </w:t>
            </w:r>
          </w:p>
          <w:p w14:paraId="3D1C8B1B" w14:textId="77777777" w:rsidR="000F6ECF" w:rsidRPr="000F6ECF" w:rsidRDefault="000F6ECF" w:rsidP="000F6ECF">
            <w:pPr>
              <w:pStyle w:val="paragraph"/>
              <w:numPr>
                <w:ilvl w:val="0"/>
                <w:numId w:val="107"/>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lang w:val="en-US"/>
              </w:rPr>
              <w:t>Edit and refine writing to improve precision, cohesion, stylistic control and narrative impact.</w:t>
            </w:r>
            <w:r w:rsidRPr="000F6ECF">
              <w:rPr>
                <w:rStyle w:val="eop"/>
                <w:rFonts w:ascii="Arial" w:hAnsi="Arial" w:cs="Arial"/>
                <w:szCs w:val="22"/>
              </w:rPr>
              <w:t> </w:t>
            </w:r>
          </w:p>
          <w:p w14:paraId="351BD414" w14:textId="7826F46E" w:rsidR="00030D8E" w:rsidRPr="000F6ECF" w:rsidRDefault="00030D8E" w:rsidP="000F6ECF">
            <w:pPr>
              <w:pStyle w:val="paragraph"/>
              <w:spacing w:before="0" w:beforeAutospacing="0" w:after="0" w:afterAutospacing="0"/>
              <w:ind w:left="360"/>
              <w:textAlignment w:val="baseline"/>
              <w:rPr>
                <w:rFonts w:ascii="Arial" w:eastAsia="Tahoma" w:hAnsi="Arial" w:cs="Arial"/>
                <w:b/>
                <w:bCs/>
                <w:color w:val="000000"/>
                <w:szCs w:val="22"/>
                <w:u w:val="single"/>
              </w:rPr>
            </w:pPr>
          </w:p>
        </w:tc>
      </w:tr>
      <w:tr w:rsidR="00985CA1" w:rsidRPr="000F6ECF" w14:paraId="18289EB6" w14:textId="77777777" w:rsidTr="2A1A759B">
        <w:tc>
          <w:tcPr>
            <w:tcW w:w="2122" w:type="dxa"/>
            <w:shd w:val="clear" w:color="auto" w:fill="70AD47" w:themeFill="accent6"/>
          </w:tcPr>
          <w:p w14:paraId="04B610EB" w14:textId="77777777" w:rsidR="00985CA1" w:rsidRPr="000F6ECF" w:rsidRDefault="00985CA1" w:rsidP="69D29DF1">
            <w:pPr>
              <w:rPr>
                <w:rFonts w:ascii="Arial" w:eastAsia="Tahoma" w:hAnsi="Arial" w:cs="Arial"/>
                <w:b/>
                <w:bCs/>
              </w:rPr>
            </w:pPr>
            <w:r w:rsidRPr="000F6ECF">
              <w:rPr>
                <w:rFonts w:ascii="Arial" w:eastAsia="Tahoma" w:hAnsi="Arial" w:cs="Arial"/>
                <w:b/>
                <w:bCs/>
              </w:rPr>
              <w:t>EDUQAS Component</w:t>
            </w:r>
          </w:p>
          <w:p w14:paraId="4D6993EE" w14:textId="74AC9D7A" w:rsidR="00985CA1" w:rsidRPr="000F6ECF" w:rsidRDefault="00985CA1" w:rsidP="69D29DF1">
            <w:pPr>
              <w:rPr>
                <w:rFonts w:ascii="Arial" w:eastAsia="Tahoma" w:hAnsi="Arial" w:cs="Arial"/>
                <w:b/>
                <w:bCs/>
              </w:rPr>
            </w:pPr>
          </w:p>
        </w:tc>
        <w:tc>
          <w:tcPr>
            <w:tcW w:w="12546" w:type="dxa"/>
            <w:shd w:val="clear" w:color="auto" w:fill="70AD47" w:themeFill="accent6"/>
          </w:tcPr>
          <w:p w14:paraId="664190AC" w14:textId="77777777" w:rsidR="00985CA1" w:rsidRPr="000F6ECF" w:rsidRDefault="00985CA1" w:rsidP="69D29DF1">
            <w:pPr>
              <w:rPr>
                <w:rFonts w:ascii="Arial" w:eastAsia="Tahoma" w:hAnsi="Arial" w:cs="Arial"/>
                <w:b/>
                <w:bCs/>
                <w:color w:val="000000"/>
              </w:rPr>
            </w:pPr>
          </w:p>
          <w:p w14:paraId="665CFB7C" w14:textId="09A45676" w:rsidR="000F6ECF" w:rsidRPr="000F6ECF" w:rsidRDefault="000F6ECF" w:rsidP="69D29DF1">
            <w:pPr>
              <w:rPr>
                <w:rFonts w:ascii="Arial" w:eastAsia="Tahoma" w:hAnsi="Arial" w:cs="Arial"/>
                <w:b/>
                <w:bCs/>
                <w:color w:val="000000"/>
              </w:rPr>
            </w:pPr>
            <w:proofErr w:type="spellStart"/>
            <w:r w:rsidRPr="000F6ECF">
              <w:rPr>
                <w:rFonts w:ascii="Arial" w:eastAsia="Tahoma" w:hAnsi="Arial" w:cs="Arial"/>
                <w:b/>
                <w:bCs/>
                <w:color w:val="000000"/>
              </w:rPr>
              <w:t>Englisg</w:t>
            </w:r>
            <w:proofErr w:type="spellEnd"/>
            <w:r w:rsidRPr="000F6ECF">
              <w:rPr>
                <w:rFonts w:ascii="Arial" w:eastAsia="Tahoma" w:hAnsi="Arial" w:cs="Arial"/>
                <w:b/>
                <w:bCs/>
                <w:color w:val="000000"/>
              </w:rPr>
              <w:t xml:space="preserve"> Literature Component 1</w:t>
            </w:r>
          </w:p>
        </w:tc>
      </w:tr>
      <w:tr w:rsidR="00985CA1" w:rsidRPr="000F6ECF" w14:paraId="74B21B43" w14:textId="77777777" w:rsidTr="2A1A759B">
        <w:tc>
          <w:tcPr>
            <w:tcW w:w="2122" w:type="dxa"/>
          </w:tcPr>
          <w:p w14:paraId="695D7DB6" w14:textId="177F0B32" w:rsidR="00985CA1" w:rsidRPr="000F6ECF" w:rsidRDefault="00985CA1" w:rsidP="69D29DF1">
            <w:pPr>
              <w:rPr>
                <w:rFonts w:ascii="Arial" w:hAnsi="Arial" w:cs="Arial"/>
                <w:b/>
                <w:bCs/>
              </w:rPr>
            </w:pPr>
            <w:r w:rsidRPr="000F6ECF">
              <w:rPr>
                <w:rFonts w:ascii="Arial" w:eastAsia="Tahoma" w:hAnsi="Arial" w:cs="Arial"/>
                <w:b/>
                <w:bCs/>
              </w:rPr>
              <w:t>Rationale</w:t>
            </w:r>
          </w:p>
        </w:tc>
        <w:tc>
          <w:tcPr>
            <w:tcW w:w="12546" w:type="dxa"/>
          </w:tcPr>
          <w:p w14:paraId="42ACA7E7" w14:textId="513CE7DD" w:rsidR="00985CA1" w:rsidRPr="000F6ECF" w:rsidRDefault="000F6ECF" w:rsidP="69D29DF1">
            <w:pPr>
              <w:pStyle w:val="paragraph"/>
              <w:spacing w:before="0" w:beforeAutospacing="0" w:after="0" w:afterAutospacing="0"/>
              <w:textAlignment w:val="baseline"/>
              <w:rPr>
                <w:rFonts w:ascii="Arial" w:hAnsi="Arial" w:cs="Arial"/>
                <w:b/>
                <w:bCs/>
                <w:color w:val="000000"/>
                <w:szCs w:val="22"/>
                <w:u w:val="single"/>
              </w:rPr>
            </w:pPr>
            <w:r w:rsidRPr="000F6ECF">
              <w:rPr>
                <w:rStyle w:val="normaltextrun"/>
                <w:rFonts w:ascii="Arial" w:hAnsi="Arial" w:cs="Arial"/>
                <w:bCs/>
                <w:color w:val="000000"/>
                <w:szCs w:val="22"/>
                <w:shd w:val="clear" w:color="auto" w:fill="FFFFFF"/>
              </w:rPr>
              <w:t>Voices of Reflection</w:t>
            </w:r>
            <w:r w:rsidRPr="000F6ECF">
              <w:rPr>
                <w:rStyle w:val="normaltextrun"/>
                <w:rFonts w:ascii="Arial" w:hAnsi="Arial" w:cs="Arial"/>
                <w:color w:val="000000"/>
                <w:szCs w:val="22"/>
                <w:shd w:val="clear" w:color="auto" w:fill="FFFFFF"/>
              </w:rPr>
              <w:t xml:space="preserve"> explores how poets look back on significant experiences to make sense of human life. Across the unit, pupils encounter writers reflecting on relationships, war, childhood and the passing of time. Rather than challenging society directly, these poets use memory and hindsight to explore how experience shapes identity, loss, belonging and understanding. </w:t>
            </w:r>
            <w:r w:rsidRPr="000F6ECF">
              <w:rPr>
                <w:rStyle w:val="normaltextrun"/>
                <w:rFonts w:ascii="Arial" w:hAnsi="Arial" w:cs="Arial"/>
                <w:color w:val="000000"/>
                <w:szCs w:val="22"/>
                <w:shd w:val="clear" w:color="auto" w:fill="FFFFFF"/>
              </w:rPr>
              <w:lastRenderedPageBreak/>
              <w:t>The unit develops pupils' ability to analyse reflective voices while continuing to build comparison skills introduced in Voices of Challenge and Celebration/</w:t>
            </w:r>
            <w:r w:rsidRPr="000F6ECF">
              <w:rPr>
                <w:rStyle w:val="normaltextrun"/>
                <w:rFonts w:ascii="Arial" w:hAnsi="Arial" w:cs="Arial"/>
                <w:b/>
                <w:bCs/>
                <w:color w:val="000000"/>
                <w:szCs w:val="22"/>
                <w:shd w:val="clear" w:color="auto" w:fill="FFFFFF"/>
              </w:rPr>
              <w:t> </w:t>
            </w:r>
            <w:r w:rsidRPr="000F6ECF">
              <w:rPr>
                <w:rStyle w:val="eop"/>
                <w:rFonts w:ascii="Arial" w:hAnsi="Arial" w:cs="Arial"/>
                <w:color w:val="000000"/>
                <w:szCs w:val="22"/>
              </w:rPr>
              <w:t> </w:t>
            </w:r>
          </w:p>
        </w:tc>
      </w:tr>
      <w:tr w:rsidR="00985CA1" w:rsidRPr="000F6ECF" w14:paraId="3CEBE4EE" w14:textId="77777777" w:rsidTr="2A1A759B">
        <w:tc>
          <w:tcPr>
            <w:tcW w:w="2122" w:type="dxa"/>
          </w:tcPr>
          <w:p w14:paraId="6FCCCB14" w14:textId="4C57AA29" w:rsidR="00985CA1" w:rsidRPr="000F6ECF" w:rsidRDefault="00985CA1" w:rsidP="69D29DF1">
            <w:pPr>
              <w:rPr>
                <w:rFonts w:ascii="Arial" w:hAnsi="Arial" w:cs="Arial"/>
                <w:b/>
                <w:bCs/>
              </w:rPr>
            </w:pPr>
            <w:r w:rsidRPr="000F6ECF">
              <w:rPr>
                <w:rFonts w:ascii="Arial" w:hAnsi="Arial" w:cs="Arial"/>
                <w:b/>
                <w:bCs/>
              </w:rPr>
              <w:lastRenderedPageBreak/>
              <w:t>Spring 2</w:t>
            </w:r>
          </w:p>
        </w:tc>
        <w:tc>
          <w:tcPr>
            <w:tcW w:w="12546" w:type="dxa"/>
          </w:tcPr>
          <w:p w14:paraId="5669C4B3" w14:textId="77777777" w:rsidR="000F6ECF" w:rsidRPr="000F6ECF" w:rsidRDefault="000F6ECF" w:rsidP="000F6ECF">
            <w:pPr>
              <w:pStyle w:val="paragraph"/>
              <w:spacing w:before="0" w:after="0"/>
              <w:textAlignment w:val="baseline"/>
              <w:rPr>
                <w:rFonts w:ascii="Arial" w:hAnsi="Arial" w:cs="Arial"/>
                <w:szCs w:val="22"/>
              </w:rPr>
            </w:pPr>
            <w:r w:rsidRPr="000F6ECF">
              <w:rPr>
                <w:rStyle w:val="normaltextrun"/>
                <w:rFonts w:ascii="Arial" w:hAnsi="Arial" w:cs="Arial"/>
                <w:b/>
                <w:bCs/>
                <w:szCs w:val="22"/>
              </w:rPr>
              <w:t>Know </w:t>
            </w:r>
            <w:r w:rsidRPr="000F6ECF">
              <w:rPr>
                <w:rStyle w:val="eop"/>
                <w:rFonts w:ascii="Arial" w:hAnsi="Arial" w:cs="Arial"/>
                <w:szCs w:val="22"/>
              </w:rPr>
              <w:t> </w:t>
            </w:r>
          </w:p>
          <w:p w14:paraId="32ABF7B8" w14:textId="77777777" w:rsidR="000F6ECF" w:rsidRPr="000F6ECF" w:rsidRDefault="000F6ECF" w:rsidP="000F6ECF">
            <w:pPr>
              <w:pStyle w:val="paragraph"/>
              <w:numPr>
                <w:ilvl w:val="0"/>
                <w:numId w:val="59"/>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 xml:space="preserve">That poetry </w:t>
            </w:r>
            <w:proofErr w:type="gramStart"/>
            <w:r w:rsidRPr="000F6ECF">
              <w:rPr>
                <w:rStyle w:val="normaltextrun"/>
                <w:rFonts w:ascii="Arial" w:hAnsi="Arial" w:cs="Arial"/>
                <w:szCs w:val="22"/>
              </w:rPr>
              <w:t>can be used</w:t>
            </w:r>
            <w:proofErr w:type="gramEnd"/>
            <w:r w:rsidRPr="000F6ECF">
              <w:rPr>
                <w:rStyle w:val="normaltextrun"/>
                <w:rFonts w:ascii="Arial" w:hAnsi="Arial" w:cs="Arial"/>
                <w:szCs w:val="22"/>
              </w:rPr>
              <w:t xml:space="preserve"> to reflect on significant experiences. </w:t>
            </w:r>
            <w:r w:rsidRPr="000F6ECF">
              <w:rPr>
                <w:rStyle w:val="eop"/>
                <w:rFonts w:ascii="Arial" w:hAnsi="Arial" w:cs="Arial"/>
                <w:szCs w:val="22"/>
              </w:rPr>
              <w:t> </w:t>
            </w:r>
          </w:p>
          <w:p w14:paraId="0A4B2EE1" w14:textId="77777777" w:rsidR="000F6ECF" w:rsidRPr="000F6ECF" w:rsidRDefault="000F6ECF" w:rsidP="000F6ECF">
            <w:pPr>
              <w:pStyle w:val="paragraph"/>
              <w:numPr>
                <w:ilvl w:val="0"/>
                <w:numId w:val="60"/>
              </w:numPr>
              <w:spacing w:before="0" w:beforeAutospacing="0" w:after="0" w:afterAutospacing="0"/>
              <w:ind w:left="360" w:firstLine="0"/>
              <w:textAlignment w:val="baseline"/>
              <w:rPr>
                <w:rFonts w:ascii="Arial" w:hAnsi="Arial" w:cs="Arial"/>
                <w:szCs w:val="22"/>
              </w:rPr>
            </w:pPr>
            <w:proofErr w:type="gramStart"/>
            <w:r w:rsidRPr="000F6ECF">
              <w:rPr>
                <w:rStyle w:val="normaltextrun"/>
                <w:rFonts w:ascii="Arial" w:hAnsi="Arial" w:cs="Arial"/>
                <w:szCs w:val="22"/>
              </w:rPr>
              <w:t>That poets</w:t>
            </w:r>
            <w:proofErr w:type="gramEnd"/>
            <w:r w:rsidRPr="000F6ECF">
              <w:rPr>
                <w:rStyle w:val="normaltextrun"/>
                <w:rFonts w:ascii="Arial" w:hAnsi="Arial" w:cs="Arial"/>
                <w:szCs w:val="22"/>
              </w:rPr>
              <w:t xml:space="preserve"> often present their ideas through the perspective and voice of a speaker. </w:t>
            </w:r>
            <w:r w:rsidRPr="000F6ECF">
              <w:rPr>
                <w:rStyle w:val="eop"/>
                <w:rFonts w:ascii="Arial" w:hAnsi="Arial" w:cs="Arial"/>
                <w:szCs w:val="22"/>
              </w:rPr>
              <w:t> </w:t>
            </w:r>
          </w:p>
          <w:p w14:paraId="015229D6" w14:textId="77777777" w:rsidR="000F6ECF" w:rsidRPr="000F6ECF" w:rsidRDefault="000F6ECF" w:rsidP="000F6ECF">
            <w:pPr>
              <w:pStyle w:val="paragraph"/>
              <w:numPr>
                <w:ilvl w:val="0"/>
                <w:numId w:val="61"/>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 xml:space="preserve">That the speaker's memories, thoughts and emotions shape the </w:t>
            </w:r>
            <w:proofErr w:type="gramStart"/>
            <w:r w:rsidRPr="000F6ECF">
              <w:rPr>
                <w:rStyle w:val="normaltextrun"/>
                <w:rFonts w:ascii="Arial" w:hAnsi="Arial" w:cs="Arial"/>
                <w:szCs w:val="22"/>
              </w:rPr>
              <w:t>reader's understanding</w:t>
            </w:r>
            <w:proofErr w:type="gramEnd"/>
            <w:r w:rsidRPr="000F6ECF">
              <w:rPr>
                <w:rStyle w:val="normaltextrun"/>
                <w:rFonts w:ascii="Arial" w:hAnsi="Arial" w:cs="Arial"/>
                <w:szCs w:val="22"/>
              </w:rPr>
              <w:t>.</w:t>
            </w:r>
            <w:r w:rsidRPr="000F6ECF">
              <w:rPr>
                <w:rStyle w:val="eop"/>
                <w:rFonts w:ascii="Arial" w:hAnsi="Arial" w:cs="Arial"/>
                <w:szCs w:val="22"/>
              </w:rPr>
              <w:t> </w:t>
            </w:r>
          </w:p>
          <w:p w14:paraId="481B9DC8" w14:textId="77777777" w:rsidR="000F6ECF" w:rsidRPr="000F6ECF" w:rsidRDefault="000F6ECF" w:rsidP="000F6ECF">
            <w:pPr>
              <w:pStyle w:val="paragraph"/>
              <w:numPr>
                <w:ilvl w:val="0"/>
                <w:numId w:val="62"/>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That context influences the poet's viewpoint and the perspective presented by the speaker. </w:t>
            </w:r>
            <w:r w:rsidRPr="000F6ECF">
              <w:rPr>
                <w:rStyle w:val="eop"/>
                <w:rFonts w:ascii="Arial" w:hAnsi="Arial" w:cs="Arial"/>
                <w:szCs w:val="22"/>
              </w:rPr>
              <w:t> </w:t>
            </w:r>
          </w:p>
          <w:p w14:paraId="6680CD7C" w14:textId="77777777" w:rsidR="000F6ECF" w:rsidRPr="000F6ECF" w:rsidRDefault="000F6ECF" w:rsidP="000F6ECF">
            <w:pPr>
              <w:pStyle w:val="paragraph"/>
              <w:numPr>
                <w:ilvl w:val="0"/>
                <w:numId w:val="63"/>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That symbolism communicates deeper ideas about identity, memory, relationships and loss. </w:t>
            </w:r>
            <w:r w:rsidRPr="000F6ECF">
              <w:rPr>
                <w:rStyle w:val="eop"/>
                <w:rFonts w:ascii="Arial" w:hAnsi="Arial" w:cs="Arial"/>
                <w:szCs w:val="22"/>
              </w:rPr>
              <w:t> </w:t>
            </w:r>
          </w:p>
          <w:p w14:paraId="7657EC74" w14:textId="77777777" w:rsidR="000F6ECF" w:rsidRPr="000F6ECF" w:rsidRDefault="000F6ECF" w:rsidP="000F6ECF">
            <w:pPr>
              <w:pStyle w:val="paragraph"/>
              <w:numPr>
                <w:ilvl w:val="0"/>
                <w:numId w:val="64"/>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 xml:space="preserve">That imagery </w:t>
            </w:r>
            <w:proofErr w:type="gramStart"/>
            <w:r w:rsidRPr="000F6ECF">
              <w:rPr>
                <w:rStyle w:val="normaltextrun"/>
                <w:rFonts w:ascii="Arial" w:hAnsi="Arial" w:cs="Arial"/>
                <w:szCs w:val="22"/>
              </w:rPr>
              <w:t>is used</w:t>
            </w:r>
            <w:proofErr w:type="gramEnd"/>
            <w:r w:rsidRPr="000F6ECF">
              <w:rPr>
                <w:rStyle w:val="normaltextrun"/>
                <w:rFonts w:ascii="Arial" w:hAnsi="Arial" w:cs="Arial"/>
                <w:szCs w:val="22"/>
              </w:rPr>
              <w:t xml:space="preserve"> to create emotional responses and communicate reflection. </w:t>
            </w:r>
            <w:r w:rsidRPr="000F6ECF">
              <w:rPr>
                <w:rStyle w:val="eop"/>
                <w:rFonts w:ascii="Arial" w:hAnsi="Arial" w:cs="Arial"/>
                <w:szCs w:val="22"/>
              </w:rPr>
              <w:t> </w:t>
            </w:r>
          </w:p>
          <w:p w14:paraId="26171940" w14:textId="77777777" w:rsidR="000F6ECF" w:rsidRPr="000F6ECF" w:rsidRDefault="000F6ECF" w:rsidP="000F6ECF">
            <w:pPr>
              <w:pStyle w:val="paragraph"/>
              <w:numPr>
                <w:ilvl w:val="0"/>
                <w:numId w:val="65"/>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 xml:space="preserve">That contrast </w:t>
            </w:r>
            <w:proofErr w:type="gramStart"/>
            <w:r w:rsidRPr="000F6ECF">
              <w:rPr>
                <w:rStyle w:val="normaltextrun"/>
                <w:rFonts w:ascii="Arial" w:hAnsi="Arial" w:cs="Arial"/>
                <w:szCs w:val="22"/>
              </w:rPr>
              <w:t>is used</w:t>
            </w:r>
            <w:proofErr w:type="gramEnd"/>
            <w:r w:rsidRPr="000F6ECF">
              <w:rPr>
                <w:rStyle w:val="normaltextrun"/>
                <w:rFonts w:ascii="Arial" w:hAnsi="Arial" w:cs="Arial"/>
                <w:szCs w:val="22"/>
              </w:rPr>
              <w:t xml:space="preserve"> to explore change over time and shifts in perspective. </w:t>
            </w:r>
            <w:r w:rsidRPr="000F6ECF">
              <w:rPr>
                <w:rStyle w:val="eop"/>
                <w:rFonts w:ascii="Arial" w:hAnsi="Arial" w:cs="Arial"/>
                <w:szCs w:val="22"/>
              </w:rPr>
              <w:t> </w:t>
            </w:r>
          </w:p>
          <w:p w14:paraId="5F307082" w14:textId="77777777" w:rsidR="000F6ECF" w:rsidRPr="000F6ECF" w:rsidRDefault="000F6ECF" w:rsidP="000F6ECF">
            <w:pPr>
              <w:pStyle w:val="paragraph"/>
              <w:numPr>
                <w:ilvl w:val="0"/>
                <w:numId w:val="66"/>
              </w:numPr>
              <w:spacing w:before="0" w:beforeAutospacing="0" w:after="0" w:afterAutospacing="0"/>
              <w:ind w:left="360" w:firstLine="0"/>
              <w:textAlignment w:val="baseline"/>
              <w:rPr>
                <w:rFonts w:ascii="Arial" w:hAnsi="Arial" w:cs="Arial"/>
                <w:szCs w:val="22"/>
              </w:rPr>
            </w:pPr>
            <w:proofErr w:type="gramStart"/>
            <w:r w:rsidRPr="000F6ECF">
              <w:rPr>
                <w:rStyle w:val="normaltextrun"/>
                <w:rFonts w:ascii="Arial" w:hAnsi="Arial" w:cs="Arial"/>
                <w:szCs w:val="22"/>
              </w:rPr>
              <w:t>That structural choices</w:t>
            </w:r>
            <w:proofErr w:type="gramEnd"/>
            <w:r w:rsidRPr="000F6ECF">
              <w:rPr>
                <w:rStyle w:val="normaltextrun"/>
                <w:rFonts w:ascii="Arial" w:hAnsi="Arial" w:cs="Arial"/>
                <w:szCs w:val="22"/>
              </w:rPr>
              <w:t xml:space="preserve"> can mirror reflection, memory and hindsight. </w:t>
            </w:r>
            <w:r w:rsidRPr="000F6ECF">
              <w:rPr>
                <w:rStyle w:val="eop"/>
                <w:rFonts w:ascii="Arial" w:hAnsi="Arial" w:cs="Arial"/>
                <w:szCs w:val="22"/>
              </w:rPr>
              <w:t> </w:t>
            </w:r>
          </w:p>
          <w:p w14:paraId="60591746" w14:textId="77777777" w:rsidR="000F6ECF" w:rsidRPr="000F6ECF" w:rsidRDefault="000F6ECF" w:rsidP="000F6ECF">
            <w:pPr>
              <w:pStyle w:val="paragraph"/>
              <w:numPr>
                <w:ilvl w:val="0"/>
                <w:numId w:val="67"/>
              </w:numPr>
              <w:spacing w:before="0" w:beforeAutospacing="0" w:after="0" w:afterAutospacing="0"/>
              <w:ind w:left="360" w:firstLine="0"/>
              <w:textAlignment w:val="baseline"/>
              <w:rPr>
                <w:rFonts w:ascii="Arial" w:hAnsi="Arial" w:cs="Arial"/>
                <w:szCs w:val="22"/>
              </w:rPr>
            </w:pPr>
            <w:proofErr w:type="gramStart"/>
            <w:r w:rsidRPr="000F6ECF">
              <w:rPr>
                <w:rStyle w:val="normaltextrun"/>
                <w:rFonts w:ascii="Arial" w:hAnsi="Arial" w:cs="Arial"/>
                <w:szCs w:val="22"/>
              </w:rPr>
              <w:t>That poets</w:t>
            </w:r>
            <w:proofErr w:type="gramEnd"/>
            <w:r w:rsidRPr="000F6ECF">
              <w:rPr>
                <w:rStyle w:val="normaltextrun"/>
                <w:rFonts w:ascii="Arial" w:hAnsi="Arial" w:cs="Arial"/>
                <w:szCs w:val="22"/>
              </w:rPr>
              <w:t xml:space="preserve"> can reflect on similar experiences in different ways, and comparison involves explaining both the similarities and differences in the perspectives they present.</w:t>
            </w:r>
            <w:r w:rsidRPr="000F6ECF">
              <w:rPr>
                <w:rStyle w:val="eop"/>
                <w:rFonts w:ascii="Arial" w:hAnsi="Arial" w:cs="Arial"/>
                <w:szCs w:val="22"/>
              </w:rPr>
              <w:t> </w:t>
            </w:r>
          </w:p>
          <w:p w14:paraId="54DEAF6C" w14:textId="77777777" w:rsidR="000F6ECF" w:rsidRPr="000F6ECF" w:rsidRDefault="000F6ECF" w:rsidP="000F6ECF">
            <w:pPr>
              <w:pStyle w:val="paragraph"/>
              <w:spacing w:before="0" w:after="0"/>
              <w:textAlignment w:val="baseline"/>
              <w:rPr>
                <w:rFonts w:ascii="Arial" w:hAnsi="Arial" w:cs="Arial"/>
                <w:szCs w:val="22"/>
              </w:rPr>
            </w:pPr>
            <w:r w:rsidRPr="000F6ECF">
              <w:rPr>
                <w:rStyle w:val="eop"/>
                <w:rFonts w:ascii="Arial" w:hAnsi="Arial" w:cs="Arial"/>
                <w:szCs w:val="22"/>
              </w:rPr>
              <w:t> </w:t>
            </w:r>
          </w:p>
          <w:p w14:paraId="7DFC97A6" w14:textId="77777777" w:rsidR="000F6ECF" w:rsidRPr="000F6ECF" w:rsidRDefault="000F6ECF" w:rsidP="000F6ECF">
            <w:pPr>
              <w:pStyle w:val="paragraph"/>
              <w:spacing w:before="0" w:after="0"/>
              <w:textAlignment w:val="baseline"/>
              <w:rPr>
                <w:rFonts w:ascii="Arial" w:hAnsi="Arial" w:cs="Arial"/>
                <w:szCs w:val="22"/>
              </w:rPr>
            </w:pPr>
            <w:r w:rsidRPr="000F6ECF">
              <w:rPr>
                <w:rStyle w:val="normaltextrun"/>
                <w:rFonts w:ascii="Arial" w:hAnsi="Arial" w:cs="Arial"/>
                <w:b/>
                <w:bCs/>
                <w:szCs w:val="22"/>
              </w:rPr>
              <w:t>Know How</w:t>
            </w:r>
            <w:r w:rsidRPr="000F6ECF">
              <w:rPr>
                <w:rStyle w:val="eop"/>
                <w:rFonts w:ascii="Arial" w:hAnsi="Arial" w:cs="Arial"/>
                <w:szCs w:val="22"/>
              </w:rPr>
              <w:t> </w:t>
            </w:r>
          </w:p>
          <w:p w14:paraId="5E52BE34" w14:textId="77777777" w:rsidR="000F6ECF" w:rsidRPr="000F6ECF" w:rsidRDefault="000F6ECF" w:rsidP="000F6ECF">
            <w:pPr>
              <w:pStyle w:val="paragraph"/>
              <w:numPr>
                <w:ilvl w:val="0"/>
                <w:numId w:val="68"/>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 xml:space="preserve">To identify and debate what experience the speaker and poet are reflecting </w:t>
            </w:r>
            <w:proofErr w:type="gramStart"/>
            <w:r w:rsidRPr="000F6ECF">
              <w:rPr>
                <w:rStyle w:val="normaltextrun"/>
                <w:rFonts w:ascii="Arial" w:hAnsi="Arial" w:cs="Arial"/>
                <w:szCs w:val="22"/>
              </w:rPr>
              <w:t>upon.</w:t>
            </w:r>
            <w:proofErr w:type="gramEnd"/>
            <w:r w:rsidRPr="000F6ECF">
              <w:rPr>
                <w:rStyle w:val="normaltextrun"/>
                <w:rFonts w:ascii="Arial" w:hAnsi="Arial" w:cs="Arial"/>
                <w:szCs w:val="22"/>
              </w:rPr>
              <w:t> </w:t>
            </w:r>
            <w:r w:rsidRPr="000F6ECF">
              <w:rPr>
                <w:rStyle w:val="eop"/>
                <w:rFonts w:ascii="Arial" w:hAnsi="Arial" w:cs="Arial"/>
                <w:szCs w:val="22"/>
              </w:rPr>
              <w:t> </w:t>
            </w:r>
          </w:p>
          <w:p w14:paraId="2757B752" w14:textId="77777777" w:rsidR="000F6ECF" w:rsidRPr="000F6ECF" w:rsidRDefault="000F6ECF" w:rsidP="000F6ECF">
            <w:pPr>
              <w:pStyle w:val="paragraph"/>
              <w:numPr>
                <w:ilvl w:val="0"/>
                <w:numId w:val="69"/>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To distinguish between the speaker's perspective and the poet's wider message. </w:t>
            </w:r>
            <w:r w:rsidRPr="000F6ECF">
              <w:rPr>
                <w:rStyle w:val="eop"/>
                <w:rFonts w:ascii="Arial" w:hAnsi="Arial" w:cs="Arial"/>
                <w:szCs w:val="22"/>
              </w:rPr>
              <w:t> </w:t>
            </w:r>
          </w:p>
          <w:p w14:paraId="6B2083E0" w14:textId="77777777" w:rsidR="000F6ECF" w:rsidRPr="000F6ECF" w:rsidRDefault="000F6ECF" w:rsidP="000F6ECF">
            <w:pPr>
              <w:pStyle w:val="paragraph"/>
              <w:numPr>
                <w:ilvl w:val="0"/>
                <w:numId w:val="70"/>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To explain how context shapes the poet's viewpoint and the speaker's perspective. </w:t>
            </w:r>
            <w:r w:rsidRPr="000F6ECF">
              <w:rPr>
                <w:rStyle w:val="eop"/>
                <w:rFonts w:ascii="Arial" w:hAnsi="Arial" w:cs="Arial"/>
                <w:szCs w:val="22"/>
              </w:rPr>
              <w:t> </w:t>
            </w:r>
          </w:p>
          <w:p w14:paraId="59702654" w14:textId="77777777" w:rsidR="000F6ECF" w:rsidRPr="000F6ECF" w:rsidRDefault="000F6ECF" w:rsidP="000F6ECF">
            <w:pPr>
              <w:pStyle w:val="paragraph"/>
              <w:numPr>
                <w:ilvl w:val="0"/>
                <w:numId w:val="71"/>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To analyse how imagery and symbolism communicate reflection and emotion. </w:t>
            </w:r>
            <w:r w:rsidRPr="000F6ECF">
              <w:rPr>
                <w:rStyle w:val="eop"/>
                <w:rFonts w:ascii="Arial" w:hAnsi="Arial" w:cs="Arial"/>
                <w:szCs w:val="22"/>
              </w:rPr>
              <w:t> </w:t>
            </w:r>
          </w:p>
          <w:p w14:paraId="3E7B4B65" w14:textId="77777777" w:rsidR="000F6ECF" w:rsidRPr="000F6ECF" w:rsidRDefault="000F6ECF" w:rsidP="000F6ECF">
            <w:pPr>
              <w:pStyle w:val="paragraph"/>
              <w:numPr>
                <w:ilvl w:val="0"/>
                <w:numId w:val="72"/>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To explore how language and structural choices reveal changing perspectives, memories and hindsight. </w:t>
            </w:r>
            <w:r w:rsidRPr="000F6ECF">
              <w:rPr>
                <w:rStyle w:val="eop"/>
                <w:rFonts w:ascii="Arial" w:hAnsi="Arial" w:cs="Arial"/>
                <w:szCs w:val="22"/>
              </w:rPr>
              <w:t> </w:t>
            </w:r>
          </w:p>
          <w:p w14:paraId="1B08243B" w14:textId="77777777" w:rsidR="000F6ECF" w:rsidRPr="000F6ECF" w:rsidRDefault="000F6ECF" w:rsidP="000F6ECF">
            <w:pPr>
              <w:pStyle w:val="paragraph"/>
              <w:numPr>
                <w:ilvl w:val="0"/>
                <w:numId w:val="73"/>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To support interpretations with precise textual references and analyse their effects. </w:t>
            </w:r>
            <w:r w:rsidRPr="000F6ECF">
              <w:rPr>
                <w:rStyle w:val="eop"/>
                <w:rFonts w:ascii="Arial" w:hAnsi="Arial" w:cs="Arial"/>
                <w:szCs w:val="22"/>
              </w:rPr>
              <w:t> </w:t>
            </w:r>
          </w:p>
          <w:p w14:paraId="2262AA4D" w14:textId="77777777" w:rsidR="000F6ECF" w:rsidRPr="000F6ECF" w:rsidRDefault="000F6ECF" w:rsidP="000F6ECF">
            <w:pPr>
              <w:pStyle w:val="paragraph"/>
              <w:numPr>
                <w:ilvl w:val="0"/>
                <w:numId w:val="74"/>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To make sustained comparative links by identifying a shared reflective concept and critically exploring how each poet presents the speaker's perspective and wider viewpoint differently.</w:t>
            </w:r>
          </w:p>
          <w:p w14:paraId="1E97B448" w14:textId="68586C0B" w:rsidR="00985CA1" w:rsidRPr="000F6ECF" w:rsidRDefault="00985CA1" w:rsidP="69D29DF1">
            <w:pPr>
              <w:rPr>
                <w:rFonts w:ascii="Arial" w:hAnsi="Arial" w:cs="Arial"/>
                <w:b/>
                <w:bCs/>
                <w:color w:val="000000"/>
                <w:u w:val="single"/>
              </w:rPr>
            </w:pPr>
          </w:p>
        </w:tc>
      </w:tr>
      <w:tr w:rsidR="00985CA1" w:rsidRPr="000F6ECF" w14:paraId="382F3B73" w14:textId="77777777" w:rsidTr="2A1A759B">
        <w:tc>
          <w:tcPr>
            <w:tcW w:w="2122" w:type="dxa"/>
            <w:shd w:val="clear" w:color="auto" w:fill="70AD47" w:themeFill="accent6"/>
          </w:tcPr>
          <w:p w14:paraId="7E022521" w14:textId="400E5323" w:rsidR="00985CA1" w:rsidRPr="000F6ECF" w:rsidRDefault="00985CA1" w:rsidP="69D29DF1">
            <w:pPr>
              <w:rPr>
                <w:rFonts w:ascii="Arial" w:eastAsia="Tahoma" w:hAnsi="Arial" w:cs="Arial"/>
                <w:b/>
                <w:bCs/>
              </w:rPr>
            </w:pPr>
            <w:r w:rsidRPr="000F6ECF">
              <w:rPr>
                <w:rFonts w:ascii="Arial" w:hAnsi="Arial" w:cs="Arial"/>
                <w:b/>
                <w:bCs/>
              </w:rPr>
              <w:t>EDUQAS Component</w:t>
            </w:r>
          </w:p>
        </w:tc>
        <w:tc>
          <w:tcPr>
            <w:tcW w:w="12546" w:type="dxa"/>
            <w:shd w:val="clear" w:color="auto" w:fill="70AD47" w:themeFill="accent6"/>
          </w:tcPr>
          <w:p w14:paraId="79E7AA01" w14:textId="77777777" w:rsidR="000F6ECF" w:rsidRPr="000F6ECF" w:rsidRDefault="000F6ECF" w:rsidP="69D29DF1">
            <w:pPr>
              <w:pStyle w:val="paragraph"/>
              <w:spacing w:before="0" w:beforeAutospacing="0" w:after="0" w:afterAutospacing="0"/>
              <w:textAlignment w:val="baseline"/>
              <w:rPr>
                <w:rFonts w:ascii="Arial" w:eastAsia="Tahoma" w:hAnsi="Arial" w:cs="Arial"/>
                <w:b/>
                <w:bCs/>
                <w:color w:val="000000"/>
                <w:szCs w:val="22"/>
              </w:rPr>
            </w:pPr>
          </w:p>
          <w:p w14:paraId="3357539B" w14:textId="607962BE" w:rsidR="00985CA1" w:rsidRPr="000F6ECF" w:rsidRDefault="000F6ECF" w:rsidP="69D29DF1">
            <w:pPr>
              <w:pStyle w:val="paragraph"/>
              <w:spacing w:before="0" w:beforeAutospacing="0" w:after="0" w:afterAutospacing="0"/>
              <w:textAlignment w:val="baseline"/>
              <w:rPr>
                <w:rStyle w:val="normaltextrun"/>
                <w:rFonts w:ascii="Arial" w:eastAsia="Tahoma" w:hAnsi="Arial" w:cs="Arial"/>
                <w:b/>
                <w:bCs/>
                <w:color w:val="000000"/>
                <w:szCs w:val="22"/>
              </w:rPr>
            </w:pPr>
            <w:proofErr w:type="spellStart"/>
            <w:r w:rsidRPr="000F6ECF">
              <w:rPr>
                <w:rFonts w:ascii="Arial" w:eastAsia="Tahoma" w:hAnsi="Arial" w:cs="Arial"/>
                <w:b/>
                <w:bCs/>
                <w:color w:val="000000"/>
                <w:szCs w:val="22"/>
              </w:rPr>
              <w:t>Englisg</w:t>
            </w:r>
            <w:proofErr w:type="spellEnd"/>
            <w:r w:rsidRPr="000F6ECF">
              <w:rPr>
                <w:rFonts w:ascii="Arial" w:eastAsia="Tahoma" w:hAnsi="Arial" w:cs="Arial"/>
                <w:b/>
                <w:bCs/>
                <w:color w:val="000000"/>
                <w:szCs w:val="22"/>
              </w:rPr>
              <w:t xml:space="preserve"> Literature Component 1</w:t>
            </w:r>
          </w:p>
        </w:tc>
      </w:tr>
      <w:tr w:rsidR="00985CA1" w:rsidRPr="000F6ECF" w14:paraId="6AD25427" w14:textId="77777777" w:rsidTr="2A1A759B">
        <w:tc>
          <w:tcPr>
            <w:tcW w:w="2122" w:type="dxa"/>
          </w:tcPr>
          <w:p w14:paraId="741DFC6F" w14:textId="77777777" w:rsidR="00985CA1" w:rsidRPr="000F6ECF" w:rsidRDefault="00985CA1" w:rsidP="69D29DF1">
            <w:pPr>
              <w:rPr>
                <w:rFonts w:ascii="Arial" w:eastAsia="Tahoma" w:hAnsi="Arial" w:cs="Arial"/>
                <w:b/>
                <w:bCs/>
              </w:rPr>
            </w:pPr>
            <w:r w:rsidRPr="000F6ECF">
              <w:rPr>
                <w:rFonts w:ascii="Arial" w:eastAsia="Tahoma" w:hAnsi="Arial" w:cs="Arial"/>
                <w:b/>
                <w:bCs/>
              </w:rPr>
              <w:t>Rationale</w:t>
            </w:r>
          </w:p>
          <w:p w14:paraId="070871F7" w14:textId="3A33E67C" w:rsidR="00970B35" w:rsidRPr="000F6ECF" w:rsidRDefault="00970B35" w:rsidP="69D29DF1">
            <w:pPr>
              <w:rPr>
                <w:rFonts w:ascii="Arial" w:eastAsia="Tahoma" w:hAnsi="Arial" w:cs="Arial"/>
                <w:b/>
                <w:bCs/>
              </w:rPr>
            </w:pPr>
          </w:p>
        </w:tc>
        <w:tc>
          <w:tcPr>
            <w:tcW w:w="12546" w:type="dxa"/>
          </w:tcPr>
          <w:p w14:paraId="778130D8" w14:textId="77777777" w:rsidR="000F6ECF" w:rsidRPr="000F6ECF" w:rsidRDefault="000F6ECF" w:rsidP="592446ED">
            <w:pPr>
              <w:textAlignment w:val="baseline"/>
              <w:rPr>
                <w:rStyle w:val="normaltextrun"/>
                <w:rFonts w:ascii="Arial" w:hAnsi="Arial" w:cs="Arial"/>
                <w:bCs/>
                <w:color w:val="000000"/>
                <w:shd w:val="clear" w:color="auto" w:fill="FFFFFF"/>
              </w:rPr>
            </w:pPr>
          </w:p>
          <w:p w14:paraId="6A08B345" w14:textId="1A34D2A1" w:rsidR="00985CA1" w:rsidRPr="000F6ECF" w:rsidRDefault="000F6ECF" w:rsidP="592446ED">
            <w:pPr>
              <w:textAlignment w:val="baseline"/>
              <w:rPr>
                <w:rFonts w:ascii="Arial" w:hAnsi="Arial" w:cs="Arial"/>
              </w:rPr>
            </w:pPr>
            <w:r w:rsidRPr="000F6ECF">
              <w:rPr>
                <w:rStyle w:val="normaltextrun"/>
                <w:rFonts w:ascii="Arial" w:hAnsi="Arial" w:cs="Arial"/>
                <w:bCs/>
                <w:color w:val="000000"/>
                <w:shd w:val="clear" w:color="auto" w:fill="FFFFFF"/>
              </w:rPr>
              <w:t>Voices that Remind</w:t>
            </w:r>
            <w:r w:rsidRPr="000F6ECF">
              <w:rPr>
                <w:rStyle w:val="normaltextrun"/>
                <w:rFonts w:ascii="Arial" w:hAnsi="Arial" w:cs="Arial"/>
                <w:color w:val="000000"/>
                <w:shd w:val="clear" w:color="auto" w:fill="FFFFFF"/>
              </w:rPr>
              <w:t xml:space="preserve"> explores how poets preserve memories of people, places, relationships and experiences that continue to shape our understanding of the world. Across the unit, pupils encounter writers who use remembrance to keep the past alive, revealing how memory can strengthen identity, deepen belonging, express love or confront loss. Rather than simply reflecting on </w:t>
            </w:r>
            <w:proofErr w:type="gramStart"/>
            <w:r w:rsidRPr="000F6ECF">
              <w:rPr>
                <w:rStyle w:val="normaltextrun"/>
                <w:rFonts w:ascii="Arial" w:hAnsi="Arial" w:cs="Arial"/>
                <w:color w:val="000000"/>
                <w:shd w:val="clear" w:color="auto" w:fill="FFFFFF"/>
              </w:rPr>
              <w:t>past experiences</w:t>
            </w:r>
            <w:proofErr w:type="gramEnd"/>
            <w:r w:rsidRPr="000F6ECF">
              <w:rPr>
                <w:rStyle w:val="normaltextrun"/>
                <w:rFonts w:ascii="Arial" w:hAnsi="Arial" w:cs="Arial"/>
                <w:color w:val="000000"/>
                <w:shd w:val="clear" w:color="auto" w:fill="FFFFFF"/>
              </w:rPr>
              <w:t xml:space="preserve">, these poets remind both themselves and their readers why certain moments deserve to be remembered. </w:t>
            </w:r>
            <w:r w:rsidRPr="000F6ECF">
              <w:rPr>
                <w:rStyle w:val="normaltextrun"/>
                <w:rFonts w:ascii="Arial" w:hAnsi="Arial" w:cs="Arial"/>
                <w:color w:val="000000"/>
                <w:shd w:val="clear" w:color="auto" w:fill="FFFFFF"/>
              </w:rPr>
              <w:lastRenderedPageBreak/>
              <w:t>The unit develops pupils' ability to analyse how poets construct voices of remembrance while continuing to strengthen the comparative skills established in </w:t>
            </w:r>
            <w:r w:rsidRPr="000F6ECF">
              <w:rPr>
                <w:rStyle w:val="normaltextrun"/>
                <w:rFonts w:ascii="Arial" w:hAnsi="Arial" w:cs="Arial"/>
                <w:i/>
                <w:iCs/>
                <w:color w:val="000000"/>
                <w:shd w:val="clear" w:color="auto" w:fill="FFFFFF"/>
              </w:rPr>
              <w:t>Voices of Challenge</w:t>
            </w:r>
            <w:r w:rsidRPr="000F6ECF">
              <w:rPr>
                <w:rStyle w:val="normaltextrun"/>
                <w:rFonts w:ascii="Arial" w:hAnsi="Arial" w:cs="Arial"/>
                <w:color w:val="000000"/>
                <w:shd w:val="clear" w:color="auto" w:fill="FFFFFF"/>
              </w:rPr>
              <w:t>, </w:t>
            </w:r>
            <w:r w:rsidRPr="000F6ECF">
              <w:rPr>
                <w:rStyle w:val="normaltextrun"/>
                <w:rFonts w:ascii="Arial" w:hAnsi="Arial" w:cs="Arial"/>
                <w:i/>
                <w:iCs/>
                <w:color w:val="000000"/>
                <w:shd w:val="clear" w:color="auto" w:fill="FFFFFF"/>
              </w:rPr>
              <w:t>Voices of Celebration</w:t>
            </w:r>
            <w:r w:rsidRPr="000F6ECF">
              <w:rPr>
                <w:rStyle w:val="normaltextrun"/>
                <w:rFonts w:ascii="Arial" w:hAnsi="Arial" w:cs="Arial"/>
                <w:color w:val="000000"/>
                <w:shd w:val="clear" w:color="auto" w:fill="FFFFFF"/>
              </w:rPr>
              <w:t> and </w:t>
            </w:r>
            <w:r w:rsidRPr="000F6ECF">
              <w:rPr>
                <w:rStyle w:val="normaltextrun"/>
                <w:rFonts w:ascii="Arial" w:hAnsi="Arial" w:cs="Arial"/>
                <w:i/>
                <w:iCs/>
                <w:color w:val="000000"/>
                <w:shd w:val="clear" w:color="auto" w:fill="FFFFFF"/>
              </w:rPr>
              <w:t>Voices of Reflection</w:t>
            </w:r>
            <w:r w:rsidRPr="000F6ECF">
              <w:rPr>
                <w:rStyle w:val="normaltextrun"/>
                <w:rFonts w:ascii="Arial" w:hAnsi="Arial" w:cs="Arial"/>
                <w:color w:val="000000"/>
                <w:shd w:val="clear" w:color="auto" w:fill="FFFFFF"/>
              </w:rPr>
              <w:t>.</w:t>
            </w:r>
            <w:r w:rsidRPr="000F6ECF">
              <w:rPr>
                <w:rStyle w:val="eop"/>
                <w:rFonts w:ascii="Arial" w:hAnsi="Arial" w:cs="Arial"/>
                <w:color w:val="000000"/>
              </w:rPr>
              <w:t> </w:t>
            </w:r>
          </w:p>
        </w:tc>
      </w:tr>
      <w:tr w:rsidR="00985CA1" w:rsidRPr="000F6ECF" w14:paraId="77928F71" w14:textId="77777777" w:rsidTr="2A1A759B">
        <w:tc>
          <w:tcPr>
            <w:tcW w:w="2122" w:type="dxa"/>
          </w:tcPr>
          <w:p w14:paraId="0F4B965F" w14:textId="452DD9C8" w:rsidR="00970B35" w:rsidRPr="000F6ECF" w:rsidRDefault="00985CA1" w:rsidP="69D29DF1">
            <w:pPr>
              <w:rPr>
                <w:rFonts w:ascii="Arial" w:eastAsia="Tahoma" w:hAnsi="Arial" w:cs="Arial"/>
                <w:b/>
                <w:bCs/>
              </w:rPr>
            </w:pPr>
            <w:r w:rsidRPr="000F6ECF">
              <w:rPr>
                <w:rFonts w:ascii="Arial" w:eastAsia="Tahoma" w:hAnsi="Arial" w:cs="Arial"/>
                <w:b/>
                <w:bCs/>
              </w:rPr>
              <w:lastRenderedPageBreak/>
              <w:t>Spring</w:t>
            </w:r>
            <w:r w:rsidR="00970B35" w:rsidRPr="000F6ECF">
              <w:rPr>
                <w:rFonts w:ascii="Arial" w:eastAsia="Tahoma" w:hAnsi="Arial" w:cs="Arial"/>
                <w:b/>
                <w:bCs/>
              </w:rPr>
              <w:t xml:space="preserve"> 2</w:t>
            </w:r>
            <w:r w:rsidRPr="000F6ECF">
              <w:rPr>
                <w:rFonts w:ascii="Arial" w:eastAsia="Tahoma" w:hAnsi="Arial" w:cs="Arial"/>
                <w:b/>
                <w:bCs/>
              </w:rPr>
              <w:t xml:space="preserve"> </w:t>
            </w:r>
          </w:p>
          <w:p w14:paraId="2F556005" w14:textId="77777777" w:rsidR="00970B35" w:rsidRPr="000F6ECF" w:rsidRDefault="00970B35" w:rsidP="69D29DF1">
            <w:pPr>
              <w:rPr>
                <w:rFonts w:ascii="Arial" w:eastAsia="Tahoma" w:hAnsi="Arial" w:cs="Arial"/>
                <w:b/>
                <w:bCs/>
              </w:rPr>
            </w:pPr>
          </w:p>
          <w:p w14:paraId="610F9E49" w14:textId="77777777" w:rsidR="00970B35" w:rsidRPr="000F6ECF" w:rsidRDefault="00970B35" w:rsidP="69D29DF1">
            <w:pPr>
              <w:rPr>
                <w:rFonts w:ascii="Arial" w:eastAsia="Tahoma" w:hAnsi="Arial" w:cs="Arial"/>
                <w:b/>
                <w:bCs/>
              </w:rPr>
            </w:pPr>
          </w:p>
          <w:p w14:paraId="1AAC7F33" w14:textId="77777777" w:rsidR="00970B35" w:rsidRPr="000F6ECF" w:rsidRDefault="00970B35" w:rsidP="69D29DF1">
            <w:pPr>
              <w:rPr>
                <w:rFonts w:ascii="Arial" w:eastAsia="Tahoma" w:hAnsi="Arial" w:cs="Arial"/>
                <w:b/>
                <w:bCs/>
              </w:rPr>
            </w:pPr>
          </w:p>
          <w:p w14:paraId="034EE00E" w14:textId="77777777" w:rsidR="00970B35" w:rsidRPr="000F6ECF" w:rsidRDefault="00970B35" w:rsidP="69D29DF1">
            <w:pPr>
              <w:rPr>
                <w:rFonts w:ascii="Arial" w:eastAsia="Tahoma" w:hAnsi="Arial" w:cs="Arial"/>
                <w:b/>
                <w:bCs/>
              </w:rPr>
            </w:pPr>
          </w:p>
          <w:p w14:paraId="172C5593" w14:textId="77777777" w:rsidR="00970B35" w:rsidRPr="000F6ECF" w:rsidRDefault="00970B35" w:rsidP="69D29DF1">
            <w:pPr>
              <w:rPr>
                <w:rFonts w:ascii="Arial" w:eastAsia="Tahoma" w:hAnsi="Arial" w:cs="Arial"/>
                <w:b/>
                <w:bCs/>
              </w:rPr>
            </w:pPr>
          </w:p>
          <w:p w14:paraId="778CCA33" w14:textId="77777777" w:rsidR="00970B35" w:rsidRPr="000F6ECF" w:rsidRDefault="00970B35" w:rsidP="69D29DF1">
            <w:pPr>
              <w:rPr>
                <w:rFonts w:ascii="Arial" w:eastAsia="Tahoma" w:hAnsi="Arial" w:cs="Arial"/>
                <w:b/>
                <w:bCs/>
              </w:rPr>
            </w:pPr>
          </w:p>
          <w:p w14:paraId="03197EEA" w14:textId="77777777" w:rsidR="00970B35" w:rsidRPr="000F6ECF" w:rsidRDefault="00970B35" w:rsidP="69D29DF1">
            <w:pPr>
              <w:rPr>
                <w:rFonts w:ascii="Arial" w:eastAsia="Tahoma" w:hAnsi="Arial" w:cs="Arial"/>
                <w:b/>
                <w:bCs/>
              </w:rPr>
            </w:pPr>
          </w:p>
          <w:p w14:paraId="52992B61" w14:textId="77777777" w:rsidR="00970B35" w:rsidRPr="000F6ECF" w:rsidRDefault="00970B35" w:rsidP="69D29DF1">
            <w:pPr>
              <w:rPr>
                <w:rFonts w:ascii="Arial" w:eastAsia="Tahoma" w:hAnsi="Arial" w:cs="Arial"/>
                <w:b/>
                <w:bCs/>
              </w:rPr>
            </w:pPr>
          </w:p>
          <w:p w14:paraId="0AE0F5F8" w14:textId="77777777" w:rsidR="00970B35" w:rsidRPr="000F6ECF" w:rsidRDefault="00970B35" w:rsidP="69D29DF1">
            <w:pPr>
              <w:rPr>
                <w:rFonts w:ascii="Arial" w:eastAsia="Tahoma" w:hAnsi="Arial" w:cs="Arial"/>
                <w:b/>
                <w:bCs/>
              </w:rPr>
            </w:pPr>
          </w:p>
          <w:p w14:paraId="4EB76B64" w14:textId="77777777" w:rsidR="00970B35" w:rsidRPr="000F6ECF" w:rsidRDefault="00970B35" w:rsidP="69D29DF1">
            <w:pPr>
              <w:rPr>
                <w:rFonts w:ascii="Arial" w:eastAsia="Tahoma" w:hAnsi="Arial" w:cs="Arial"/>
                <w:b/>
                <w:bCs/>
              </w:rPr>
            </w:pPr>
          </w:p>
          <w:p w14:paraId="2288C936" w14:textId="77777777" w:rsidR="00970B35" w:rsidRPr="000F6ECF" w:rsidRDefault="00970B35" w:rsidP="69D29DF1">
            <w:pPr>
              <w:rPr>
                <w:rFonts w:ascii="Arial" w:eastAsia="Tahoma" w:hAnsi="Arial" w:cs="Arial"/>
                <w:b/>
                <w:bCs/>
              </w:rPr>
            </w:pPr>
          </w:p>
          <w:p w14:paraId="18F275BD" w14:textId="77777777" w:rsidR="00970B35" w:rsidRPr="000F6ECF" w:rsidRDefault="00970B35" w:rsidP="69D29DF1">
            <w:pPr>
              <w:rPr>
                <w:rFonts w:ascii="Arial" w:eastAsia="Tahoma" w:hAnsi="Arial" w:cs="Arial"/>
                <w:b/>
                <w:bCs/>
              </w:rPr>
            </w:pPr>
          </w:p>
          <w:p w14:paraId="7254131B" w14:textId="77777777" w:rsidR="00970B35" w:rsidRPr="000F6ECF" w:rsidRDefault="00970B35" w:rsidP="69D29DF1">
            <w:pPr>
              <w:rPr>
                <w:rFonts w:ascii="Arial" w:eastAsia="Tahoma" w:hAnsi="Arial" w:cs="Arial"/>
                <w:b/>
                <w:bCs/>
              </w:rPr>
            </w:pPr>
          </w:p>
          <w:p w14:paraId="21F34033" w14:textId="28A4D55D" w:rsidR="00970B35" w:rsidRPr="000F6ECF" w:rsidRDefault="00970B35" w:rsidP="69D29DF1">
            <w:pPr>
              <w:rPr>
                <w:rFonts w:ascii="Arial" w:eastAsia="Tahoma" w:hAnsi="Arial" w:cs="Arial"/>
                <w:b/>
                <w:bCs/>
              </w:rPr>
            </w:pPr>
            <w:r w:rsidRPr="000F6ECF">
              <w:rPr>
                <w:rFonts w:ascii="Arial" w:eastAsia="Tahoma" w:hAnsi="Arial" w:cs="Arial"/>
                <w:b/>
                <w:bCs/>
              </w:rPr>
              <w:t xml:space="preserve"> </w:t>
            </w:r>
          </w:p>
        </w:tc>
        <w:tc>
          <w:tcPr>
            <w:tcW w:w="12546" w:type="dxa"/>
          </w:tcPr>
          <w:p w14:paraId="10276D8C" w14:textId="77777777" w:rsidR="000F6ECF" w:rsidRPr="000F6ECF" w:rsidRDefault="000F6ECF" w:rsidP="000F6ECF">
            <w:pPr>
              <w:pStyle w:val="paragraph"/>
              <w:spacing w:before="0" w:beforeAutospacing="0" w:after="0" w:afterAutospacing="0"/>
              <w:textAlignment w:val="baseline"/>
              <w:rPr>
                <w:rStyle w:val="normaltextrun"/>
                <w:rFonts w:ascii="Arial" w:hAnsi="Arial" w:cs="Arial"/>
                <w:b/>
                <w:bCs/>
                <w:szCs w:val="22"/>
              </w:rPr>
            </w:pPr>
          </w:p>
          <w:p w14:paraId="28E027FE" w14:textId="0AD107DD" w:rsidR="000F6ECF" w:rsidRPr="000F6ECF" w:rsidRDefault="000F6ECF" w:rsidP="000F6ECF">
            <w:pPr>
              <w:pStyle w:val="paragraph"/>
              <w:spacing w:before="0" w:beforeAutospacing="0" w:after="0" w:afterAutospacing="0"/>
              <w:textAlignment w:val="baseline"/>
              <w:rPr>
                <w:rFonts w:ascii="Arial" w:hAnsi="Arial" w:cs="Arial"/>
                <w:szCs w:val="22"/>
              </w:rPr>
            </w:pPr>
            <w:r w:rsidRPr="000F6ECF">
              <w:rPr>
                <w:rStyle w:val="normaltextrun"/>
                <w:rFonts w:ascii="Arial" w:hAnsi="Arial" w:cs="Arial"/>
                <w:b/>
                <w:bCs/>
                <w:szCs w:val="22"/>
              </w:rPr>
              <w:t>Know</w:t>
            </w:r>
            <w:r w:rsidRPr="000F6ECF">
              <w:rPr>
                <w:rStyle w:val="eop"/>
                <w:rFonts w:ascii="Arial" w:hAnsi="Arial" w:cs="Arial"/>
                <w:szCs w:val="22"/>
              </w:rPr>
              <w:t> </w:t>
            </w:r>
          </w:p>
          <w:p w14:paraId="3A6B10B1" w14:textId="77777777" w:rsidR="000F6ECF" w:rsidRPr="000F6ECF" w:rsidRDefault="000F6ECF" w:rsidP="000F6ECF">
            <w:pPr>
              <w:pStyle w:val="paragraph"/>
              <w:numPr>
                <w:ilvl w:val="0"/>
                <w:numId w:val="75"/>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 xml:space="preserve">That poetry </w:t>
            </w:r>
            <w:proofErr w:type="gramStart"/>
            <w:r w:rsidRPr="000F6ECF">
              <w:rPr>
                <w:rStyle w:val="normaltextrun"/>
                <w:rFonts w:ascii="Arial" w:hAnsi="Arial" w:cs="Arial"/>
                <w:szCs w:val="22"/>
              </w:rPr>
              <w:t>can be used</w:t>
            </w:r>
            <w:proofErr w:type="gramEnd"/>
            <w:r w:rsidRPr="000F6ECF">
              <w:rPr>
                <w:rStyle w:val="normaltextrun"/>
                <w:rFonts w:ascii="Arial" w:hAnsi="Arial" w:cs="Arial"/>
                <w:szCs w:val="22"/>
              </w:rPr>
              <w:t xml:space="preserve"> to preserve memories, people, places and experiences.</w:t>
            </w:r>
            <w:r w:rsidRPr="000F6ECF">
              <w:rPr>
                <w:rStyle w:val="eop"/>
                <w:rFonts w:ascii="Arial" w:hAnsi="Arial" w:cs="Arial"/>
                <w:szCs w:val="22"/>
              </w:rPr>
              <w:t> </w:t>
            </w:r>
          </w:p>
          <w:p w14:paraId="386C32D7" w14:textId="77777777" w:rsidR="000F6ECF" w:rsidRPr="000F6ECF" w:rsidRDefault="000F6ECF" w:rsidP="000F6ECF">
            <w:pPr>
              <w:pStyle w:val="paragraph"/>
              <w:numPr>
                <w:ilvl w:val="0"/>
                <w:numId w:val="76"/>
              </w:numPr>
              <w:spacing w:before="0" w:beforeAutospacing="0" w:after="0" w:afterAutospacing="0"/>
              <w:ind w:left="360" w:firstLine="0"/>
              <w:textAlignment w:val="baseline"/>
              <w:rPr>
                <w:rFonts w:ascii="Arial" w:hAnsi="Arial" w:cs="Arial"/>
                <w:szCs w:val="22"/>
              </w:rPr>
            </w:pPr>
            <w:proofErr w:type="gramStart"/>
            <w:r w:rsidRPr="000F6ECF">
              <w:rPr>
                <w:rStyle w:val="normaltextrun"/>
                <w:rFonts w:ascii="Arial" w:hAnsi="Arial" w:cs="Arial"/>
                <w:szCs w:val="22"/>
              </w:rPr>
              <w:t>That poets</w:t>
            </w:r>
            <w:proofErr w:type="gramEnd"/>
            <w:r w:rsidRPr="000F6ECF">
              <w:rPr>
                <w:rStyle w:val="normaltextrun"/>
                <w:rFonts w:ascii="Arial" w:hAnsi="Arial" w:cs="Arial"/>
                <w:szCs w:val="22"/>
              </w:rPr>
              <w:t> often present ideas through the perspective and voice of a speaker.</w:t>
            </w:r>
            <w:r w:rsidRPr="000F6ECF">
              <w:rPr>
                <w:rStyle w:val="eop"/>
                <w:rFonts w:ascii="Arial" w:hAnsi="Arial" w:cs="Arial"/>
                <w:szCs w:val="22"/>
              </w:rPr>
              <w:t> </w:t>
            </w:r>
          </w:p>
          <w:p w14:paraId="29E72219" w14:textId="77777777" w:rsidR="000F6ECF" w:rsidRPr="000F6ECF" w:rsidRDefault="000F6ECF" w:rsidP="000F6ECF">
            <w:pPr>
              <w:pStyle w:val="paragraph"/>
              <w:numPr>
                <w:ilvl w:val="0"/>
                <w:numId w:val="77"/>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 xml:space="preserve">That the speaker's memories, thoughts and emotions shape the </w:t>
            </w:r>
            <w:proofErr w:type="gramStart"/>
            <w:r w:rsidRPr="000F6ECF">
              <w:rPr>
                <w:rStyle w:val="normaltextrun"/>
                <w:rFonts w:ascii="Arial" w:hAnsi="Arial" w:cs="Arial"/>
                <w:szCs w:val="22"/>
              </w:rPr>
              <w:t>reader's understanding</w:t>
            </w:r>
            <w:proofErr w:type="gramEnd"/>
            <w:r w:rsidRPr="000F6ECF">
              <w:rPr>
                <w:rStyle w:val="normaltextrun"/>
                <w:rFonts w:ascii="Arial" w:hAnsi="Arial" w:cs="Arial"/>
                <w:szCs w:val="22"/>
              </w:rPr>
              <w:t xml:space="preserve"> of what is remembered.</w:t>
            </w:r>
            <w:r w:rsidRPr="000F6ECF">
              <w:rPr>
                <w:rStyle w:val="eop"/>
                <w:rFonts w:ascii="Arial" w:hAnsi="Arial" w:cs="Arial"/>
                <w:szCs w:val="22"/>
              </w:rPr>
              <w:t> </w:t>
            </w:r>
          </w:p>
          <w:p w14:paraId="2313D135" w14:textId="77777777" w:rsidR="000F6ECF" w:rsidRPr="000F6ECF" w:rsidRDefault="000F6ECF" w:rsidP="000F6ECF">
            <w:pPr>
              <w:pStyle w:val="paragraph"/>
              <w:numPr>
                <w:ilvl w:val="0"/>
                <w:numId w:val="78"/>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That context influences both the poet's viewpoint and the perspective presented by the speaker.</w:t>
            </w:r>
            <w:r w:rsidRPr="000F6ECF">
              <w:rPr>
                <w:rStyle w:val="eop"/>
                <w:rFonts w:ascii="Arial" w:hAnsi="Arial" w:cs="Arial"/>
                <w:szCs w:val="22"/>
              </w:rPr>
              <w:t> </w:t>
            </w:r>
          </w:p>
          <w:p w14:paraId="4A4D939A" w14:textId="77777777" w:rsidR="000F6ECF" w:rsidRPr="000F6ECF" w:rsidRDefault="000F6ECF" w:rsidP="000F6ECF">
            <w:pPr>
              <w:pStyle w:val="paragraph"/>
              <w:numPr>
                <w:ilvl w:val="0"/>
                <w:numId w:val="79"/>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That symbolism communicates deeper ideas about identity, memory, relationships, belonging and loss.</w:t>
            </w:r>
            <w:r w:rsidRPr="000F6ECF">
              <w:rPr>
                <w:rStyle w:val="eop"/>
                <w:rFonts w:ascii="Arial" w:hAnsi="Arial" w:cs="Arial"/>
                <w:szCs w:val="22"/>
              </w:rPr>
              <w:t> </w:t>
            </w:r>
          </w:p>
          <w:p w14:paraId="1D246160" w14:textId="77777777" w:rsidR="000F6ECF" w:rsidRPr="000F6ECF" w:rsidRDefault="000F6ECF" w:rsidP="000F6ECF">
            <w:pPr>
              <w:pStyle w:val="paragraph"/>
              <w:numPr>
                <w:ilvl w:val="0"/>
                <w:numId w:val="80"/>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 xml:space="preserve">That imagery </w:t>
            </w:r>
            <w:proofErr w:type="gramStart"/>
            <w:r w:rsidRPr="000F6ECF">
              <w:rPr>
                <w:rStyle w:val="normaltextrun"/>
                <w:rFonts w:ascii="Arial" w:hAnsi="Arial" w:cs="Arial"/>
                <w:szCs w:val="22"/>
              </w:rPr>
              <w:t>is used</w:t>
            </w:r>
            <w:proofErr w:type="gramEnd"/>
            <w:r w:rsidRPr="000F6ECF">
              <w:rPr>
                <w:rStyle w:val="normaltextrun"/>
                <w:rFonts w:ascii="Arial" w:hAnsi="Arial" w:cs="Arial"/>
                <w:szCs w:val="22"/>
              </w:rPr>
              <w:t xml:space="preserve"> to create emotional responses and convey the significance of remembered experiences.</w:t>
            </w:r>
            <w:r w:rsidRPr="000F6ECF">
              <w:rPr>
                <w:rStyle w:val="eop"/>
                <w:rFonts w:ascii="Arial" w:hAnsi="Arial" w:cs="Arial"/>
                <w:szCs w:val="22"/>
              </w:rPr>
              <w:t> </w:t>
            </w:r>
          </w:p>
          <w:p w14:paraId="17B85EF8" w14:textId="77777777" w:rsidR="000F6ECF" w:rsidRPr="000F6ECF" w:rsidRDefault="000F6ECF" w:rsidP="000F6ECF">
            <w:pPr>
              <w:pStyle w:val="paragraph"/>
              <w:numPr>
                <w:ilvl w:val="0"/>
                <w:numId w:val="81"/>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That contrast explores change over time, highlighting how people, places and relationships have altered.</w:t>
            </w:r>
            <w:r w:rsidRPr="000F6ECF">
              <w:rPr>
                <w:rStyle w:val="eop"/>
                <w:rFonts w:ascii="Arial" w:hAnsi="Arial" w:cs="Arial"/>
                <w:szCs w:val="22"/>
              </w:rPr>
              <w:t> </w:t>
            </w:r>
          </w:p>
          <w:p w14:paraId="17200153" w14:textId="77777777" w:rsidR="000F6ECF" w:rsidRPr="000F6ECF" w:rsidRDefault="000F6ECF" w:rsidP="000F6ECF">
            <w:pPr>
              <w:pStyle w:val="paragraph"/>
              <w:numPr>
                <w:ilvl w:val="0"/>
                <w:numId w:val="82"/>
              </w:numPr>
              <w:spacing w:before="0" w:beforeAutospacing="0" w:after="0" w:afterAutospacing="0"/>
              <w:ind w:left="360" w:firstLine="0"/>
              <w:textAlignment w:val="baseline"/>
              <w:rPr>
                <w:rFonts w:ascii="Arial" w:hAnsi="Arial" w:cs="Arial"/>
                <w:szCs w:val="22"/>
              </w:rPr>
            </w:pPr>
            <w:proofErr w:type="gramStart"/>
            <w:r w:rsidRPr="000F6ECF">
              <w:rPr>
                <w:rStyle w:val="normaltextrun"/>
                <w:rFonts w:ascii="Arial" w:hAnsi="Arial" w:cs="Arial"/>
                <w:szCs w:val="22"/>
              </w:rPr>
              <w:t>That structural choices</w:t>
            </w:r>
            <w:proofErr w:type="gramEnd"/>
            <w:r w:rsidRPr="000F6ECF">
              <w:rPr>
                <w:rStyle w:val="normaltextrun"/>
                <w:rFonts w:ascii="Arial" w:hAnsi="Arial" w:cs="Arial"/>
                <w:szCs w:val="22"/>
              </w:rPr>
              <w:t xml:space="preserve"> can mirror memory, reflection, hindsight and the process of remembering.</w:t>
            </w:r>
            <w:r w:rsidRPr="000F6ECF">
              <w:rPr>
                <w:rStyle w:val="eop"/>
                <w:rFonts w:ascii="Arial" w:hAnsi="Arial" w:cs="Arial"/>
                <w:szCs w:val="22"/>
              </w:rPr>
              <w:t> </w:t>
            </w:r>
          </w:p>
          <w:p w14:paraId="41DF8D97" w14:textId="77777777" w:rsidR="000F6ECF" w:rsidRPr="000F6ECF" w:rsidRDefault="000F6ECF" w:rsidP="000F6ECF">
            <w:pPr>
              <w:pStyle w:val="paragraph"/>
              <w:numPr>
                <w:ilvl w:val="0"/>
                <w:numId w:val="83"/>
              </w:numPr>
              <w:spacing w:before="0" w:beforeAutospacing="0" w:after="0" w:afterAutospacing="0"/>
              <w:ind w:left="360" w:firstLine="0"/>
              <w:textAlignment w:val="baseline"/>
              <w:rPr>
                <w:rFonts w:ascii="Arial" w:hAnsi="Arial" w:cs="Arial"/>
                <w:szCs w:val="22"/>
              </w:rPr>
            </w:pPr>
            <w:proofErr w:type="gramStart"/>
            <w:r w:rsidRPr="000F6ECF">
              <w:rPr>
                <w:rStyle w:val="normaltextrun"/>
                <w:rFonts w:ascii="Arial" w:hAnsi="Arial" w:cs="Arial"/>
                <w:szCs w:val="22"/>
              </w:rPr>
              <w:t>That poets</w:t>
            </w:r>
            <w:proofErr w:type="gramEnd"/>
            <w:r w:rsidRPr="000F6ECF">
              <w:rPr>
                <w:rStyle w:val="normaltextrun"/>
                <w:rFonts w:ascii="Arial" w:hAnsi="Arial" w:cs="Arial"/>
                <w:szCs w:val="22"/>
              </w:rPr>
              <w:t xml:space="preserve"> can present similar memories and experiences in different ways, and comparison involves explaining both the similarities and differences in the perspectives they present.</w:t>
            </w:r>
            <w:r w:rsidRPr="000F6ECF">
              <w:rPr>
                <w:rStyle w:val="eop"/>
                <w:rFonts w:ascii="Arial" w:hAnsi="Arial" w:cs="Arial"/>
                <w:szCs w:val="22"/>
              </w:rPr>
              <w:t> </w:t>
            </w:r>
          </w:p>
          <w:p w14:paraId="3847BBCA" w14:textId="77777777" w:rsidR="000F6ECF" w:rsidRPr="000F6ECF" w:rsidRDefault="000F6ECF" w:rsidP="000F6ECF">
            <w:pPr>
              <w:pStyle w:val="paragraph"/>
              <w:spacing w:before="0" w:beforeAutospacing="0" w:after="0" w:afterAutospacing="0"/>
              <w:ind w:left="720"/>
              <w:textAlignment w:val="baseline"/>
              <w:rPr>
                <w:rFonts w:ascii="Arial" w:hAnsi="Arial" w:cs="Arial"/>
                <w:szCs w:val="22"/>
              </w:rPr>
            </w:pPr>
            <w:r w:rsidRPr="000F6ECF">
              <w:rPr>
                <w:rStyle w:val="eop"/>
                <w:rFonts w:ascii="Arial" w:hAnsi="Arial" w:cs="Arial"/>
                <w:szCs w:val="22"/>
              </w:rPr>
              <w:t> </w:t>
            </w:r>
          </w:p>
          <w:p w14:paraId="32FBF75F" w14:textId="77777777" w:rsidR="000F6ECF" w:rsidRPr="000F6ECF" w:rsidRDefault="000F6ECF" w:rsidP="000F6ECF">
            <w:pPr>
              <w:pStyle w:val="paragraph"/>
              <w:spacing w:before="0" w:beforeAutospacing="0" w:after="0" w:afterAutospacing="0"/>
              <w:textAlignment w:val="baseline"/>
              <w:rPr>
                <w:rFonts w:ascii="Arial" w:hAnsi="Arial" w:cs="Arial"/>
                <w:szCs w:val="22"/>
              </w:rPr>
            </w:pPr>
            <w:r w:rsidRPr="000F6ECF">
              <w:rPr>
                <w:rStyle w:val="normaltextrun"/>
                <w:rFonts w:ascii="Arial" w:hAnsi="Arial" w:cs="Arial"/>
                <w:b/>
                <w:bCs/>
                <w:szCs w:val="22"/>
              </w:rPr>
              <w:t>Know How</w:t>
            </w:r>
            <w:r w:rsidRPr="000F6ECF">
              <w:rPr>
                <w:rStyle w:val="eop"/>
                <w:rFonts w:ascii="Arial" w:hAnsi="Arial" w:cs="Arial"/>
                <w:szCs w:val="22"/>
              </w:rPr>
              <w:t> </w:t>
            </w:r>
          </w:p>
          <w:p w14:paraId="074DB9D4" w14:textId="77777777" w:rsidR="000F6ECF" w:rsidRPr="000F6ECF" w:rsidRDefault="000F6ECF" w:rsidP="000F6ECF">
            <w:pPr>
              <w:pStyle w:val="paragraph"/>
              <w:spacing w:before="0" w:beforeAutospacing="0" w:after="0" w:afterAutospacing="0"/>
              <w:ind w:left="720"/>
              <w:textAlignment w:val="baseline"/>
              <w:rPr>
                <w:rFonts w:ascii="Arial" w:hAnsi="Arial" w:cs="Arial"/>
                <w:szCs w:val="22"/>
              </w:rPr>
            </w:pPr>
            <w:r w:rsidRPr="000F6ECF">
              <w:rPr>
                <w:rStyle w:val="eop"/>
                <w:rFonts w:ascii="Arial" w:hAnsi="Arial" w:cs="Arial"/>
                <w:szCs w:val="22"/>
              </w:rPr>
              <w:t> </w:t>
            </w:r>
          </w:p>
          <w:p w14:paraId="4BDEA3FA" w14:textId="77777777" w:rsidR="000F6ECF" w:rsidRPr="000F6ECF" w:rsidRDefault="000F6ECF" w:rsidP="000F6ECF">
            <w:pPr>
              <w:pStyle w:val="paragraph"/>
              <w:numPr>
                <w:ilvl w:val="0"/>
                <w:numId w:val="84"/>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To identify and debate what memory, person, place or experience the speaker and poet are presenting as significant.</w:t>
            </w:r>
            <w:r w:rsidRPr="000F6ECF">
              <w:rPr>
                <w:rStyle w:val="eop"/>
                <w:rFonts w:ascii="Arial" w:hAnsi="Arial" w:cs="Arial"/>
                <w:szCs w:val="22"/>
              </w:rPr>
              <w:t> </w:t>
            </w:r>
          </w:p>
          <w:p w14:paraId="37457CDF" w14:textId="77777777" w:rsidR="000F6ECF" w:rsidRPr="000F6ECF" w:rsidRDefault="000F6ECF" w:rsidP="000F6ECF">
            <w:pPr>
              <w:pStyle w:val="paragraph"/>
              <w:numPr>
                <w:ilvl w:val="0"/>
                <w:numId w:val="85"/>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To distinguish between the speaker's perspective and the poet's wider message.</w:t>
            </w:r>
            <w:r w:rsidRPr="000F6ECF">
              <w:rPr>
                <w:rStyle w:val="eop"/>
                <w:rFonts w:ascii="Arial" w:hAnsi="Arial" w:cs="Arial"/>
                <w:szCs w:val="22"/>
              </w:rPr>
              <w:t> </w:t>
            </w:r>
          </w:p>
          <w:p w14:paraId="7FD442B0" w14:textId="77777777" w:rsidR="000F6ECF" w:rsidRPr="000F6ECF" w:rsidRDefault="000F6ECF" w:rsidP="000F6ECF">
            <w:pPr>
              <w:pStyle w:val="paragraph"/>
              <w:numPr>
                <w:ilvl w:val="0"/>
                <w:numId w:val="86"/>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To explain how context shapes the poet's viewpoint and the speaker's perspective.</w:t>
            </w:r>
            <w:r w:rsidRPr="000F6ECF">
              <w:rPr>
                <w:rStyle w:val="eop"/>
                <w:rFonts w:ascii="Arial" w:hAnsi="Arial" w:cs="Arial"/>
                <w:szCs w:val="22"/>
              </w:rPr>
              <w:t> </w:t>
            </w:r>
          </w:p>
          <w:p w14:paraId="0D0F4550" w14:textId="77777777" w:rsidR="000F6ECF" w:rsidRPr="000F6ECF" w:rsidRDefault="000F6ECF" w:rsidP="000F6ECF">
            <w:pPr>
              <w:pStyle w:val="paragraph"/>
              <w:numPr>
                <w:ilvl w:val="0"/>
                <w:numId w:val="87"/>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To analyse how imagery and symbolism communicate memory, emotion and meaning.</w:t>
            </w:r>
            <w:r w:rsidRPr="000F6ECF">
              <w:rPr>
                <w:rStyle w:val="eop"/>
                <w:rFonts w:ascii="Arial" w:hAnsi="Arial" w:cs="Arial"/>
                <w:szCs w:val="22"/>
              </w:rPr>
              <w:t> </w:t>
            </w:r>
          </w:p>
          <w:p w14:paraId="1DE2CCC8" w14:textId="77777777" w:rsidR="000F6ECF" w:rsidRPr="000F6ECF" w:rsidRDefault="000F6ECF" w:rsidP="000F6ECF">
            <w:pPr>
              <w:pStyle w:val="paragraph"/>
              <w:numPr>
                <w:ilvl w:val="0"/>
                <w:numId w:val="88"/>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To explore how language and structural choices reveal changing perspectives, hindsight and the significance of remembrance.</w:t>
            </w:r>
            <w:r w:rsidRPr="000F6ECF">
              <w:rPr>
                <w:rStyle w:val="eop"/>
                <w:rFonts w:ascii="Arial" w:hAnsi="Arial" w:cs="Arial"/>
                <w:szCs w:val="22"/>
              </w:rPr>
              <w:t> </w:t>
            </w:r>
          </w:p>
          <w:p w14:paraId="20D6C968" w14:textId="77777777" w:rsidR="000F6ECF" w:rsidRPr="000F6ECF" w:rsidRDefault="000F6ECF" w:rsidP="000F6ECF">
            <w:pPr>
              <w:pStyle w:val="paragraph"/>
              <w:numPr>
                <w:ilvl w:val="0"/>
                <w:numId w:val="89"/>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To support interpretations with precise textual references and analyse their effects.</w:t>
            </w:r>
            <w:r w:rsidRPr="000F6ECF">
              <w:rPr>
                <w:rStyle w:val="eop"/>
                <w:rFonts w:ascii="Arial" w:hAnsi="Arial" w:cs="Arial"/>
                <w:szCs w:val="22"/>
              </w:rPr>
              <w:t> </w:t>
            </w:r>
          </w:p>
          <w:p w14:paraId="6AF96FD3" w14:textId="77777777" w:rsidR="000F6ECF" w:rsidRPr="000F6ECF" w:rsidRDefault="000F6ECF" w:rsidP="000F6ECF">
            <w:pPr>
              <w:pStyle w:val="paragraph"/>
              <w:numPr>
                <w:ilvl w:val="0"/>
                <w:numId w:val="90"/>
              </w:numPr>
              <w:spacing w:before="0" w:beforeAutospacing="0" w:after="0" w:afterAutospacing="0"/>
              <w:ind w:left="360" w:firstLine="0"/>
              <w:textAlignment w:val="baseline"/>
              <w:rPr>
                <w:rFonts w:ascii="Arial" w:hAnsi="Arial" w:cs="Arial"/>
                <w:szCs w:val="22"/>
              </w:rPr>
            </w:pPr>
            <w:r w:rsidRPr="000F6ECF">
              <w:rPr>
                <w:rStyle w:val="normaltextrun"/>
                <w:rFonts w:ascii="Arial" w:hAnsi="Arial" w:cs="Arial"/>
                <w:szCs w:val="22"/>
              </w:rPr>
              <w:t>To make sustained comparative links by identifying a shared concept of memory or remembrance and critically exploring how each poet presents the speaker's perspective and wider viewpoint differently.</w:t>
            </w:r>
            <w:r w:rsidRPr="000F6ECF">
              <w:rPr>
                <w:rStyle w:val="eop"/>
                <w:rFonts w:ascii="Arial" w:hAnsi="Arial" w:cs="Arial"/>
                <w:szCs w:val="22"/>
              </w:rPr>
              <w:t> </w:t>
            </w:r>
          </w:p>
          <w:p w14:paraId="7E43D1B5" w14:textId="77777777" w:rsidR="000F6ECF" w:rsidRPr="000F6ECF" w:rsidRDefault="000F6ECF" w:rsidP="000F6ECF">
            <w:pPr>
              <w:pStyle w:val="paragraph"/>
              <w:spacing w:before="0" w:beforeAutospacing="0" w:after="0" w:afterAutospacing="0"/>
              <w:ind w:left="720"/>
              <w:textAlignment w:val="baseline"/>
              <w:rPr>
                <w:rFonts w:ascii="Arial" w:hAnsi="Arial" w:cs="Arial"/>
                <w:szCs w:val="22"/>
              </w:rPr>
            </w:pPr>
            <w:r w:rsidRPr="000F6ECF">
              <w:rPr>
                <w:rStyle w:val="eop"/>
                <w:rFonts w:ascii="Arial" w:hAnsi="Arial" w:cs="Arial"/>
                <w:szCs w:val="22"/>
              </w:rPr>
              <w:t> </w:t>
            </w:r>
          </w:p>
          <w:p w14:paraId="0BF2AAE3" w14:textId="1A546650" w:rsidR="00985CA1" w:rsidRPr="000F6ECF" w:rsidRDefault="00985CA1" w:rsidP="592446ED">
            <w:pPr>
              <w:pStyle w:val="paragraph"/>
              <w:spacing w:before="0" w:beforeAutospacing="0" w:after="0" w:afterAutospacing="0"/>
              <w:textAlignment w:val="baseline"/>
              <w:rPr>
                <w:rFonts w:ascii="Arial" w:hAnsi="Arial" w:cs="Arial"/>
                <w:szCs w:val="22"/>
              </w:rPr>
            </w:pPr>
          </w:p>
        </w:tc>
      </w:tr>
    </w:tbl>
    <w:p w14:paraId="0B81F44E" w14:textId="77777777" w:rsidR="007521FE" w:rsidRPr="000F6ECF" w:rsidRDefault="007521FE" w:rsidP="00A54C84">
      <w:pPr>
        <w:spacing w:after="0" w:line="240" w:lineRule="auto"/>
        <w:rPr>
          <w:rFonts w:ascii="Arial" w:hAnsi="Arial" w:cs="Arial"/>
          <w:sz w:val="22"/>
          <w:szCs w:val="22"/>
        </w:rPr>
      </w:pPr>
    </w:p>
    <w:p w14:paraId="36C75762" w14:textId="77777777" w:rsidR="007521FE" w:rsidRPr="000F6ECF" w:rsidRDefault="007521FE" w:rsidP="00A54C84">
      <w:pPr>
        <w:jc w:val="center"/>
        <w:rPr>
          <w:rFonts w:ascii="Arial" w:hAnsi="Arial" w:cs="Arial"/>
          <w:b/>
          <w:sz w:val="22"/>
          <w:szCs w:val="22"/>
        </w:rPr>
      </w:pPr>
    </w:p>
    <w:p w14:paraId="1DC61C2B" w14:textId="77777777" w:rsidR="007521FE" w:rsidRPr="00970B35" w:rsidRDefault="007521FE" w:rsidP="00A54C84">
      <w:pPr>
        <w:jc w:val="center"/>
        <w:rPr>
          <w:rFonts w:ascii="Arial" w:hAnsi="Arial" w:cs="Arial"/>
          <w:b/>
          <w:sz w:val="22"/>
          <w:szCs w:val="22"/>
        </w:rPr>
      </w:pPr>
    </w:p>
    <w:p w14:paraId="540DABF6" w14:textId="77777777" w:rsidR="007521FE" w:rsidRPr="00970B35" w:rsidRDefault="007521FE" w:rsidP="00A54C84">
      <w:pPr>
        <w:jc w:val="center"/>
        <w:rPr>
          <w:rFonts w:ascii="Arial" w:hAnsi="Arial" w:cs="Arial"/>
          <w:b/>
          <w:sz w:val="22"/>
          <w:szCs w:val="22"/>
        </w:rPr>
      </w:pPr>
    </w:p>
    <w:p w14:paraId="0BE8F728" w14:textId="77777777" w:rsidR="007521FE" w:rsidRPr="00970B35" w:rsidRDefault="007521FE" w:rsidP="00A54C84">
      <w:pPr>
        <w:jc w:val="center"/>
        <w:rPr>
          <w:rFonts w:ascii="Arial" w:hAnsi="Arial" w:cs="Arial"/>
          <w:b/>
          <w:sz w:val="22"/>
          <w:szCs w:val="22"/>
        </w:rPr>
      </w:pPr>
    </w:p>
    <w:p w14:paraId="5A350421" w14:textId="77777777" w:rsidR="007521FE" w:rsidRPr="00970B35" w:rsidRDefault="007521FE" w:rsidP="00A54C84">
      <w:pPr>
        <w:jc w:val="center"/>
        <w:rPr>
          <w:rFonts w:ascii="Arial" w:hAnsi="Arial" w:cs="Arial"/>
          <w:b/>
          <w:sz w:val="22"/>
          <w:szCs w:val="22"/>
        </w:rPr>
      </w:pPr>
    </w:p>
    <w:p w14:paraId="083F9ADB" w14:textId="77777777" w:rsidR="007521FE" w:rsidRPr="00970B35" w:rsidRDefault="007521FE" w:rsidP="00A54C84">
      <w:pPr>
        <w:jc w:val="center"/>
        <w:rPr>
          <w:rFonts w:ascii="Arial" w:hAnsi="Arial" w:cs="Arial"/>
          <w:b/>
          <w:sz w:val="22"/>
          <w:szCs w:val="22"/>
        </w:rPr>
      </w:pPr>
    </w:p>
    <w:p w14:paraId="10B548EB" w14:textId="77777777" w:rsidR="007521FE" w:rsidRPr="00970B35" w:rsidRDefault="007521FE" w:rsidP="00A54C84">
      <w:pPr>
        <w:jc w:val="center"/>
        <w:rPr>
          <w:rFonts w:ascii="Arial" w:hAnsi="Arial" w:cs="Arial"/>
          <w:b/>
          <w:sz w:val="22"/>
          <w:szCs w:val="22"/>
        </w:rPr>
      </w:pPr>
    </w:p>
    <w:p w14:paraId="4772621D" w14:textId="77777777" w:rsidR="007521FE" w:rsidRPr="00970B35" w:rsidRDefault="007521FE" w:rsidP="00A54C84">
      <w:pPr>
        <w:jc w:val="center"/>
        <w:rPr>
          <w:rFonts w:ascii="Arial" w:hAnsi="Arial" w:cs="Arial"/>
          <w:b/>
          <w:sz w:val="22"/>
          <w:szCs w:val="22"/>
        </w:rPr>
      </w:pPr>
    </w:p>
    <w:p w14:paraId="2576C17E" w14:textId="77777777" w:rsidR="007521FE" w:rsidRDefault="007521FE" w:rsidP="00A54C84">
      <w:pPr>
        <w:jc w:val="center"/>
        <w:rPr>
          <w:b/>
          <w:sz w:val="28"/>
          <w:szCs w:val="28"/>
        </w:rPr>
      </w:pPr>
    </w:p>
    <w:p w14:paraId="3BC12EEA" w14:textId="77777777" w:rsidR="007521FE" w:rsidRDefault="007521FE" w:rsidP="00A54C84">
      <w:pPr>
        <w:jc w:val="center"/>
        <w:rPr>
          <w:b/>
          <w:sz w:val="28"/>
          <w:szCs w:val="28"/>
        </w:rPr>
      </w:pPr>
    </w:p>
    <w:sectPr w:rsidR="007521FE" w:rsidSect="00531DF9">
      <w:headerReference w:type="even" r:id="rId12"/>
      <w:headerReference w:type="default" r:id="rId13"/>
      <w:headerReference w:type="first" r:id="rId14"/>
      <w:pgSz w:w="16838" w:h="11906" w:orient="landscape"/>
      <w:pgMar w:top="1440" w:right="1080" w:bottom="1440" w:left="1080" w:header="0" w:footer="0"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2D2CBF" w14:textId="77777777" w:rsidR="009A183B" w:rsidRDefault="009A183B" w:rsidP="00BF2A97">
      <w:pPr>
        <w:spacing w:after="0" w:line="240" w:lineRule="auto"/>
      </w:pPr>
      <w:r>
        <w:separator/>
      </w:r>
    </w:p>
  </w:endnote>
  <w:endnote w:type="continuationSeparator" w:id="0">
    <w:p w14:paraId="0D4A8638" w14:textId="77777777" w:rsidR="009A183B" w:rsidRDefault="009A183B"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FA8FB3" w14:textId="77777777" w:rsidR="009A183B" w:rsidRDefault="009A183B" w:rsidP="00BF2A97">
      <w:pPr>
        <w:spacing w:after="0" w:line="240" w:lineRule="auto"/>
      </w:pPr>
      <w:r>
        <w:separator/>
      </w:r>
    </w:p>
  </w:footnote>
  <w:footnote w:type="continuationSeparator" w:id="0">
    <w:p w14:paraId="6A4FC397" w14:textId="77777777" w:rsidR="009A183B" w:rsidRDefault="009A183B"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95D93" w14:textId="77777777" w:rsidR="00344847" w:rsidRDefault="00924CC5">
    <w:pPr>
      <w:pStyle w:val="Header"/>
    </w:pPr>
    <w:r>
      <w:rPr>
        <w:noProof/>
        <w:lang w:eastAsia="en-GB"/>
      </w:rPr>
      <w:pict w14:anchorId="15BDFB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39EB96" w14:textId="77777777" w:rsidR="00344847" w:rsidRDefault="00344847" w:rsidP="005B427F">
    <w:pPr>
      <w:jc w:val="center"/>
    </w:pPr>
    <w:r>
      <w:rPr>
        <w:noProof/>
        <w:lang w:eastAsia="en-GB"/>
      </w:rPr>
      <w:drawing>
        <wp:anchor distT="0" distB="0" distL="114300" distR="114300" simplePos="0" relativeHeight="251660288" behindDoc="1" locked="0" layoutInCell="1" allowOverlap="1" wp14:anchorId="34787EB0" wp14:editId="0DA0E9C0">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5C07A4" w14:textId="77777777" w:rsidR="00344847" w:rsidRDefault="00924CC5">
    <w:pPr>
      <w:pStyle w:val="Header"/>
    </w:pPr>
    <w:r>
      <w:rPr>
        <w:noProof/>
        <w:lang w:eastAsia="en-GB"/>
      </w:rPr>
      <w:pict w14:anchorId="71342C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21A96"/>
    <w:multiLevelType w:val="multilevel"/>
    <w:tmpl w:val="2938B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C41605"/>
    <w:multiLevelType w:val="multilevel"/>
    <w:tmpl w:val="CD5AB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0DA5C3C"/>
    <w:multiLevelType w:val="multilevel"/>
    <w:tmpl w:val="85EE5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A5394A"/>
    <w:multiLevelType w:val="multilevel"/>
    <w:tmpl w:val="01A2F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294FAE"/>
    <w:multiLevelType w:val="multilevel"/>
    <w:tmpl w:val="0F360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4916FEE"/>
    <w:multiLevelType w:val="multilevel"/>
    <w:tmpl w:val="78026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4AE2842"/>
    <w:multiLevelType w:val="multilevel"/>
    <w:tmpl w:val="408E1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5C46D43"/>
    <w:multiLevelType w:val="multilevel"/>
    <w:tmpl w:val="D8664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64235E1"/>
    <w:multiLevelType w:val="multilevel"/>
    <w:tmpl w:val="51545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80F60B0"/>
    <w:multiLevelType w:val="multilevel"/>
    <w:tmpl w:val="2C868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A807A4B"/>
    <w:multiLevelType w:val="multilevel"/>
    <w:tmpl w:val="B14EA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AA87599"/>
    <w:multiLevelType w:val="multilevel"/>
    <w:tmpl w:val="A2B0B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C333C2F"/>
    <w:multiLevelType w:val="multilevel"/>
    <w:tmpl w:val="1A663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D261E25"/>
    <w:multiLevelType w:val="multilevel"/>
    <w:tmpl w:val="55FC3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EBE4F57"/>
    <w:multiLevelType w:val="multilevel"/>
    <w:tmpl w:val="008C3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F2A7C00"/>
    <w:multiLevelType w:val="multilevel"/>
    <w:tmpl w:val="C6262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3A13C78"/>
    <w:multiLevelType w:val="multilevel"/>
    <w:tmpl w:val="07746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549554A"/>
    <w:multiLevelType w:val="multilevel"/>
    <w:tmpl w:val="6BD41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6394744"/>
    <w:multiLevelType w:val="multilevel"/>
    <w:tmpl w:val="73FCE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6B83B77"/>
    <w:multiLevelType w:val="multilevel"/>
    <w:tmpl w:val="E8EC3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72B1246"/>
    <w:multiLevelType w:val="multilevel"/>
    <w:tmpl w:val="72EE8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A8D5568"/>
    <w:multiLevelType w:val="multilevel"/>
    <w:tmpl w:val="8B1AE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AEB595E"/>
    <w:multiLevelType w:val="multilevel"/>
    <w:tmpl w:val="6562B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B565ED7"/>
    <w:multiLevelType w:val="multilevel"/>
    <w:tmpl w:val="47A4C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DA27790"/>
    <w:multiLevelType w:val="multilevel"/>
    <w:tmpl w:val="31281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E816FA9"/>
    <w:multiLevelType w:val="multilevel"/>
    <w:tmpl w:val="E3DE5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FDA2A5B"/>
    <w:multiLevelType w:val="hybridMultilevel"/>
    <w:tmpl w:val="3280A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00C2786"/>
    <w:multiLevelType w:val="multilevel"/>
    <w:tmpl w:val="E2C66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10A228A"/>
    <w:multiLevelType w:val="multilevel"/>
    <w:tmpl w:val="950E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2AC6972"/>
    <w:multiLevelType w:val="multilevel"/>
    <w:tmpl w:val="236C6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2FD0791"/>
    <w:multiLevelType w:val="multilevel"/>
    <w:tmpl w:val="F39C6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382600B"/>
    <w:multiLevelType w:val="multilevel"/>
    <w:tmpl w:val="A04E6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511247E"/>
    <w:multiLevelType w:val="multilevel"/>
    <w:tmpl w:val="652E2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6E600B2"/>
    <w:multiLevelType w:val="multilevel"/>
    <w:tmpl w:val="B3DEB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7843FEE"/>
    <w:multiLevelType w:val="multilevel"/>
    <w:tmpl w:val="9A32E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8546419"/>
    <w:multiLevelType w:val="multilevel"/>
    <w:tmpl w:val="A8FEB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A25047E"/>
    <w:multiLevelType w:val="multilevel"/>
    <w:tmpl w:val="0590B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BD7083B"/>
    <w:multiLevelType w:val="multilevel"/>
    <w:tmpl w:val="C486E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DDF0BAC"/>
    <w:multiLevelType w:val="multilevel"/>
    <w:tmpl w:val="DDDE1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DF710CF"/>
    <w:multiLevelType w:val="multilevel"/>
    <w:tmpl w:val="080C1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ED42EFE"/>
    <w:multiLevelType w:val="multilevel"/>
    <w:tmpl w:val="DFDCB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F063340"/>
    <w:multiLevelType w:val="multilevel"/>
    <w:tmpl w:val="C40CB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F645422"/>
    <w:multiLevelType w:val="multilevel"/>
    <w:tmpl w:val="CF823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12C2EF0"/>
    <w:multiLevelType w:val="multilevel"/>
    <w:tmpl w:val="E0CEB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17D3F29"/>
    <w:multiLevelType w:val="multilevel"/>
    <w:tmpl w:val="96167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20A5AC8"/>
    <w:multiLevelType w:val="multilevel"/>
    <w:tmpl w:val="FD009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41E142E"/>
    <w:multiLevelType w:val="multilevel"/>
    <w:tmpl w:val="B6403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46B24D5"/>
    <w:multiLevelType w:val="multilevel"/>
    <w:tmpl w:val="7C647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58E4C3F"/>
    <w:multiLevelType w:val="multilevel"/>
    <w:tmpl w:val="9CAE4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6297A5F"/>
    <w:multiLevelType w:val="multilevel"/>
    <w:tmpl w:val="ACFCE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AAF1C59"/>
    <w:multiLevelType w:val="multilevel"/>
    <w:tmpl w:val="5D808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B700AC0"/>
    <w:multiLevelType w:val="multilevel"/>
    <w:tmpl w:val="12F21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B893724"/>
    <w:multiLevelType w:val="multilevel"/>
    <w:tmpl w:val="5A2E3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B962384"/>
    <w:multiLevelType w:val="multilevel"/>
    <w:tmpl w:val="7B282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E517487"/>
    <w:multiLevelType w:val="multilevel"/>
    <w:tmpl w:val="60E48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EC4357B"/>
    <w:multiLevelType w:val="multilevel"/>
    <w:tmpl w:val="EBC47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10F1607"/>
    <w:multiLevelType w:val="multilevel"/>
    <w:tmpl w:val="6164A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21845D2"/>
    <w:multiLevelType w:val="multilevel"/>
    <w:tmpl w:val="7496F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3EE3AD6"/>
    <w:multiLevelType w:val="multilevel"/>
    <w:tmpl w:val="A15AA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4C56FBD"/>
    <w:multiLevelType w:val="multilevel"/>
    <w:tmpl w:val="F5148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7781364"/>
    <w:multiLevelType w:val="multilevel"/>
    <w:tmpl w:val="175EF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84D7B5C"/>
    <w:multiLevelType w:val="multilevel"/>
    <w:tmpl w:val="851CF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A5E393D"/>
    <w:multiLevelType w:val="multilevel"/>
    <w:tmpl w:val="45A06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4A821BCF"/>
    <w:multiLevelType w:val="multilevel"/>
    <w:tmpl w:val="23FA8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4B610447"/>
    <w:multiLevelType w:val="multilevel"/>
    <w:tmpl w:val="94342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4C005ABB"/>
    <w:multiLevelType w:val="multilevel"/>
    <w:tmpl w:val="250CC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4D62620B"/>
    <w:multiLevelType w:val="multilevel"/>
    <w:tmpl w:val="2892E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50452B41"/>
    <w:multiLevelType w:val="multilevel"/>
    <w:tmpl w:val="47BEC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14E5F0F"/>
    <w:multiLevelType w:val="multilevel"/>
    <w:tmpl w:val="28A82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2750C63"/>
    <w:multiLevelType w:val="multilevel"/>
    <w:tmpl w:val="DF3CA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6966F11"/>
    <w:multiLevelType w:val="multilevel"/>
    <w:tmpl w:val="5D8AD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57367004"/>
    <w:multiLevelType w:val="multilevel"/>
    <w:tmpl w:val="17380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A09645E"/>
    <w:multiLevelType w:val="multilevel"/>
    <w:tmpl w:val="84649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B533FDE"/>
    <w:multiLevelType w:val="multilevel"/>
    <w:tmpl w:val="AF062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CCC4AFF"/>
    <w:multiLevelType w:val="multilevel"/>
    <w:tmpl w:val="BFE0A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5F63145A"/>
    <w:multiLevelType w:val="multilevel"/>
    <w:tmpl w:val="01D2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60F01717"/>
    <w:multiLevelType w:val="multilevel"/>
    <w:tmpl w:val="0E588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610675C7"/>
    <w:multiLevelType w:val="multilevel"/>
    <w:tmpl w:val="66900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632970E1"/>
    <w:multiLevelType w:val="multilevel"/>
    <w:tmpl w:val="76E26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4210D17"/>
    <w:multiLevelType w:val="multilevel"/>
    <w:tmpl w:val="CAF47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70A25E0"/>
    <w:multiLevelType w:val="multilevel"/>
    <w:tmpl w:val="7B529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8A84235"/>
    <w:multiLevelType w:val="multilevel"/>
    <w:tmpl w:val="44341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8E862E5"/>
    <w:multiLevelType w:val="multilevel"/>
    <w:tmpl w:val="59B8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697F7FC6"/>
    <w:multiLevelType w:val="multilevel"/>
    <w:tmpl w:val="6100B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6B2255EF"/>
    <w:multiLevelType w:val="multilevel"/>
    <w:tmpl w:val="F9E67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C3F04C1"/>
    <w:multiLevelType w:val="multilevel"/>
    <w:tmpl w:val="3E966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6E003A97"/>
    <w:multiLevelType w:val="multilevel"/>
    <w:tmpl w:val="CFA0B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6E103B61"/>
    <w:multiLevelType w:val="multilevel"/>
    <w:tmpl w:val="91120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0652BD1"/>
    <w:multiLevelType w:val="multilevel"/>
    <w:tmpl w:val="449A4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0B17E2C"/>
    <w:multiLevelType w:val="multilevel"/>
    <w:tmpl w:val="52F88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0BB7C1D"/>
    <w:multiLevelType w:val="multilevel"/>
    <w:tmpl w:val="8E108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0F06B67"/>
    <w:multiLevelType w:val="multilevel"/>
    <w:tmpl w:val="3EF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28E03EC"/>
    <w:multiLevelType w:val="multilevel"/>
    <w:tmpl w:val="666A4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732B1875"/>
    <w:multiLevelType w:val="multilevel"/>
    <w:tmpl w:val="E4D8F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733D2F53"/>
    <w:multiLevelType w:val="multilevel"/>
    <w:tmpl w:val="84B0D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735A2095"/>
    <w:multiLevelType w:val="multilevel"/>
    <w:tmpl w:val="3C4CA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4937197"/>
    <w:multiLevelType w:val="multilevel"/>
    <w:tmpl w:val="DC5C5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74F05A6D"/>
    <w:multiLevelType w:val="multilevel"/>
    <w:tmpl w:val="C41AB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771E0363"/>
    <w:multiLevelType w:val="multilevel"/>
    <w:tmpl w:val="170CA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7AB1DB7"/>
    <w:multiLevelType w:val="multilevel"/>
    <w:tmpl w:val="76225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78337ED7"/>
    <w:multiLevelType w:val="multilevel"/>
    <w:tmpl w:val="90BAB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786C1F49"/>
    <w:multiLevelType w:val="multilevel"/>
    <w:tmpl w:val="C6C87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79D11A1D"/>
    <w:multiLevelType w:val="multilevel"/>
    <w:tmpl w:val="FC18D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7A432FD2"/>
    <w:multiLevelType w:val="multilevel"/>
    <w:tmpl w:val="7102E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7B512407"/>
    <w:multiLevelType w:val="multilevel"/>
    <w:tmpl w:val="8CD8D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7D1D1767"/>
    <w:multiLevelType w:val="multilevel"/>
    <w:tmpl w:val="E87C8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7FA95D78"/>
    <w:multiLevelType w:val="multilevel"/>
    <w:tmpl w:val="0428B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1"/>
  </w:num>
  <w:num w:numId="2">
    <w:abstractNumId w:val="65"/>
  </w:num>
  <w:num w:numId="3">
    <w:abstractNumId w:val="91"/>
  </w:num>
  <w:num w:numId="4">
    <w:abstractNumId w:val="80"/>
  </w:num>
  <w:num w:numId="5">
    <w:abstractNumId w:val="82"/>
  </w:num>
  <w:num w:numId="6">
    <w:abstractNumId w:val="83"/>
  </w:num>
  <w:num w:numId="7">
    <w:abstractNumId w:val="25"/>
  </w:num>
  <w:num w:numId="8">
    <w:abstractNumId w:val="66"/>
  </w:num>
  <w:num w:numId="9">
    <w:abstractNumId w:val="87"/>
  </w:num>
  <w:num w:numId="10">
    <w:abstractNumId w:val="16"/>
  </w:num>
  <w:num w:numId="11">
    <w:abstractNumId w:val="81"/>
  </w:num>
  <w:num w:numId="12">
    <w:abstractNumId w:val="54"/>
  </w:num>
  <w:num w:numId="13">
    <w:abstractNumId w:val="88"/>
  </w:num>
  <w:num w:numId="14">
    <w:abstractNumId w:val="34"/>
  </w:num>
  <w:num w:numId="15">
    <w:abstractNumId w:val="49"/>
  </w:num>
  <w:num w:numId="16">
    <w:abstractNumId w:val="28"/>
  </w:num>
  <w:num w:numId="17">
    <w:abstractNumId w:val="73"/>
  </w:num>
  <w:num w:numId="18">
    <w:abstractNumId w:val="68"/>
  </w:num>
  <w:num w:numId="19">
    <w:abstractNumId w:val="96"/>
  </w:num>
  <w:num w:numId="20">
    <w:abstractNumId w:val="42"/>
  </w:num>
  <w:num w:numId="21">
    <w:abstractNumId w:val="56"/>
  </w:num>
  <w:num w:numId="22">
    <w:abstractNumId w:val="100"/>
  </w:num>
  <w:num w:numId="23">
    <w:abstractNumId w:val="41"/>
  </w:num>
  <w:num w:numId="24">
    <w:abstractNumId w:val="14"/>
  </w:num>
  <w:num w:numId="25">
    <w:abstractNumId w:val="89"/>
  </w:num>
  <w:num w:numId="26">
    <w:abstractNumId w:val="90"/>
  </w:num>
  <w:num w:numId="27">
    <w:abstractNumId w:val="102"/>
  </w:num>
  <w:num w:numId="28">
    <w:abstractNumId w:val="104"/>
  </w:num>
  <w:num w:numId="29">
    <w:abstractNumId w:val="70"/>
  </w:num>
  <w:num w:numId="30">
    <w:abstractNumId w:val="13"/>
  </w:num>
  <w:num w:numId="31">
    <w:abstractNumId w:val="75"/>
  </w:num>
  <w:num w:numId="32">
    <w:abstractNumId w:val="76"/>
  </w:num>
  <w:num w:numId="33">
    <w:abstractNumId w:val="94"/>
  </w:num>
  <w:num w:numId="34">
    <w:abstractNumId w:val="30"/>
  </w:num>
  <w:num w:numId="35">
    <w:abstractNumId w:val="24"/>
  </w:num>
  <w:num w:numId="36">
    <w:abstractNumId w:val="11"/>
  </w:num>
  <w:num w:numId="37">
    <w:abstractNumId w:val="6"/>
  </w:num>
  <w:num w:numId="38">
    <w:abstractNumId w:val="63"/>
  </w:num>
  <w:num w:numId="39">
    <w:abstractNumId w:val="97"/>
  </w:num>
  <w:num w:numId="40">
    <w:abstractNumId w:val="26"/>
  </w:num>
  <w:num w:numId="41">
    <w:abstractNumId w:val="58"/>
  </w:num>
  <w:num w:numId="42">
    <w:abstractNumId w:val="67"/>
  </w:num>
  <w:num w:numId="43">
    <w:abstractNumId w:val="71"/>
  </w:num>
  <w:num w:numId="44">
    <w:abstractNumId w:val="38"/>
  </w:num>
  <w:num w:numId="45">
    <w:abstractNumId w:val="15"/>
  </w:num>
  <w:num w:numId="46">
    <w:abstractNumId w:val="69"/>
  </w:num>
  <w:num w:numId="47">
    <w:abstractNumId w:val="93"/>
  </w:num>
  <w:num w:numId="48">
    <w:abstractNumId w:val="32"/>
  </w:num>
  <w:num w:numId="49">
    <w:abstractNumId w:val="50"/>
  </w:num>
  <w:num w:numId="50">
    <w:abstractNumId w:val="105"/>
  </w:num>
  <w:num w:numId="51">
    <w:abstractNumId w:val="12"/>
  </w:num>
  <w:num w:numId="52">
    <w:abstractNumId w:val="84"/>
  </w:num>
  <w:num w:numId="53">
    <w:abstractNumId w:val="23"/>
  </w:num>
  <w:num w:numId="54">
    <w:abstractNumId w:val="106"/>
  </w:num>
  <w:num w:numId="55">
    <w:abstractNumId w:val="60"/>
  </w:num>
  <w:num w:numId="56">
    <w:abstractNumId w:val="47"/>
  </w:num>
  <w:num w:numId="57">
    <w:abstractNumId w:val="85"/>
  </w:num>
  <w:num w:numId="58">
    <w:abstractNumId w:val="5"/>
  </w:num>
  <w:num w:numId="59">
    <w:abstractNumId w:val="72"/>
  </w:num>
  <w:num w:numId="60">
    <w:abstractNumId w:val="0"/>
  </w:num>
  <w:num w:numId="61">
    <w:abstractNumId w:val="103"/>
  </w:num>
  <w:num w:numId="62">
    <w:abstractNumId w:val="77"/>
  </w:num>
  <w:num w:numId="63">
    <w:abstractNumId w:val="20"/>
  </w:num>
  <w:num w:numId="64">
    <w:abstractNumId w:val="74"/>
  </w:num>
  <w:num w:numId="65">
    <w:abstractNumId w:val="59"/>
  </w:num>
  <w:num w:numId="66">
    <w:abstractNumId w:val="98"/>
  </w:num>
  <w:num w:numId="67">
    <w:abstractNumId w:val="51"/>
  </w:num>
  <w:num w:numId="68">
    <w:abstractNumId w:val="46"/>
  </w:num>
  <w:num w:numId="69">
    <w:abstractNumId w:val="31"/>
  </w:num>
  <w:num w:numId="70">
    <w:abstractNumId w:val="101"/>
  </w:num>
  <w:num w:numId="71">
    <w:abstractNumId w:val="4"/>
  </w:num>
  <w:num w:numId="72">
    <w:abstractNumId w:val="8"/>
  </w:num>
  <w:num w:numId="73">
    <w:abstractNumId w:val="52"/>
  </w:num>
  <w:num w:numId="74">
    <w:abstractNumId w:val="27"/>
  </w:num>
  <w:num w:numId="75">
    <w:abstractNumId w:val="45"/>
  </w:num>
  <w:num w:numId="76">
    <w:abstractNumId w:val="35"/>
  </w:num>
  <w:num w:numId="77">
    <w:abstractNumId w:val="55"/>
  </w:num>
  <w:num w:numId="78">
    <w:abstractNumId w:val="2"/>
  </w:num>
  <w:num w:numId="79">
    <w:abstractNumId w:val="79"/>
  </w:num>
  <w:num w:numId="80">
    <w:abstractNumId w:val="86"/>
  </w:num>
  <w:num w:numId="81">
    <w:abstractNumId w:val="1"/>
  </w:num>
  <w:num w:numId="82">
    <w:abstractNumId w:val="57"/>
  </w:num>
  <w:num w:numId="83">
    <w:abstractNumId w:val="19"/>
  </w:num>
  <w:num w:numId="84">
    <w:abstractNumId w:val="29"/>
  </w:num>
  <w:num w:numId="85">
    <w:abstractNumId w:val="22"/>
  </w:num>
  <w:num w:numId="86">
    <w:abstractNumId w:val="17"/>
  </w:num>
  <w:num w:numId="87">
    <w:abstractNumId w:val="37"/>
  </w:num>
  <w:num w:numId="88">
    <w:abstractNumId w:val="21"/>
  </w:num>
  <w:num w:numId="89">
    <w:abstractNumId w:val="92"/>
  </w:num>
  <w:num w:numId="90">
    <w:abstractNumId w:val="39"/>
  </w:num>
  <w:num w:numId="91">
    <w:abstractNumId w:val="95"/>
  </w:num>
  <w:num w:numId="92">
    <w:abstractNumId w:val="3"/>
  </w:num>
  <w:num w:numId="93">
    <w:abstractNumId w:val="62"/>
  </w:num>
  <w:num w:numId="94">
    <w:abstractNumId w:val="10"/>
  </w:num>
  <w:num w:numId="95">
    <w:abstractNumId w:val="7"/>
  </w:num>
  <w:num w:numId="96">
    <w:abstractNumId w:val="43"/>
  </w:num>
  <w:num w:numId="97">
    <w:abstractNumId w:val="53"/>
  </w:num>
  <w:num w:numId="98">
    <w:abstractNumId w:val="9"/>
  </w:num>
  <w:num w:numId="99">
    <w:abstractNumId w:val="78"/>
  </w:num>
  <w:num w:numId="100">
    <w:abstractNumId w:val="44"/>
  </w:num>
  <w:num w:numId="101">
    <w:abstractNumId w:val="40"/>
  </w:num>
  <w:num w:numId="102">
    <w:abstractNumId w:val="36"/>
  </w:num>
  <w:num w:numId="103">
    <w:abstractNumId w:val="99"/>
  </w:num>
  <w:num w:numId="104">
    <w:abstractNumId w:val="48"/>
  </w:num>
  <w:num w:numId="105">
    <w:abstractNumId w:val="18"/>
  </w:num>
  <w:num w:numId="106">
    <w:abstractNumId w:val="33"/>
  </w:num>
  <w:num w:numId="107">
    <w:abstractNumId w:val="64"/>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activeWritingStyle w:appName="MSWord" w:lang="en-GB" w:vendorID="64" w:dllVersion="131078" w:nlCheck="1" w:checkStyle="0"/>
  <w:activeWritingStyle w:appName="MSWord" w:lang="en-US" w:vendorID="64" w:dllVersion="131078" w:nlCheck="1" w:checkStyle="1"/>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30D8E"/>
    <w:rsid w:val="0005275E"/>
    <w:rsid w:val="0008774C"/>
    <w:rsid w:val="00095C35"/>
    <w:rsid w:val="000E7914"/>
    <w:rsid w:val="000F6ECF"/>
    <w:rsid w:val="001002D3"/>
    <w:rsid w:val="001135AC"/>
    <w:rsid w:val="001305A3"/>
    <w:rsid w:val="0013253F"/>
    <w:rsid w:val="0014547C"/>
    <w:rsid w:val="0016668E"/>
    <w:rsid w:val="001767E1"/>
    <w:rsid w:val="001A0B2E"/>
    <w:rsid w:val="00205595"/>
    <w:rsid w:val="00242BAF"/>
    <w:rsid w:val="002551F4"/>
    <w:rsid w:val="00344847"/>
    <w:rsid w:val="0036434C"/>
    <w:rsid w:val="00364834"/>
    <w:rsid w:val="00374E81"/>
    <w:rsid w:val="0038339F"/>
    <w:rsid w:val="003D595D"/>
    <w:rsid w:val="00405E21"/>
    <w:rsid w:val="004155F9"/>
    <w:rsid w:val="00415886"/>
    <w:rsid w:val="00427EC4"/>
    <w:rsid w:val="00444A1C"/>
    <w:rsid w:val="00483309"/>
    <w:rsid w:val="004B0EF8"/>
    <w:rsid w:val="004C2F49"/>
    <w:rsid w:val="004D238E"/>
    <w:rsid w:val="004D4386"/>
    <w:rsid w:val="004D6D7F"/>
    <w:rsid w:val="00517497"/>
    <w:rsid w:val="00531DF9"/>
    <w:rsid w:val="005723F5"/>
    <w:rsid w:val="005829ED"/>
    <w:rsid w:val="00590801"/>
    <w:rsid w:val="005B427F"/>
    <w:rsid w:val="005D064B"/>
    <w:rsid w:val="005F2ACB"/>
    <w:rsid w:val="0060004B"/>
    <w:rsid w:val="006432CA"/>
    <w:rsid w:val="00657A39"/>
    <w:rsid w:val="00660EF3"/>
    <w:rsid w:val="00674C20"/>
    <w:rsid w:val="00687778"/>
    <w:rsid w:val="006C0A68"/>
    <w:rsid w:val="006D16B9"/>
    <w:rsid w:val="006D1ED5"/>
    <w:rsid w:val="006E29DD"/>
    <w:rsid w:val="007140A2"/>
    <w:rsid w:val="00722FF7"/>
    <w:rsid w:val="0072509A"/>
    <w:rsid w:val="00741628"/>
    <w:rsid w:val="007521FE"/>
    <w:rsid w:val="00756672"/>
    <w:rsid w:val="00760E4A"/>
    <w:rsid w:val="007774ED"/>
    <w:rsid w:val="007A126F"/>
    <w:rsid w:val="007A3DD3"/>
    <w:rsid w:val="007C467D"/>
    <w:rsid w:val="007D561B"/>
    <w:rsid w:val="007F7AC2"/>
    <w:rsid w:val="0083128D"/>
    <w:rsid w:val="008342F4"/>
    <w:rsid w:val="00847D26"/>
    <w:rsid w:val="00850B66"/>
    <w:rsid w:val="0085568B"/>
    <w:rsid w:val="00862BBA"/>
    <w:rsid w:val="008728F9"/>
    <w:rsid w:val="0088154B"/>
    <w:rsid w:val="008840DD"/>
    <w:rsid w:val="008F71DB"/>
    <w:rsid w:val="00911894"/>
    <w:rsid w:val="0091480C"/>
    <w:rsid w:val="00914F19"/>
    <w:rsid w:val="009204F4"/>
    <w:rsid w:val="00924CC5"/>
    <w:rsid w:val="00931757"/>
    <w:rsid w:val="00934092"/>
    <w:rsid w:val="009650F7"/>
    <w:rsid w:val="00970B35"/>
    <w:rsid w:val="00975A61"/>
    <w:rsid w:val="00985CA1"/>
    <w:rsid w:val="00986ADB"/>
    <w:rsid w:val="009A183B"/>
    <w:rsid w:val="009A1D20"/>
    <w:rsid w:val="009E24CE"/>
    <w:rsid w:val="009F1721"/>
    <w:rsid w:val="00A170DB"/>
    <w:rsid w:val="00A243FF"/>
    <w:rsid w:val="00A277E5"/>
    <w:rsid w:val="00A41F18"/>
    <w:rsid w:val="00A52EAC"/>
    <w:rsid w:val="00A54C84"/>
    <w:rsid w:val="00A83540"/>
    <w:rsid w:val="00A91B94"/>
    <w:rsid w:val="00AF03C5"/>
    <w:rsid w:val="00AF77AB"/>
    <w:rsid w:val="00B12AC4"/>
    <w:rsid w:val="00B35CE6"/>
    <w:rsid w:val="00B5029E"/>
    <w:rsid w:val="00B60D10"/>
    <w:rsid w:val="00B7122F"/>
    <w:rsid w:val="00BA7E27"/>
    <w:rsid w:val="00BE5267"/>
    <w:rsid w:val="00BF2A97"/>
    <w:rsid w:val="00BF71F5"/>
    <w:rsid w:val="00C270A6"/>
    <w:rsid w:val="00C33F02"/>
    <w:rsid w:val="00C445FA"/>
    <w:rsid w:val="00C62461"/>
    <w:rsid w:val="00C63FCF"/>
    <w:rsid w:val="00C903B7"/>
    <w:rsid w:val="00C95EC4"/>
    <w:rsid w:val="00CB4ABD"/>
    <w:rsid w:val="00CD359F"/>
    <w:rsid w:val="00CF00C4"/>
    <w:rsid w:val="00D32E9C"/>
    <w:rsid w:val="00D35CD0"/>
    <w:rsid w:val="00D658DB"/>
    <w:rsid w:val="00D7240B"/>
    <w:rsid w:val="00D76AD1"/>
    <w:rsid w:val="00D850CB"/>
    <w:rsid w:val="00DC1216"/>
    <w:rsid w:val="00E026A6"/>
    <w:rsid w:val="00E1229F"/>
    <w:rsid w:val="00E15F06"/>
    <w:rsid w:val="00E51FD0"/>
    <w:rsid w:val="00E52FBD"/>
    <w:rsid w:val="00E82F81"/>
    <w:rsid w:val="00EC2083"/>
    <w:rsid w:val="00EE1C54"/>
    <w:rsid w:val="00EE2A0C"/>
    <w:rsid w:val="00EE42D1"/>
    <w:rsid w:val="00EF4303"/>
    <w:rsid w:val="00F000EA"/>
    <w:rsid w:val="00F070D4"/>
    <w:rsid w:val="00F41E07"/>
    <w:rsid w:val="00F5029F"/>
    <w:rsid w:val="00F666AB"/>
    <w:rsid w:val="00F83CC3"/>
    <w:rsid w:val="00F95450"/>
    <w:rsid w:val="00FA4ADF"/>
    <w:rsid w:val="00FE3881"/>
    <w:rsid w:val="01AC4697"/>
    <w:rsid w:val="01FA43E7"/>
    <w:rsid w:val="0240E2A8"/>
    <w:rsid w:val="02B01A0A"/>
    <w:rsid w:val="02B5A1F6"/>
    <w:rsid w:val="02F3E4B6"/>
    <w:rsid w:val="0386021B"/>
    <w:rsid w:val="03F9B008"/>
    <w:rsid w:val="04AFDD98"/>
    <w:rsid w:val="04BCABAE"/>
    <w:rsid w:val="052A7EDD"/>
    <w:rsid w:val="05450F53"/>
    <w:rsid w:val="05E9F608"/>
    <w:rsid w:val="05EE7D0D"/>
    <w:rsid w:val="067D7E7E"/>
    <w:rsid w:val="06C4FC8E"/>
    <w:rsid w:val="0811023B"/>
    <w:rsid w:val="08CDDC82"/>
    <w:rsid w:val="08EA59E9"/>
    <w:rsid w:val="092BFEDE"/>
    <w:rsid w:val="097D60EF"/>
    <w:rsid w:val="09990AE5"/>
    <w:rsid w:val="09D84062"/>
    <w:rsid w:val="0B08F722"/>
    <w:rsid w:val="0B50F47C"/>
    <w:rsid w:val="0B90EE82"/>
    <w:rsid w:val="0BC16302"/>
    <w:rsid w:val="0C185AE9"/>
    <w:rsid w:val="0C99665A"/>
    <w:rsid w:val="0CA4C783"/>
    <w:rsid w:val="0E59C041"/>
    <w:rsid w:val="0E7A6A7A"/>
    <w:rsid w:val="0E828EE3"/>
    <w:rsid w:val="0E9665B6"/>
    <w:rsid w:val="0E9A9166"/>
    <w:rsid w:val="0FDC6845"/>
    <w:rsid w:val="110232F6"/>
    <w:rsid w:val="115EDBFC"/>
    <w:rsid w:val="118B24B2"/>
    <w:rsid w:val="128BF3D6"/>
    <w:rsid w:val="132D3164"/>
    <w:rsid w:val="14E05C47"/>
    <w:rsid w:val="14F1D067"/>
    <w:rsid w:val="16054A3A"/>
    <w:rsid w:val="161A81A1"/>
    <w:rsid w:val="17B0B41D"/>
    <w:rsid w:val="17DF235B"/>
    <w:rsid w:val="18292C52"/>
    <w:rsid w:val="184451EB"/>
    <w:rsid w:val="18F205A5"/>
    <w:rsid w:val="190A121A"/>
    <w:rsid w:val="190D44DB"/>
    <w:rsid w:val="19220FC6"/>
    <w:rsid w:val="19CAE268"/>
    <w:rsid w:val="19D06A54"/>
    <w:rsid w:val="1A3D2A4F"/>
    <w:rsid w:val="1A40DB70"/>
    <w:rsid w:val="1A5DE521"/>
    <w:rsid w:val="1AA589DA"/>
    <w:rsid w:val="1AB98A89"/>
    <w:rsid w:val="1B53BAC4"/>
    <w:rsid w:val="1C0D810A"/>
    <w:rsid w:val="1C62BBC1"/>
    <w:rsid w:val="1CC2D8D3"/>
    <w:rsid w:val="1D15AE23"/>
    <w:rsid w:val="1D451CAB"/>
    <w:rsid w:val="1DA9516B"/>
    <w:rsid w:val="1E0AD833"/>
    <w:rsid w:val="1E9D9872"/>
    <w:rsid w:val="1F4521CC"/>
    <w:rsid w:val="1FA0F07D"/>
    <w:rsid w:val="20502250"/>
    <w:rsid w:val="217E6124"/>
    <w:rsid w:val="21E9A46D"/>
    <w:rsid w:val="21EB6769"/>
    <w:rsid w:val="225B9212"/>
    <w:rsid w:val="2279AE49"/>
    <w:rsid w:val="23061C75"/>
    <w:rsid w:val="23321A57"/>
    <w:rsid w:val="2351ACBB"/>
    <w:rsid w:val="24E682C3"/>
    <w:rsid w:val="250FE1B7"/>
    <w:rsid w:val="259B5D1E"/>
    <w:rsid w:val="26B36632"/>
    <w:rsid w:val="2752E5BD"/>
    <w:rsid w:val="2777AA10"/>
    <w:rsid w:val="28058B7A"/>
    <w:rsid w:val="2834E3F0"/>
    <w:rsid w:val="28B3DEEB"/>
    <w:rsid w:val="28BBF075"/>
    <w:rsid w:val="2A1A759B"/>
    <w:rsid w:val="2B793F8C"/>
    <w:rsid w:val="2C04A312"/>
    <w:rsid w:val="2C75371D"/>
    <w:rsid w:val="2C924563"/>
    <w:rsid w:val="2D6F545A"/>
    <w:rsid w:val="2DABA9AD"/>
    <w:rsid w:val="2DB39733"/>
    <w:rsid w:val="2DEAFBC6"/>
    <w:rsid w:val="2DF13CCE"/>
    <w:rsid w:val="2E078FE5"/>
    <w:rsid w:val="2E8AC24B"/>
    <w:rsid w:val="2EE5F75E"/>
    <w:rsid w:val="2F635540"/>
    <w:rsid w:val="2FBA9913"/>
    <w:rsid w:val="300D5298"/>
    <w:rsid w:val="31DE2D7E"/>
    <w:rsid w:val="31FE9056"/>
    <w:rsid w:val="325154AB"/>
    <w:rsid w:val="32870856"/>
    <w:rsid w:val="3368EEED"/>
    <w:rsid w:val="3390CE6C"/>
    <w:rsid w:val="341AEB31"/>
    <w:rsid w:val="3422D8B7"/>
    <w:rsid w:val="344384BA"/>
    <w:rsid w:val="34630398"/>
    <w:rsid w:val="350C62D1"/>
    <w:rsid w:val="36DF46C6"/>
    <w:rsid w:val="36E6028A"/>
    <w:rsid w:val="375A7979"/>
    <w:rsid w:val="377171F4"/>
    <w:rsid w:val="3809C483"/>
    <w:rsid w:val="380B56A1"/>
    <w:rsid w:val="38A848CC"/>
    <w:rsid w:val="38A9B1F5"/>
    <w:rsid w:val="38AD3D85"/>
    <w:rsid w:val="3968E6D6"/>
    <w:rsid w:val="39FAFEA8"/>
    <w:rsid w:val="3A3A7A53"/>
    <w:rsid w:val="3A786FCF"/>
    <w:rsid w:val="3AC0EF38"/>
    <w:rsid w:val="3AEE68D7"/>
    <w:rsid w:val="3AF26429"/>
    <w:rsid w:val="3B6AB0C2"/>
    <w:rsid w:val="3BACC4A5"/>
    <w:rsid w:val="3BE98390"/>
    <w:rsid w:val="3C5A51AB"/>
    <w:rsid w:val="3CEFD0EA"/>
    <w:rsid w:val="3D5328E4"/>
    <w:rsid w:val="3DE29A5E"/>
    <w:rsid w:val="3EEC52ED"/>
    <w:rsid w:val="400DB940"/>
    <w:rsid w:val="407D4B38"/>
    <w:rsid w:val="41EDA6E4"/>
    <w:rsid w:val="41F34DB2"/>
    <w:rsid w:val="427177B9"/>
    <w:rsid w:val="430ECE34"/>
    <w:rsid w:val="43E3F9AB"/>
    <w:rsid w:val="43F3B6B2"/>
    <w:rsid w:val="4400F340"/>
    <w:rsid w:val="4409C878"/>
    <w:rsid w:val="4464D0A1"/>
    <w:rsid w:val="44AB997D"/>
    <w:rsid w:val="44F402B8"/>
    <w:rsid w:val="4509E58C"/>
    <w:rsid w:val="45459ED5"/>
    <w:rsid w:val="4571BA42"/>
    <w:rsid w:val="45B647B0"/>
    <w:rsid w:val="45C0368F"/>
    <w:rsid w:val="46197F0F"/>
    <w:rsid w:val="47AF086D"/>
    <w:rsid w:val="47E850B9"/>
    <w:rsid w:val="4821B71F"/>
    <w:rsid w:val="4826502F"/>
    <w:rsid w:val="48766C2C"/>
    <w:rsid w:val="48829C6C"/>
    <w:rsid w:val="48C1E76A"/>
    <w:rsid w:val="48D762BE"/>
    <w:rsid w:val="497D27FE"/>
    <w:rsid w:val="498ECE41"/>
    <w:rsid w:val="49ADE480"/>
    <w:rsid w:val="49B388CE"/>
    <w:rsid w:val="49C005FB"/>
    <w:rsid w:val="4A40EDEC"/>
    <w:rsid w:val="4AA83E05"/>
    <w:rsid w:val="4AA95870"/>
    <w:rsid w:val="4B1A47A5"/>
    <w:rsid w:val="4C0A1210"/>
    <w:rsid w:val="4C2A38B7"/>
    <w:rsid w:val="4C307195"/>
    <w:rsid w:val="4C32D38F"/>
    <w:rsid w:val="4CBD7F25"/>
    <w:rsid w:val="4D050F57"/>
    <w:rsid w:val="4D2DDEEB"/>
    <w:rsid w:val="4D59EF16"/>
    <w:rsid w:val="4E5A6FE5"/>
    <w:rsid w:val="4E6DFD3D"/>
    <w:rsid w:val="4ED358BE"/>
    <w:rsid w:val="4F652FF6"/>
    <w:rsid w:val="4FC2BEB8"/>
    <w:rsid w:val="50944457"/>
    <w:rsid w:val="509CB159"/>
    <w:rsid w:val="50ABA236"/>
    <w:rsid w:val="50BADFFF"/>
    <w:rsid w:val="50E20F17"/>
    <w:rsid w:val="511B6766"/>
    <w:rsid w:val="515714E2"/>
    <w:rsid w:val="5226DD32"/>
    <w:rsid w:val="527F2A3D"/>
    <w:rsid w:val="52B4887B"/>
    <w:rsid w:val="53929281"/>
    <w:rsid w:val="54248EF4"/>
    <w:rsid w:val="54A52DBB"/>
    <w:rsid w:val="555BB13A"/>
    <w:rsid w:val="55EE69D1"/>
    <w:rsid w:val="563C1BAC"/>
    <w:rsid w:val="571C1726"/>
    <w:rsid w:val="57566715"/>
    <w:rsid w:val="586F4AC2"/>
    <w:rsid w:val="592446ED"/>
    <w:rsid w:val="597338CA"/>
    <w:rsid w:val="5988559D"/>
    <w:rsid w:val="5A8D46C2"/>
    <w:rsid w:val="5ACD2084"/>
    <w:rsid w:val="5B6CD46D"/>
    <w:rsid w:val="5B939F90"/>
    <w:rsid w:val="5C0404E0"/>
    <w:rsid w:val="5CBB9455"/>
    <w:rsid w:val="5D34CCC6"/>
    <w:rsid w:val="5D995619"/>
    <w:rsid w:val="5DE0D092"/>
    <w:rsid w:val="5DF25CA9"/>
    <w:rsid w:val="5E8F8EC8"/>
    <w:rsid w:val="5ED09D27"/>
    <w:rsid w:val="5ED4B58B"/>
    <w:rsid w:val="5EE97C88"/>
    <w:rsid w:val="5F35267A"/>
    <w:rsid w:val="600514EC"/>
    <w:rsid w:val="60CA9122"/>
    <w:rsid w:val="6154EB65"/>
    <w:rsid w:val="61790FDC"/>
    <w:rsid w:val="61E3E230"/>
    <w:rsid w:val="6277763D"/>
    <w:rsid w:val="6307BBCC"/>
    <w:rsid w:val="636BF5B1"/>
    <w:rsid w:val="63868B99"/>
    <w:rsid w:val="644F4493"/>
    <w:rsid w:val="64DB846A"/>
    <w:rsid w:val="652A40FA"/>
    <w:rsid w:val="66126D8C"/>
    <w:rsid w:val="663D9AEC"/>
    <w:rsid w:val="66A8BE43"/>
    <w:rsid w:val="66C97363"/>
    <w:rsid w:val="66E5A687"/>
    <w:rsid w:val="688F889A"/>
    <w:rsid w:val="6911A6B1"/>
    <w:rsid w:val="693C6D07"/>
    <w:rsid w:val="698421C1"/>
    <w:rsid w:val="69D29DF1"/>
    <w:rsid w:val="6A0214F7"/>
    <w:rsid w:val="6A1C7C4B"/>
    <w:rsid w:val="6A5F67DB"/>
    <w:rsid w:val="6A851B27"/>
    <w:rsid w:val="6C29AAB1"/>
    <w:rsid w:val="6C74B143"/>
    <w:rsid w:val="6C9D864D"/>
    <w:rsid w:val="6D6BBD77"/>
    <w:rsid w:val="6DEA8C29"/>
    <w:rsid w:val="6E18EE95"/>
    <w:rsid w:val="6E3956AE"/>
    <w:rsid w:val="6ED0B575"/>
    <w:rsid w:val="6F715F1E"/>
    <w:rsid w:val="700CBCC3"/>
    <w:rsid w:val="706FD5AE"/>
    <w:rsid w:val="70768207"/>
    <w:rsid w:val="70C98DCD"/>
    <w:rsid w:val="71686D66"/>
    <w:rsid w:val="72332440"/>
    <w:rsid w:val="72A68414"/>
    <w:rsid w:val="733AF348"/>
    <w:rsid w:val="73BCDE8C"/>
    <w:rsid w:val="7434BC96"/>
    <w:rsid w:val="7518CE2D"/>
    <w:rsid w:val="751CBC3F"/>
    <w:rsid w:val="753274F0"/>
    <w:rsid w:val="7542F6A8"/>
    <w:rsid w:val="75CC0823"/>
    <w:rsid w:val="762B4036"/>
    <w:rsid w:val="76F4955D"/>
    <w:rsid w:val="7737864F"/>
    <w:rsid w:val="7748CCD0"/>
    <w:rsid w:val="77B3C827"/>
    <w:rsid w:val="781630DC"/>
    <w:rsid w:val="782329D6"/>
    <w:rsid w:val="787C6860"/>
    <w:rsid w:val="78B14680"/>
    <w:rsid w:val="78BE5F5F"/>
    <w:rsid w:val="78D90FC0"/>
    <w:rsid w:val="790D0470"/>
    <w:rsid w:val="79BE520B"/>
    <w:rsid w:val="7A04AE3C"/>
    <w:rsid w:val="7A51D784"/>
    <w:rsid w:val="7A6F873F"/>
    <w:rsid w:val="7AD18927"/>
    <w:rsid w:val="7B884616"/>
    <w:rsid w:val="7C0A4245"/>
    <w:rsid w:val="7D4996EF"/>
    <w:rsid w:val="7D672552"/>
    <w:rsid w:val="7D9D0207"/>
    <w:rsid w:val="7DB23881"/>
    <w:rsid w:val="7ED6C6FC"/>
    <w:rsid w:val="7EF59A72"/>
    <w:rsid w:val="7FA466CE"/>
    <w:rsid w:val="7FCFF947"/>
    <w:rsid w:val="7FF9E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F85E1A7"/>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 w:type="paragraph" w:styleId="NormalWeb">
    <w:name w:val="Normal (Web)"/>
    <w:basedOn w:val="Normal"/>
    <w:uiPriority w:val="99"/>
    <w:unhideWhenUsed/>
    <w:rsid w:val="004D6D7F"/>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paragraph">
    <w:name w:val="paragraph"/>
    <w:basedOn w:val="Normal"/>
    <w:rsid w:val="00095C35"/>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095C35"/>
  </w:style>
  <w:style w:type="character" w:customStyle="1" w:styleId="eop">
    <w:name w:val="eop"/>
    <w:basedOn w:val="DefaultParagraphFont"/>
    <w:rsid w:val="00095C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058826">
      <w:bodyDiv w:val="1"/>
      <w:marLeft w:val="0"/>
      <w:marRight w:val="0"/>
      <w:marTop w:val="0"/>
      <w:marBottom w:val="0"/>
      <w:divBdr>
        <w:top w:val="none" w:sz="0" w:space="0" w:color="auto"/>
        <w:left w:val="none" w:sz="0" w:space="0" w:color="auto"/>
        <w:bottom w:val="none" w:sz="0" w:space="0" w:color="auto"/>
        <w:right w:val="none" w:sz="0" w:space="0" w:color="auto"/>
      </w:divBdr>
    </w:div>
    <w:div w:id="106776231">
      <w:bodyDiv w:val="1"/>
      <w:marLeft w:val="0"/>
      <w:marRight w:val="0"/>
      <w:marTop w:val="0"/>
      <w:marBottom w:val="0"/>
      <w:divBdr>
        <w:top w:val="none" w:sz="0" w:space="0" w:color="auto"/>
        <w:left w:val="none" w:sz="0" w:space="0" w:color="auto"/>
        <w:bottom w:val="none" w:sz="0" w:space="0" w:color="auto"/>
        <w:right w:val="none" w:sz="0" w:space="0" w:color="auto"/>
      </w:divBdr>
      <w:divsChild>
        <w:div w:id="39520186">
          <w:marLeft w:val="0"/>
          <w:marRight w:val="0"/>
          <w:marTop w:val="0"/>
          <w:marBottom w:val="0"/>
          <w:divBdr>
            <w:top w:val="none" w:sz="0" w:space="0" w:color="auto"/>
            <w:left w:val="none" w:sz="0" w:space="0" w:color="auto"/>
            <w:bottom w:val="none" w:sz="0" w:space="0" w:color="auto"/>
            <w:right w:val="none" w:sz="0" w:space="0" w:color="auto"/>
          </w:divBdr>
          <w:divsChild>
            <w:div w:id="282421517">
              <w:marLeft w:val="0"/>
              <w:marRight w:val="0"/>
              <w:marTop w:val="0"/>
              <w:marBottom w:val="0"/>
              <w:divBdr>
                <w:top w:val="none" w:sz="0" w:space="0" w:color="auto"/>
                <w:left w:val="none" w:sz="0" w:space="0" w:color="auto"/>
                <w:bottom w:val="none" w:sz="0" w:space="0" w:color="auto"/>
                <w:right w:val="none" w:sz="0" w:space="0" w:color="auto"/>
              </w:divBdr>
            </w:div>
            <w:div w:id="1447891707">
              <w:marLeft w:val="0"/>
              <w:marRight w:val="0"/>
              <w:marTop w:val="0"/>
              <w:marBottom w:val="0"/>
              <w:divBdr>
                <w:top w:val="none" w:sz="0" w:space="0" w:color="auto"/>
                <w:left w:val="none" w:sz="0" w:space="0" w:color="auto"/>
                <w:bottom w:val="none" w:sz="0" w:space="0" w:color="auto"/>
                <w:right w:val="none" w:sz="0" w:space="0" w:color="auto"/>
              </w:divBdr>
            </w:div>
            <w:div w:id="446122227">
              <w:marLeft w:val="0"/>
              <w:marRight w:val="0"/>
              <w:marTop w:val="0"/>
              <w:marBottom w:val="0"/>
              <w:divBdr>
                <w:top w:val="none" w:sz="0" w:space="0" w:color="auto"/>
                <w:left w:val="none" w:sz="0" w:space="0" w:color="auto"/>
                <w:bottom w:val="none" w:sz="0" w:space="0" w:color="auto"/>
                <w:right w:val="none" w:sz="0" w:space="0" w:color="auto"/>
              </w:divBdr>
            </w:div>
            <w:div w:id="1334187450">
              <w:marLeft w:val="0"/>
              <w:marRight w:val="0"/>
              <w:marTop w:val="0"/>
              <w:marBottom w:val="0"/>
              <w:divBdr>
                <w:top w:val="none" w:sz="0" w:space="0" w:color="auto"/>
                <w:left w:val="none" w:sz="0" w:space="0" w:color="auto"/>
                <w:bottom w:val="none" w:sz="0" w:space="0" w:color="auto"/>
                <w:right w:val="none" w:sz="0" w:space="0" w:color="auto"/>
              </w:divBdr>
            </w:div>
            <w:div w:id="42141802">
              <w:marLeft w:val="0"/>
              <w:marRight w:val="0"/>
              <w:marTop w:val="0"/>
              <w:marBottom w:val="0"/>
              <w:divBdr>
                <w:top w:val="none" w:sz="0" w:space="0" w:color="auto"/>
                <w:left w:val="none" w:sz="0" w:space="0" w:color="auto"/>
                <w:bottom w:val="none" w:sz="0" w:space="0" w:color="auto"/>
                <w:right w:val="none" w:sz="0" w:space="0" w:color="auto"/>
              </w:divBdr>
            </w:div>
            <w:div w:id="319040558">
              <w:marLeft w:val="0"/>
              <w:marRight w:val="0"/>
              <w:marTop w:val="0"/>
              <w:marBottom w:val="0"/>
              <w:divBdr>
                <w:top w:val="none" w:sz="0" w:space="0" w:color="auto"/>
                <w:left w:val="none" w:sz="0" w:space="0" w:color="auto"/>
                <w:bottom w:val="none" w:sz="0" w:space="0" w:color="auto"/>
                <w:right w:val="none" w:sz="0" w:space="0" w:color="auto"/>
              </w:divBdr>
            </w:div>
            <w:div w:id="607590121">
              <w:marLeft w:val="0"/>
              <w:marRight w:val="0"/>
              <w:marTop w:val="0"/>
              <w:marBottom w:val="0"/>
              <w:divBdr>
                <w:top w:val="none" w:sz="0" w:space="0" w:color="auto"/>
                <w:left w:val="none" w:sz="0" w:space="0" w:color="auto"/>
                <w:bottom w:val="none" w:sz="0" w:space="0" w:color="auto"/>
                <w:right w:val="none" w:sz="0" w:space="0" w:color="auto"/>
              </w:divBdr>
            </w:div>
            <w:div w:id="1823083089">
              <w:marLeft w:val="0"/>
              <w:marRight w:val="0"/>
              <w:marTop w:val="0"/>
              <w:marBottom w:val="0"/>
              <w:divBdr>
                <w:top w:val="none" w:sz="0" w:space="0" w:color="auto"/>
                <w:left w:val="none" w:sz="0" w:space="0" w:color="auto"/>
                <w:bottom w:val="none" w:sz="0" w:space="0" w:color="auto"/>
                <w:right w:val="none" w:sz="0" w:space="0" w:color="auto"/>
              </w:divBdr>
            </w:div>
            <w:div w:id="2011643338">
              <w:marLeft w:val="0"/>
              <w:marRight w:val="0"/>
              <w:marTop w:val="0"/>
              <w:marBottom w:val="0"/>
              <w:divBdr>
                <w:top w:val="none" w:sz="0" w:space="0" w:color="auto"/>
                <w:left w:val="none" w:sz="0" w:space="0" w:color="auto"/>
                <w:bottom w:val="none" w:sz="0" w:space="0" w:color="auto"/>
                <w:right w:val="none" w:sz="0" w:space="0" w:color="auto"/>
              </w:divBdr>
            </w:div>
            <w:div w:id="877813633">
              <w:marLeft w:val="0"/>
              <w:marRight w:val="0"/>
              <w:marTop w:val="0"/>
              <w:marBottom w:val="0"/>
              <w:divBdr>
                <w:top w:val="none" w:sz="0" w:space="0" w:color="auto"/>
                <w:left w:val="none" w:sz="0" w:space="0" w:color="auto"/>
                <w:bottom w:val="none" w:sz="0" w:space="0" w:color="auto"/>
                <w:right w:val="none" w:sz="0" w:space="0" w:color="auto"/>
              </w:divBdr>
            </w:div>
            <w:div w:id="1827356577">
              <w:marLeft w:val="0"/>
              <w:marRight w:val="0"/>
              <w:marTop w:val="0"/>
              <w:marBottom w:val="0"/>
              <w:divBdr>
                <w:top w:val="none" w:sz="0" w:space="0" w:color="auto"/>
                <w:left w:val="none" w:sz="0" w:space="0" w:color="auto"/>
                <w:bottom w:val="none" w:sz="0" w:space="0" w:color="auto"/>
                <w:right w:val="none" w:sz="0" w:space="0" w:color="auto"/>
              </w:divBdr>
            </w:div>
            <w:div w:id="223951274">
              <w:marLeft w:val="0"/>
              <w:marRight w:val="0"/>
              <w:marTop w:val="0"/>
              <w:marBottom w:val="0"/>
              <w:divBdr>
                <w:top w:val="none" w:sz="0" w:space="0" w:color="auto"/>
                <w:left w:val="none" w:sz="0" w:space="0" w:color="auto"/>
                <w:bottom w:val="none" w:sz="0" w:space="0" w:color="auto"/>
                <w:right w:val="none" w:sz="0" w:space="0" w:color="auto"/>
              </w:divBdr>
            </w:div>
            <w:div w:id="936324267">
              <w:marLeft w:val="0"/>
              <w:marRight w:val="0"/>
              <w:marTop w:val="0"/>
              <w:marBottom w:val="0"/>
              <w:divBdr>
                <w:top w:val="none" w:sz="0" w:space="0" w:color="auto"/>
                <w:left w:val="none" w:sz="0" w:space="0" w:color="auto"/>
                <w:bottom w:val="none" w:sz="0" w:space="0" w:color="auto"/>
                <w:right w:val="none" w:sz="0" w:space="0" w:color="auto"/>
              </w:divBdr>
            </w:div>
            <w:div w:id="2053310575">
              <w:marLeft w:val="0"/>
              <w:marRight w:val="0"/>
              <w:marTop w:val="0"/>
              <w:marBottom w:val="0"/>
              <w:divBdr>
                <w:top w:val="none" w:sz="0" w:space="0" w:color="auto"/>
                <w:left w:val="none" w:sz="0" w:space="0" w:color="auto"/>
                <w:bottom w:val="none" w:sz="0" w:space="0" w:color="auto"/>
                <w:right w:val="none" w:sz="0" w:space="0" w:color="auto"/>
              </w:divBdr>
            </w:div>
            <w:div w:id="1852068050">
              <w:marLeft w:val="0"/>
              <w:marRight w:val="0"/>
              <w:marTop w:val="0"/>
              <w:marBottom w:val="0"/>
              <w:divBdr>
                <w:top w:val="none" w:sz="0" w:space="0" w:color="auto"/>
                <w:left w:val="none" w:sz="0" w:space="0" w:color="auto"/>
                <w:bottom w:val="none" w:sz="0" w:space="0" w:color="auto"/>
                <w:right w:val="none" w:sz="0" w:space="0" w:color="auto"/>
              </w:divBdr>
            </w:div>
            <w:div w:id="2062943884">
              <w:marLeft w:val="0"/>
              <w:marRight w:val="0"/>
              <w:marTop w:val="0"/>
              <w:marBottom w:val="0"/>
              <w:divBdr>
                <w:top w:val="none" w:sz="0" w:space="0" w:color="auto"/>
                <w:left w:val="none" w:sz="0" w:space="0" w:color="auto"/>
                <w:bottom w:val="none" w:sz="0" w:space="0" w:color="auto"/>
                <w:right w:val="none" w:sz="0" w:space="0" w:color="auto"/>
              </w:divBdr>
            </w:div>
            <w:div w:id="1785730410">
              <w:marLeft w:val="0"/>
              <w:marRight w:val="0"/>
              <w:marTop w:val="0"/>
              <w:marBottom w:val="0"/>
              <w:divBdr>
                <w:top w:val="none" w:sz="0" w:space="0" w:color="auto"/>
                <w:left w:val="none" w:sz="0" w:space="0" w:color="auto"/>
                <w:bottom w:val="none" w:sz="0" w:space="0" w:color="auto"/>
                <w:right w:val="none" w:sz="0" w:space="0" w:color="auto"/>
              </w:divBdr>
            </w:div>
            <w:div w:id="204372033">
              <w:marLeft w:val="0"/>
              <w:marRight w:val="0"/>
              <w:marTop w:val="0"/>
              <w:marBottom w:val="0"/>
              <w:divBdr>
                <w:top w:val="none" w:sz="0" w:space="0" w:color="auto"/>
                <w:left w:val="none" w:sz="0" w:space="0" w:color="auto"/>
                <w:bottom w:val="none" w:sz="0" w:space="0" w:color="auto"/>
                <w:right w:val="none" w:sz="0" w:space="0" w:color="auto"/>
              </w:divBdr>
            </w:div>
          </w:divsChild>
        </w:div>
        <w:div w:id="803079011">
          <w:marLeft w:val="0"/>
          <w:marRight w:val="0"/>
          <w:marTop w:val="0"/>
          <w:marBottom w:val="0"/>
          <w:divBdr>
            <w:top w:val="none" w:sz="0" w:space="0" w:color="auto"/>
            <w:left w:val="none" w:sz="0" w:space="0" w:color="auto"/>
            <w:bottom w:val="none" w:sz="0" w:space="0" w:color="auto"/>
            <w:right w:val="none" w:sz="0" w:space="0" w:color="auto"/>
          </w:divBdr>
          <w:divsChild>
            <w:div w:id="877860753">
              <w:marLeft w:val="0"/>
              <w:marRight w:val="0"/>
              <w:marTop w:val="0"/>
              <w:marBottom w:val="0"/>
              <w:divBdr>
                <w:top w:val="none" w:sz="0" w:space="0" w:color="auto"/>
                <w:left w:val="none" w:sz="0" w:space="0" w:color="auto"/>
                <w:bottom w:val="none" w:sz="0" w:space="0" w:color="auto"/>
                <w:right w:val="none" w:sz="0" w:space="0" w:color="auto"/>
              </w:divBdr>
            </w:div>
            <w:div w:id="1899513874">
              <w:marLeft w:val="0"/>
              <w:marRight w:val="0"/>
              <w:marTop w:val="0"/>
              <w:marBottom w:val="0"/>
              <w:divBdr>
                <w:top w:val="none" w:sz="0" w:space="0" w:color="auto"/>
                <w:left w:val="none" w:sz="0" w:space="0" w:color="auto"/>
                <w:bottom w:val="none" w:sz="0" w:space="0" w:color="auto"/>
                <w:right w:val="none" w:sz="0" w:space="0" w:color="auto"/>
              </w:divBdr>
            </w:div>
            <w:div w:id="186876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756350">
      <w:bodyDiv w:val="1"/>
      <w:marLeft w:val="0"/>
      <w:marRight w:val="0"/>
      <w:marTop w:val="0"/>
      <w:marBottom w:val="0"/>
      <w:divBdr>
        <w:top w:val="none" w:sz="0" w:space="0" w:color="auto"/>
        <w:left w:val="none" w:sz="0" w:space="0" w:color="auto"/>
        <w:bottom w:val="none" w:sz="0" w:space="0" w:color="auto"/>
        <w:right w:val="none" w:sz="0" w:space="0" w:color="auto"/>
      </w:divBdr>
      <w:divsChild>
        <w:div w:id="736322720">
          <w:marLeft w:val="0"/>
          <w:marRight w:val="0"/>
          <w:marTop w:val="0"/>
          <w:marBottom w:val="0"/>
          <w:divBdr>
            <w:top w:val="none" w:sz="0" w:space="0" w:color="auto"/>
            <w:left w:val="none" w:sz="0" w:space="0" w:color="auto"/>
            <w:bottom w:val="none" w:sz="0" w:space="0" w:color="auto"/>
            <w:right w:val="none" w:sz="0" w:space="0" w:color="auto"/>
          </w:divBdr>
          <w:divsChild>
            <w:div w:id="1452475301">
              <w:marLeft w:val="0"/>
              <w:marRight w:val="0"/>
              <w:marTop w:val="0"/>
              <w:marBottom w:val="0"/>
              <w:divBdr>
                <w:top w:val="none" w:sz="0" w:space="0" w:color="auto"/>
                <w:left w:val="none" w:sz="0" w:space="0" w:color="auto"/>
                <w:bottom w:val="none" w:sz="0" w:space="0" w:color="auto"/>
                <w:right w:val="none" w:sz="0" w:space="0" w:color="auto"/>
              </w:divBdr>
            </w:div>
            <w:div w:id="151532226">
              <w:marLeft w:val="0"/>
              <w:marRight w:val="0"/>
              <w:marTop w:val="0"/>
              <w:marBottom w:val="0"/>
              <w:divBdr>
                <w:top w:val="none" w:sz="0" w:space="0" w:color="auto"/>
                <w:left w:val="none" w:sz="0" w:space="0" w:color="auto"/>
                <w:bottom w:val="none" w:sz="0" w:space="0" w:color="auto"/>
                <w:right w:val="none" w:sz="0" w:space="0" w:color="auto"/>
              </w:divBdr>
            </w:div>
            <w:div w:id="1320499000">
              <w:marLeft w:val="0"/>
              <w:marRight w:val="0"/>
              <w:marTop w:val="0"/>
              <w:marBottom w:val="0"/>
              <w:divBdr>
                <w:top w:val="none" w:sz="0" w:space="0" w:color="auto"/>
                <w:left w:val="none" w:sz="0" w:space="0" w:color="auto"/>
                <w:bottom w:val="none" w:sz="0" w:space="0" w:color="auto"/>
                <w:right w:val="none" w:sz="0" w:space="0" w:color="auto"/>
              </w:divBdr>
            </w:div>
            <w:div w:id="422730229">
              <w:marLeft w:val="0"/>
              <w:marRight w:val="0"/>
              <w:marTop w:val="0"/>
              <w:marBottom w:val="0"/>
              <w:divBdr>
                <w:top w:val="none" w:sz="0" w:space="0" w:color="auto"/>
                <w:left w:val="none" w:sz="0" w:space="0" w:color="auto"/>
                <w:bottom w:val="none" w:sz="0" w:space="0" w:color="auto"/>
                <w:right w:val="none" w:sz="0" w:space="0" w:color="auto"/>
              </w:divBdr>
            </w:div>
            <w:div w:id="266692228">
              <w:marLeft w:val="0"/>
              <w:marRight w:val="0"/>
              <w:marTop w:val="0"/>
              <w:marBottom w:val="0"/>
              <w:divBdr>
                <w:top w:val="none" w:sz="0" w:space="0" w:color="auto"/>
                <w:left w:val="none" w:sz="0" w:space="0" w:color="auto"/>
                <w:bottom w:val="none" w:sz="0" w:space="0" w:color="auto"/>
                <w:right w:val="none" w:sz="0" w:space="0" w:color="auto"/>
              </w:divBdr>
            </w:div>
            <w:div w:id="1623733234">
              <w:marLeft w:val="0"/>
              <w:marRight w:val="0"/>
              <w:marTop w:val="0"/>
              <w:marBottom w:val="0"/>
              <w:divBdr>
                <w:top w:val="none" w:sz="0" w:space="0" w:color="auto"/>
                <w:left w:val="none" w:sz="0" w:space="0" w:color="auto"/>
                <w:bottom w:val="none" w:sz="0" w:space="0" w:color="auto"/>
                <w:right w:val="none" w:sz="0" w:space="0" w:color="auto"/>
              </w:divBdr>
            </w:div>
            <w:div w:id="2066372367">
              <w:marLeft w:val="0"/>
              <w:marRight w:val="0"/>
              <w:marTop w:val="0"/>
              <w:marBottom w:val="0"/>
              <w:divBdr>
                <w:top w:val="none" w:sz="0" w:space="0" w:color="auto"/>
                <w:left w:val="none" w:sz="0" w:space="0" w:color="auto"/>
                <w:bottom w:val="none" w:sz="0" w:space="0" w:color="auto"/>
                <w:right w:val="none" w:sz="0" w:space="0" w:color="auto"/>
              </w:divBdr>
            </w:div>
            <w:div w:id="739135457">
              <w:marLeft w:val="0"/>
              <w:marRight w:val="0"/>
              <w:marTop w:val="0"/>
              <w:marBottom w:val="0"/>
              <w:divBdr>
                <w:top w:val="none" w:sz="0" w:space="0" w:color="auto"/>
                <w:left w:val="none" w:sz="0" w:space="0" w:color="auto"/>
                <w:bottom w:val="none" w:sz="0" w:space="0" w:color="auto"/>
                <w:right w:val="none" w:sz="0" w:space="0" w:color="auto"/>
              </w:divBdr>
            </w:div>
            <w:div w:id="909653946">
              <w:marLeft w:val="0"/>
              <w:marRight w:val="0"/>
              <w:marTop w:val="0"/>
              <w:marBottom w:val="0"/>
              <w:divBdr>
                <w:top w:val="none" w:sz="0" w:space="0" w:color="auto"/>
                <w:left w:val="none" w:sz="0" w:space="0" w:color="auto"/>
                <w:bottom w:val="none" w:sz="0" w:space="0" w:color="auto"/>
                <w:right w:val="none" w:sz="0" w:space="0" w:color="auto"/>
              </w:divBdr>
            </w:div>
            <w:div w:id="2131702643">
              <w:marLeft w:val="0"/>
              <w:marRight w:val="0"/>
              <w:marTop w:val="0"/>
              <w:marBottom w:val="0"/>
              <w:divBdr>
                <w:top w:val="none" w:sz="0" w:space="0" w:color="auto"/>
                <w:left w:val="none" w:sz="0" w:space="0" w:color="auto"/>
                <w:bottom w:val="none" w:sz="0" w:space="0" w:color="auto"/>
                <w:right w:val="none" w:sz="0" w:space="0" w:color="auto"/>
              </w:divBdr>
            </w:div>
            <w:div w:id="1603416703">
              <w:marLeft w:val="0"/>
              <w:marRight w:val="0"/>
              <w:marTop w:val="0"/>
              <w:marBottom w:val="0"/>
              <w:divBdr>
                <w:top w:val="none" w:sz="0" w:space="0" w:color="auto"/>
                <w:left w:val="none" w:sz="0" w:space="0" w:color="auto"/>
                <w:bottom w:val="none" w:sz="0" w:space="0" w:color="auto"/>
                <w:right w:val="none" w:sz="0" w:space="0" w:color="auto"/>
              </w:divBdr>
            </w:div>
            <w:div w:id="1017273909">
              <w:marLeft w:val="0"/>
              <w:marRight w:val="0"/>
              <w:marTop w:val="0"/>
              <w:marBottom w:val="0"/>
              <w:divBdr>
                <w:top w:val="none" w:sz="0" w:space="0" w:color="auto"/>
                <w:left w:val="none" w:sz="0" w:space="0" w:color="auto"/>
                <w:bottom w:val="none" w:sz="0" w:space="0" w:color="auto"/>
                <w:right w:val="none" w:sz="0" w:space="0" w:color="auto"/>
              </w:divBdr>
            </w:div>
          </w:divsChild>
        </w:div>
        <w:div w:id="282855078">
          <w:marLeft w:val="0"/>
          <w:marRight w:val="0"/>
          <w:marTop w:val="0"/>
          <w:marBottom w:val="0"/>
          <w:divBdr>
            <w:top w:val="none" w:sz="0" w:space="0" w:color="auto"/>
            <w:left w:val="none" w:sz="0" w:space="0" w:color="auto"/>
            <w:bottom w:val="none" w:sz="0" w:space="0" w:color="auto"/>
            <w:right w:val="none" w:sz="0" w:space="0" w:color="auto"/>
          </w:divBdr>
          <w:divsChild>
            <w:div w:id="1818299578">
              <w:marLeft w:val="0"/>
              <w:marRight w:val="0"/>
              <w:marTop w:val="0"/>
              <w:marBottom w:val="0"/>
              <w:divBdr>
                <w:top w:val="none" w:sz="0" w:space="0" w:color="auto"/>
                <w:left w:val="none" w:sz="0" w:space="0" w:color="auto"/>
                <w:bottom w:val="none" w:sz="0" w:space="0" w:color="auto"/>
                <w:right w:val="none" w:sz="0" w:space="0" w:color="auto"/>
              </w:divBdr>
            </w:div>
            <w:div w:id="1081562171">
              <w:marLeft w:val="0"/>
              <w:marRight w:val="0"/>
              <w:marTop w:val="0"/>
              <w:marBottom w:val="0"/>
              <w:divBdr>
                <w:top w:val="none" w:sz="0" w:space="0" w:color="auto"/>
                <w:left w:val="none" w:sz="0" w:space="0" w:color="auto"/>
                <w:bottom w:val="none" w:sz="0" w:space="0" w:color="auto"/>
                <w:right w:val="none" w:sz="0" w:space="0" w:color="auto"/>
              </w:divBdr>
            </w:div>
            <w:div w:id="886792935">
              <w:marLeft w:val="0"/>
              <w:marRight w:val="0"/>
              <w:marTop w:val="0"/>
              <w:marBottom w:val="0"/>
              <w:divBdr>
                <w:top w:val="none" w:sz="0" w:space="0" w:color="auto"/>
                <w:left w:val="none" w:sz="0" w:space="0" w:color="auto"/>
                <w:bottom w:val="none" w:sz="0" w:space="0" w:color="auto"/>
                <w:right w:val="none" w:sz="0" w:space="0" w:color="auto"/>
              </w:divBdr>
            </w:div>
            <w:div w:id="75324542">
              <w:marLeft w:val="0"/>
              <w:marRight w:val="0"/>
              <w:marTop w:val="0"/>
              <w:marBottom w:val="0"/>
              <w:divBdr>
                <w:top w:val="none" w:sz="0" w:space="0" w:color="auto"/>
                <w:left w:val="none" w:sz="0" w:space="0" w:color="auto"/>
                <w:bottom w:val="none" w:sz="0" w:space="0" w:color="auto"/>
                <w:right w:val="none" w:sz="0" w:space="0" w:color="auto"/>
              </w:divBdr>
            </w:div>
            <w:div w:id="95902482">
              <w:marLeft w:val="0"/>
              <w:marRight w:val="0"/>
              <w:marTop w:val="0"/>
              <w:marBottom w:val="0"/>
              <w:divBdr>
                <w:top w:val="none" w:sz="0" w:space="0" w:color="auto"/>
                <w:left w:val="none" w:sz="0" w:space="0" w:color="auto"/>
                <w:bottom w:val="none" w:sz="0" w:space="0" w:color="auto"/>
                <w:right w:val="none" w:sz="0" w:space="0" w:color="auto"/>
              </w:divBdr>
            </w:div>
            <w:div w:id="1031145443">
              <w:marLeft w:val="0"/>
              <w:marRight w:val="0"/>
              <w:marTop w:val="0"/>
              <w:marBottom w:val="0"/>
              <w:divBdr>
                <w:top w:val="none" w:sz="0" w:space="0" w:color="auto"/>
                <w:left w:val="none" w:sz="0" w:space="0" w:color="auto"/>
                <w:bottom w:val="none" w:sz="0" w:space="0" w:color="auto"/>
                <w:right w:val="none" w:sz="0" w:space="0" w:color="auto"/>
              </w:divBdr>
            </w:div>
            <w:div w:id="1058090705">
              <w:marLeft w:val="0"/>
              <w:marRight w:val="0"/>
              <w:marTop w:val="0"/>
              <w:marBottom w:val="0"/>
              <w:divBdr>
                <w:top w:val="none" w:sz="0" w:space="0" w:color="auto"/>
                <w:left w:val="none" w:sz="0" w:space="0" w:color="auto"/>
                <w:bottom w:val="none" w:sz="0" w:space="0" w:color="auto"/>
                <w:right w:val="none" w:sz="0" w:space="0" w:color="auto"/>
              </w:divBdr>
            </w:div>
            <w:div w:id="1056851379">
              <w:marLeft w:val="0"/>
              <w:marRight w:val="0"/>
              <w:marTop w:val="0"/>
              <w:marBottom w:val="0"/>
              <w:divBdr>
                <w:top w:val="none" w:sz="0" w:space="0" w:color="auto"/>
                <w:left w:val="none" w:sz="0" w:space="0" w:color="auto"/>
                <w:bottom w:val="none" w:sz="0" w:space="0" w:color="auto"/>
                <w:right w:val="none" w:sz="0" w:space="0" w:color="auto"/>
              </w:divBdr>
            </w:div>
            <w:div w:id="81997837">
              <w:marLeft w:val="0"/>
              <w:marRight w:val="0"/>
              <w:marTop w:val="0"/>
              <w:marBottom w:val="0"/>
              <w:divBdr>
                <w:top w:val="none" w:sz="0" w:space="0" w:color="auto"/>
                <w:left w:val="none" w:sz="0" w:space="0" w:color="auto"/>
                <w:bottom w:val="none" w:sz="0" w:space="0" w:color="auto"/>
                <w:right w:val="none" w:sz="0" w:space="0" w:color="auto"/>
              </w:divBdr>
            </w:div>
            <w:div w:id="399408582">
              <w:marLeft w:val="0"/>
              <w:marRight w:val="0"/>
              <w:marTop w:val="0"/>
              <w:marBottom w:val="0"/>
              <w:divBdr>
                <w:top w:val="none" w:sz="0" w:space="0" w:color="auto"/>
                <w:left w:val="none" w:sz="0" w:space="0" w:color="auto"/>
                <w:bottom w:val="none" w:sz="0" w:space="0" w:color="auto"/>
                <w:right w:val="none" w:sz="0" w:space="0" w:color="auto"/>
              </w:divBdr>
            </w:div>
            <w:div w:id="1521117121">
              <w:marLeft w:val="0"/>
              <w:marRight w:val="0"/>
              <w:marTop w:val="0"/>
              <w:marBottom w:val="0"/>
              <w:divBdr>
                <w:top w:val="none" w:sz="0" w:space="0" w:color="auto"/>
                <w:left w:val="none" w:sz="0" w:space="0" w:color="auto"/>
                <w:bottom w:val="none" w:sz="0" w:space="0" w:color="auto"/>
                <w:right w:val="none" w:sz="0" w:space="0" w:color="auto"/>
              </w:divBdr>
            </w:div>
            <w:div w:id="166462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957322">
      <w:bodyDiv w:val="1"/>
      <w:marLeft w:val="0"/>
      <w:marRight w:val="0"/>
      <w:marTop w:val="0"/>
      <w:marBottom w:val="0"/>
      <w:divBdr>
        <w:top w:val="none" w:sz="0" w:space="0" w:color="auto"/>
        <w:left w:val="none" w:sz="0" w:space="0" w:color="auto"/>
        <w:bottom w:val="none" w:sz="0" w:space="0" w:color="auto"/>
        <w:right w:val="none" w:sz="0" w:space="0" w:color="auto"/>
      </w:divBdr>
      <w:divsChild>
        <w:div w:id="1501584362">
          <w:marLeft w:val="0"/>
          <w:marRight w:val="0"/>
          <w:marTop w:val="0"/>
          <w:marBottom w:val="0"/>
          <w:divBdr>
            <w:top w:val="none" w:sz="0" w:space="0" w:color="auto"/>
            <w:left w:val="none" w:sz="0" w:space="0" w:color="auto"/>
            <w:bottom w:val="none" w:sz="0" w:space="0" w:color="auto"/>
            <w:right w:val="none" w:sz="0" w:space="0" w:color="auto"/>
          </w:divBdr>
          <w:divsChild>
            <w:div w:id="1465391370">
              <w:marLeft w:val="0"/>
              <w:marRight w:val="0"/>
              <w:marTop w:val="0"/>
              <w:marBottom w:val="0"/>
              <w:divBdr>
                <w:top w:val="none" w:sz="0" w:space="0" w:color="auto"/>
                <w:left w:val="none" w:sz="0" w:space="0" w:color="auto"/>
                <w:bottom w:val="none" w:sz="0" w:space="0" w:color="auto"/>
                <w:right w:val="none" w:sz="0" w:space="0" w:color="auto"/>
              </w:divBdr>
            </w:div>
            <w:div w:id="1238326531">
              <w:marLeft w:val="0"/>
              <w:marRight w:val="0"/>
              <w:marTop w:val="0"/>
              <w:marBottom w:val="0"/>
              <w:divBdr>
                <w:top w:val="none" w:sz="0" w:space="0" w:color="auto"/>
                <w:left w:val="none" w:sz="0" w:space="0" w:color="auto"/>
                <w:bottom w:val="none" w:sz="0" w:space="0" w:color="auto"/>
                <w:right w:val="none" w:sz="0" w:space="0" w:color="auto"/>
              </w:divBdr>
            </w:div>
            <w:div w:id="1873107855">
              <w:marLeft w:val="0"/>
              <w:marRight w:val="0"/>
              <w:marTop w:val="0"/>
              <w:marBottom w:val="0"/>
              <w:divBdr>
                <w:top w:val="none" w:sz="0" w:space="0" w:color="auto"/>
                <w:left w:val="none" w:sz="0" w:space="0" w:color="auto"/>
                <w:bottom w:val="none" w:sz="0" w:space="0" w:color="auto"/>
                <w:right w:val="none" w:sz="0" w:space="0" w:color="auto"/>
              </w:divBdr>
            </w:div>
            <w:div w:id="263810466">
              <w:marLeft w:val="0"/>
              <w:marRight w:val="0"/>
              <w:marTop w:val="0"/>
              <w:marBottom w:val="0"/>
              <w:divBdr>
                <w:top w:val="none" w:sz="0" w:space="0" w:color="auto"/>
                <w:left w:val="none" w:sz="0" w:space="0" w:color="auto"/>
                <w:bottom w:val="none" w:sz="0" w:space="0" w:color="auto"/>
                <w:right w:val="none" w:sz="0" w:space="0" w:color="auto"/>
              </w:divBdr>
            </w:div>
            <w:div w:id="843125473">
              <w:marLeft w:val="0"/>
              <w:marRight w:val="0"/>
              <w:marTop w:val="0"/>
              <w:marBottom w:val="0"/>
              <w:divBdr>
                <w:top w:val="none" w:sz="0" w:space="0" w:color="auto"/>
                <w:left w:val="none" w:sz="0" w:space="0" w:color="auto"/>
                <w:bottom w:val="none" w:sz="0" w:space="0" w:color="auto"/>
                <w:right w:val="none" w:sz="0" w:space="0" w:color="auto"/>
              </w:divBdr>
            </w:div>
            <w:div w:id="61411330">
              <w:marLeft w:val="0"/>
              <w:marRight w:val="0"/>
              <w:marTop w:val="0"/>
              <w:marBottom w:val="0"/>
              <w:divBdr>
                <w:top w:val="none" w:sz="0" w:space="0" w:color="auto"/>
                <w:left w:val="none" w:sz="0" w:space="0" w:color="auto"/>
                <w:bottom w:val="none" w:sz="0" w:space="0" w:color="auto"/>
                <w:right w:val="none" w:sz="0" w:space="0" w:color="auto"/>
              </w:divBdr>
            </w:div>
            <w:div w:id="1914074347">
              <w:marLeft w:val="0"/>
              <w:marRight w:val="0"/>
              <w:marTop w:val="0"/>
              <w:marBottom w:val="0"/>
              <w:divBdr>
                <w:top w:val="none" w:sz="0" w:space="0" w:color="auto"/>
                <w:left w:val="none" w:sz="0" w:space="0" w:color="auto"/>
                <w:bottom w:val="none" w:sz="0" w:space="0" w:color="auto"/>
                <w:right w:val="none" w:sz="0" w:space="0" w:color="auto"/>
              </w:divBdr>
            </w:div>
            <w:div w:id="95904374">
              <w:marLeft w:val="0"/>
              <w:marRight w:val="0"/>
              <w:marTop w:val="0"/>
              <w:marBottom w:val="0"/>
              <w:divBdr>
                <w:top w:val="none" w:sz="0" w:space="0" w:color="auto"/>
                <w:left w:val="none" w:sz="0" w:space="0" w:color="auto"/>
                <w:bottom w:val="none" w:sz="0" w:space="0" w:color="auto"/>
                <w:right w:val="none" w:sz="0" w:space="0" w:color="auto"/>
              </w:divBdr>
            </w:div>
            <w:div w:id="1608611080">
              <w:marLeft w:val="0"/>
              <w:marRight w:val="0"/>
              <w:marTop w:val="0"/>
              <w:marBottom w:val="0"/>
              <w:divBdr>
                <w:top w:val="none" w:sz="0" w:space="0" w:color="auto"/>
                <w:left w:val="none" w:sz="0" w:space="0" w:color="auto"/>
                <w:bottom w:val="none" w:sz="0" w:space="0" w:color="auto"/>
                <w:right w:val="none" w:sz="0" w:space="0" w:color="auto"/>
              </w:divBdr>
            </w:div>
            <w:div w:id="1003699088">
              <w:marLeft w:val="0"/>
              <w:marRight w:val="0"/>
              <w:marTop w:val="0"/>
              <w:marBottom w:val="0"/>
              <w:divBdr>
                <w:top w:val="none" w:sz="0" w:space="0" w:color="auto"/>
                <w:left w:val="none" w:sz="0" w:space="0" w:color="auto"/>
                <w:bottom w:val="none" w:sz="0" w:space="0" w:color="auto"/>
                <w:right w:val="none" w:sz="0" w:space="0" w:color="auto"/>
              </w:divBdr>
            </w:div>
            <w:div w:id="1515224341">
              <w:marLeft w:val="0"/>
              <w:marRight w:val="0"/>
              <w:marTop w:val="0"/>
              <w:marBottom w:val="0"/>
              <w:divBdr>
                <w:top w:val="none" w:sz="0" w:space="0" w:color="auto"/>
                <w:left w:val="none" w:sz="0" w:space="0" w:color="auto"/>
                <w:bottom w:val="none" w:sz="0" w:space="0" w:color="auto"/>
                <w:right w:val="none" w:sz="0" w:space="0" w:color="auto"/>
              </w:divBdr>
            </w:div>
            <w:div w:id="1744066168">
              <w:marLeft w:val="0"/>
              <w:marRight w:val="0"/>
              <w:marTop w:val="0"/>
              <w:marBottom w:val="0"/>
              <w:divBdr>
                <w:top w:val="none" w:sz="0" w:space="0" w:color="auto"/>
                <w:left w:val="none" w:sz="0" w:space="0" w:color="auto"/>
                <w:bottom w:val="none" w:sz="0" w:space="0" w:color="auto"/>
                <w:right w:val="none" w:sz="0" w:space="0" w:color="auto"/>
              </w:divBdr>
            </w:div>
            <w:div w:id="65614368">
              <w:marLeft w:val="0"/>
              <w:marRight w:val="0"/>
              <w:marTop w:val="0"/>
              <w:marBottom w:val="0"/>
              <w:divBdr>
                <w:top w:val="none" w:sz="0" w:space="0" w:color="auto"/>
                <w:left w:val="none" w:sz="0" w:space="0" w:color="auto"/>
                <w:bottom w:val="none" w:sz="0" w:space="0" w:color="auto"/>
                <w:right w:val="none" w:sz="0" w:space="0" w:color="auto"/>
              </w:divBdr>
            </w:div>
            <w:div w:id="1032613182">
              <w:marLeft w:val="0"/>
              <w:marRight w:val="0"/>
              <w:marTop w:val="0"/>
              <w:marBottom w:val="0"/>
              <w:divBdr>
                <w:top w:val="none" w:sz="0" w:space="0" w:color="auto"/>
                <w:left w:val="none" w:sz="0" w:space="0" w:color="auto"/>
                <w:bottom w:val="none" w:sz="0" w:space="0" w:color="auto"/>
                <w:right w:val="none" w:sz="0" w:space="0" w:color="auto"/>
              </w:divBdr>
            </w:div>
            <w:div w:id="2020961723">
              <w:marLeft w:val="0"/>
              <w:marRight w:val="0"/>
              <w:marTop w:val="0"/>
              <w:marBottom w:val="0"/>
              <w:divBdr>
                <w:top w:val="none" w:sz="0" w:space="0" w:color="auto"/>
                <w:left w:val="none" w:sz="0" w:space="0" w:color="auto"/>
                <w:bottom w:val="none" w:sz="0" w:space="0" w:color="auto"/>
                <w:right w:val="none" w:sz="0" w:space="0" w:color="auto"/>
              </w:divBdr>
            </w:div>
            <w:div w:id="576283037">
              <w:marLeft w:val="0"/>
              <w:marRight w:val="0"/>
              <w:marTop w:val="0"/>
              <w:marBottom w:val="0"/>
              <w:divBdr>
                <w:top w:val="none" w:sz="0" w:space="0" w:color="auto"/>
                <w:left w:val="none" w:sz="0" w:space="0" w:color="auto"/>
                <w:bottom w:val="none" w:sz="0" w:space="0" w:color="auto"/>
                <w:right w:val="none" w:sz="0" w:space="0" w:color="auto"/>
              </w:divBdr>
            </w:div>
          </w:divsChild>
        </w:div>
        <w:div w:id="2061200779">
          <w:marLeft w:val="0"/>
          <w:marRight w:val="0"/>
          <w:marTop w:val="0"/>
          <w:marBottom w:val="0"/>
          <w:divBdr>
            <w:top w:val="none" w:sz="0" w:space="0" w:color="auto"/>
            <w:left w:val="none" w:sz="0" w:space="0" w:color="auto"/>
            <w:bottom w:val="none" w:sz="0" w:space="0" w:color="auto"/>
            <w:right w:val="none" w:sz="0" w:space="0" w:color="auto"/>
          </w:divBdr>
          <w:divsChild>
            <w:div w:id="12439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075552">
      <w:bodyDiv w:val="1"/>
      <w:marLeft w:val="0"/>
      <w:marRight w:val="0"/>
      <w:marTop w:val="0"/>
      <w:marBottom w:val="0"/>
      <w:divBdr>
        <w:top w:val="none" w:sz="0" w:space="0" w:color="auto"/>
        <w:left w:val="none" w:sz="0" w:space="0" w:color="auto"/>
        <w:bottom w:val="none" w:sz="0" w:space="0" w:color="auto"/>
        <w:right w:val="none" w:sz="0" w:space="0" w:color="auto"/>
      </w:divBdr>
      <w:divsChild>
        <w:div w:id="241453827">
          <w:marLeft w:val="0"/>
          <w:marRight w:val="0"/>
          <w:marTop w:val="0"/>
          <w:marBottom w:val="0"/>
          <w:divBdr>
            <w:top w:val="none" w:sz="0" w:space="0" w:color="auto"/>
            <w:left w:val="none" w:sz="0" w:space="0" w:color="auto"/>
            <w:bottom w:val="none" w:sz="0" w:space="0" w:color="auto"/>
            <w:right w:val="none" w:sz="0" w:space="0" w:color="auto"/>
          </w:divBdr>
        </w:div>
        <w:div w:id="1488982026">
          <w:marLeft w:val="0"/>
          <w:marRight w:val="0"/>
          <w:marTop w:val="0"/>
          <w:marBottom w:val="0"/>
          <w:divBdr>
            <w:top w:val="none" w:sz="0" w:space="0" w:color="auto"/>
            <w:left w:val="none" w:sz="0" w:space="0" w:color="auto"/>
            <w:bottom w:val="none" w:sz="0" w:space="0" w:color="auto"/>
            <w:right w:val="none" w:sz="0" w:space="0" w:color="auto"/>
          </w:divBdr>
        </w:div>
        <w:div w:id="626275741">
          <w:marLeft w:val="0"/>
          <w:marRight w:val="0"/>
          <w:marTop w:val="0"/>
          <w:marBottom w:val="0"/>
          <w:divBdr>
            <w:top w:val="none" w:sz="0" w:space="0" w:color="auto"/>
            <w:left w:val="none" w:sz="0" w:space="0" w:color="auto"/>
            <w:bottom w:val="none" w:sz="0" w:space="0" w:color="auto"/>
            <w:right w:val="none" w:sz="0" w:space="0" w:color="auto"/>
          </w:divBdr>
        </w:div>
        <w:div w:id="450251626">
          <w:marLeft w:val="0"/>
          <w:marRight w:val="0"/>
          <w:marTop w:val="0"/>
          <w:marBottom w:val="0"/>
          <w:divBdr>
            <w:top w:val="none" w:sz="0" w:space="0" w:color="auto"/>
            <w:left w:val="none" w:sz="0" w:space="0" w:color="auto"/>
            <w:bottom w:val="none" w:sz="0" w:space="0" w:color="auto"/>
            <w:right w:val="none" w:sz="0" w:space="0" w:color="auto"/>
          </w:divBdr>
        </w:div>
        <w:div w:id="547496954">
          <w:marLeft w:val="0"/>
          <w:marRight w:val="0"/>
          <w:marTop w:val="0"/>
          <w:marBottom w:val="0"/>
          <w:divBdr>
            <w:top w:val="none" w:sz="0" w:space="0" w:color="auto"/>
            <w:left w:val="none" w:sz="0" w:space="0" w:color="auto"/>
            <w:bottom w:val="none" w:sz="0" w:space="0" w:color="auto"/>
            <w:right w:val="none" w:sz="0" w:space="0" w:color="auto"/>
          </w:divBdr>
        </w:div>
        <w:div w:id="2086804351">
          <w:marLeft w:val="0"/>
          <w:marRight w:val="0"/>
          <w:marTop w:val="0"/>
          <w:marBottom w:val="0"/>
          <w:divBdr>
            <w:top w:val="none" w:sz="0" w:space="0" w:color="auto"/>
            <w:left w:val="none" w:sz="0" w:space="0" w:color="auto"/>
            <w:bottom w:val="none" w:sz="0" w:space="0" w:color="auto"/>
            <w:right w:val="none" w:sz="0" w:space="0" w:color="auto"/>
          </w:divBdr>
        </w:div>
        <w:div w:id="1121610171">
          <w:marLeft w:val="0"/>
          <w:marRight w:val="0"/>
          <w:marTop w:val="0"/>
          <w:marBottom w:val="0"/>
          <w:divBdr>
            <w:top w:val="none" w:sz="0" w:space="0" w:color="auto"/>
            <w:left w:val="none" w:sz="0" w:space="0" w:color="auto"/>
            <w:bottom w:val="none" w:sz="0" w:space="0" w:color="auto"/>
            <w:right w:val="none" w:sz="0" w:space="0" w:color="auto"/>
          </w:divBdr>
        </w:div>
        <w:div w:id="524442161">
          <w:marLeft w:val="0"/>
          <w:marRight w:val="0"/>
          <w:marTop w:val="0"/>
          <w:marBottom w:val="0"/>
          <w:divBdr>
            <w:top w:val="none" w:sz="0" w:space="0" w:color="auto"/>
            <w:left w:val="none" w:sz="0" w:space="0" w:color="auto"/>
            <w:bottom w:val="none" w:sz="0" w:space="0" w:color="auto"/>
            <w:right w:val="none" w:sz="0" w:space="0" w:color="auto"/>
          </w:divBdr>
        </w:div>
        <w:div w:id="81881859">
          <w:marLeft w:val="0"/>
          <w:marRight w:val="0"/>
          <w:marTop w:val="0"/>
          <w:marBottom w:val="0"/>
          <w:divBdr>
            <w:top w:val="none" w:sz="0" w:space="0" w:color="auto"/>
            <w:left w:val="none" w:sz="0" w:space="0" w:color="auto"/>
            <w:bottom w:val="none" w:sz="0" w:space="0" w:color="auto"/>
            <w:right w:val="none" w:sz="0" w:space="0" w:color="auto"/>
          </w:divBdr>
        </w:div>
        <w:div w:id="359282396">
          <w:marLeft w:val="0"/>
          <w:marRight w:val="0"/>
          <w:marTop w:val="0"/>
          <w:marBottom w:val="0"/>
          <w:divBdr>
            <w:top w:val="none" w:sz="0" w:space="0" w:color="auto"/>
            <w:left w:val="none" w:sz="0" w:space="0" w:color="auto"/>
            <w:bottom w:val="none" w:sz="0" w:space="0" w:color="auto"/>
            <w:right w:val="none" w:sz="0" w:space="0" w:color="auto"/>
          </w:divBdr>
        </w:div>
        <w:div w:id="1354570534">
          <w:marLeft w:val="0"/>
          <w:marRight w:val="0"/>
          <w:marTop w:val="0"/>
          <w:marBottom w:val="0"/>
          <w:divBdr>
            <w:top w:val="none" w:sz="0" w:space="0" w:color="auto"/>
            <w:left w:val="none" w:sz="0" w:space="0" w:color="auto"/>
            <w:bottom w:val="none" w:sz="0" w:space="0" w:color="auto"/>
            <w:right w:val="none" w:sz="0" w:space="0" w:color="auto"/>
          </w:divBdr>
        </w:div>
      </w:divsChild>
    </w:div>
    <w:div w:id="458496533">
      <w:bodyDiv w:val="1"/>
      <w:marLeft w:val="0"/>
      <w:marRight w:val="0"/>
      <w:marTop w:val="0"/>
      <w:marBottom w:val="0"/>
      <w:divBdr>
        <w:top w:val="none" w:sz="0" w:space="0" w:color="auto"/>
        <w:left w:val="none" w:sz="0" w:space="0" w:color="auto"/>
        <w:bottom w:val="none" w:sz="0" w:space="0" w:color="auto"/>
        <w:right w:val="none" w:sz="0" w:space="0" w:color="auto"/>
      </w:divBdr>
      <w:divsChild>
        <w:div w:id="1222135352">
          <w:marLeft w:val="0"/>
          <w:marRight w:val="0"/>
          <w:marTop w:val="0"/>
          <w:marBottom w:val="0"/>
          <w:divBdr>
            <w:top w:val="none" w:sz="0" w:space="0" w:color="auto"/>
            <w:left w:val="none" w:sz="0" w:space="0" w:color="auto"/>
            <w:bottom w:val="none" w:sz="0" w:space="0" w:color="auto"/>
            <w:right w:val="none" w:sz="0" w:space="0" w:color="auto"/>
          </w:divBdr>
          <w:divsChild>
            <w:div w:id="1384796281">
              <w:marLeft w:val="0"/>
              <w:marRight w:val="0"/>
              <w:marTop w:val="0"/>
              <w:marBottom w:val="0"/>
              <w:divBdr>
                <w:top w:val="none" w:sz="0" w:space="0" w:color="auto"/>
                <w:left w:val="none" w:sz="0" w:space="0" w:color="auto"/>
                <w:bottom w:val="none" w:sz="0" w:space="0" w:color="auto"/>
                <w:right w:val="none" w:sz="0" w:space="0" w:color="auto"/>
              </w:divBdr>
            </w:div>
            <w:div w:id="841510948">
              <w:marLeft w:val="0"/>
              <w:marRight w:val="0"/>
              <w:marTop w:val="0"/>
              <w:marBottom w:val="0"/>
              <w:divBdr>
                <w:top w:val="none" w:sz="0" w:space="0" w:color="auto"/>
                <w:left w:val="none" w:sz="0" w:space="0" w:color="auto"/>
                <w:bottom w:val="none" w:sz="0" w:space="0" w:color="auto"/>
                <w:right w:val="none" w:sz="0" w:space="0" w:color="auto"/>
              </w:divBdr>
            </w:div>
            <w:div w:id="1939752958">
              <w:marLeft w:val="0"/>
              <w:marRight w:val="0"/>
              <w:marTop w:val="0"/>
              <w:marBottom w:val="0"/>
              <w:divBdr>
                <w:top w:val="none" w:sz="0" w:space="0" w:color="auto"/>
                <w:left w:val="none" w:sz="0" w:space="0" w:color="auto"/>
                <w:bottom w:val="none" w:sz="0" w:space="0" w:color="auto"/>
                <w:right w:val="none" w:sz="0" w:space="0" w:color="auto"/>
              </w:divBdr>
            </w:div>
            <w:div w:id="478806803">
              <w:marLeft w:val="0"/>
              <w:marRight w:val="0"/>
              <w:marTop w:val="0"/>
              <w:marBottom w:val="0"/>
              <w:divBdr>
                <w:top w:val="none" w:sz="0" w:space="0" w:color="auto"/>
                <w:left w:val="none" w:sz="0" w:space="0" w:color="auto"/>
                <w:bottom w:val="none" w:sz="0" w:space="0" w:color="auto"/>
                <w:right w:val="none" w:sz="0" w:space="0" w:color="auto"/>
              </w:divBdr>
            </w:div>
            <w:div w:id="1837766814">
              <w:marLeft w:val="0"/>
              <w:marRight w:val="0"/>
              <w:marTop w:val="0"/>
              <w:marBottom w:val="0"/>
              <w:divBdr>
                <w:top w:val="none" w:sz="0" w:space="0" w:color="auto"/>
                <w:left w:val="none" w:sz="0" w:space="0" w:color="auto"/>
                <w:bottom w:val="none" w:sz="0" w:space="0" w:color="auto"/>
                <w:right w:val="none" w:sz="0" w:space="0" w:color="auto"/>
              </w:divBdr>
            </w:div>
            <w:div w:id="643237264">
              <w:marLeft w:val="0"/>
              <w:marRight w:val="0"/>
              <w:marTop w:val="0"/>
              <w:marBottom w:val="0"/>
              <w:divBdr>
                <w:top w:val="none" w:sz="0" w:space="0" w:color="auto"/>
                <w:left w:val="none" w:sz="0" w:space="0" w:color="auto"/>
                <w:bottom w:val="none" w:sz="0" w:space="0" w:color="auto"/>
                <w:right w:val="none" w:sz="0" w:space="0" w:color="auto"/>
              </w:divBdr>
            </w:div>
            <w:div w:id="1919248062">
              <w:marLeft w:val="0"/>
              <w:marRight w:val="0"/>
              <w:marTop w:val="0"/>
              <w:marBottom w:val="0"/>
              <w:divBdr>
                <w:top w:val="none" w:sz="0" w:space="0" w:color="auto"/>
                <w:left w:val="none" w:sz="0" w:space="0" w:color="auto"/>
                <w:bottom w:val="none" w:sz="0" w:space="0" w:color="auto"/>
                <w:right w:val="none" w:sz="0" w:space="0" w:color="auto"/>
              </w:divBdr>
            </w:div>
            <w:div w:id="1601137650">
              <w:marLeft w:val="0"/>
              <w:marRight w:val="0"/>
              <w:marTop w:val="0"/>
              <w:marBottom w:val="0"/>
              <w:divBdr>
                <w:top w:val="none" w:sz="0" w:space="0" w:color="auto"/>
                <w:left w:val="none" w:sz="0" w:space="0" w:color="auto"/>
                <w:bottom w:val="none" w:sz="0" w:space="0" w:color="auto"/>
                <w:right w:val="none" w:sz="0" w:space="0" w:color="auto"/>
              </w:divBdr>
            </w:div>
            <w:div w:id="493375126">
              <w:marLeft w:val="0"/>
              <w:marRight w:val="0"/>
              <w:marTop w:val="0"/>
              <w:marBottom w:val="0"/>
              <w:divBdr>
                <w:top w:val="none" w:sz="0" w:space="0" w:color="auto"/>
                <w:left w:val="none" w:sz="0" w:space="0" w:color="auto"/>
                <w:bottom w:val="none" w:sz="0" w:space="0" w:color="auto"/>
                <w:right w:val="none" w:sz="0" w:space="0" w:color="auto"/>
              </w:divBdr>
            </w:div>
            <w:div w:id="168835540">
              <w:marLeft w:val="0"/>
              <w:marRight w:val="0"/>
              <w:marTop w:val="0"/>
              <w:marBottom w:val="0"/>
              <w:divBdr>
                <w:top w:val="none" w:sz="0" w:space="0" w:color="auto"/>
                <w:left w:val="none" w:sz="0" w:space="0" w:color="auto"/>
                <w:bottom w:val="none" w:sz="0" w:space="0" w:color="auto"/>
                <w:right w:val="none" w:sz="0" w:space="0" w:color="auto"/>
              </w:divBdr>
            </w:div>
            <w:div w:id="2051151997">
              <w:marLeft w:val="0"/>
              <w:marRight w:val="0"/>
              <w:marTop w:val="0"/>
              <w:marBottom w:val="0"/>
              <w:divBdr>
                <w:top w:val="none" w:sz="0" w:space="0" w:color="auto"/>
                <w:left w:val="none" w:sz="0" w:space="0" w:color="auto"/>
                <w:bottom w:val="none" w:sz="0" w:space="0" w:color="auto"/>
                <w:right w:val="none" w:sz="0" w:space="0" w:color="auto"/>
              </w:divBdr>
            </w:div>
            <w:div w:id="2028483757">
              <w:marLeft w:val="0"/>
              <w:marRight w:val="0"/>
              <w:marTop w:val="0"/>
              <w:marBottom w:val="0"/>
              <w:divBdr>
                <w:top w:val="none" w:sz="0" w:space="0" w:color="auto"/>
                <w:left w:val="none" w:sz="0" w:space="0" w:color="auto"/>
                <w:bottom w:val="none" w:sz="0" w:space="0" w:color="auto"/>
                <w:right w:val="none" w:sz="0" w:space="0" w:color="auto"/>
              </w:divBdr>
            </w:div>
            <w:div w:id="2064475171">
              <w:marLeft w:val="0"/>
              <w:marRight w:val="0"/>
              <w:marTop w:val="0"/>
              <w:marBottom w:val="0"/>
              <w:divBdr>
                <w:top w:val="none" w:sz="0" w:space="0" w:color="auto"/>
                <w:left w:val="none" w:sz="0" w:space="0" w:color="auto"/>
                <w:bottom w:val="none" w:sz="0" w:space="0" w:color="auto"/>
                <w:right w:val="none" w:sz="0" w:space="0" w:color="auto"/>
              </w:divBdr>
            </w:div>
          </w:divsChild>
        </w:div>
        <w:div w:id="964311278">
          <w:marLeft w:val="0"/>
          <w:marRight w:val="0"/>
          <w:marTop w:val="0"/>
          <w:marBottom w:val="0"/>
          <w:divBdr>
            <w:top w:val="none" w:sz="0" w:space="0" w:color="auto"/>
            <w:left w:val="none" w:sz="0" w:space="0" w:color="auto"/>
            <w:bottom w:val="none" w:sz="0" w:space="0" w:color="auto"/>
            <w:right w:val="none" w:sz="0" w:space="0" w:color="auto"/>
          </w:divBdr>
          <w:divsChild>
            <w:div w:id="1449740251">
              <w:marLeft w:val="0"/>
              <w:marRight w:val="0"/>
              <w:marTop w:val="0"/>
              <w:marBottom w:val="0"/>
              <w:divBdr>
                <w:top w:val="none" w:sz="0" w:space="0" w:color="auto"/>
                <w:left w:val="none" w:sz="0" w:space="0" w:color="auto"/>
                <w:bottom w:val="none" w:sz="0" w:space="0" w:color="auto"/>
                <w:right w:val="none" w:sz="0" w:space="0" w:color="auto"/>
              </w:divBdr>
            </w:div>
            <w:div w:id="1477913372">
              <w:marLeft w:val="0"/>
              <w:marRight w:val="0"/>
              <w:marTop w:val="0"/>
              <w:marBottom w:val="0"/>
              <w:divBdr>
                <w:top w:val="none" w:sz="0" w:space="0" w:color="auto"/>
                <w:left w:val="none" w:sz="0" w:space="0" w:color="auto"/>
                <w:bottom w:val="none" w:sz="0" w:space="0" w:color="auto"/>
                <w:right w:val="none" w:sz="0" w:space="0" w:color="auto"/>
              </w:divBdr>
            </w:div>
            <w:div w:id="245307318">
              <w:marLeft w:val="0"/>
              <w:marRight w:val="0"/>
              <w:marTop w:val="0"/>
              <w:marBottom w:val="0"/>
              <w:divBdr>
                <w:top w:val="none" w:sz="0" w:space="0" w:color="auto"/>
                <w:left w:val="none" w:sz="0" w:space="0" w:color="auto"/>
                <w:bottom w:val="none" w:sz="0" w:space="0" w:color="auto"/>
                <w:right w:val="none" w:sz="0" w:space="0" w:color="auto"/>
              </w:divBdr>
            </w:div>
            <w:div w:id="1721516154">
              <w:marLeft w:val="0"/>
              <w:marRight w:val="0"/>
              <w:marTop w:val="0"/>
              <w:marBottom w:val="0"/>
              <w:divBdr>
                <w:top w:val="none" w:sz="0" w:space="0" w:color="auto"/>
                <w:left w:val="none" w:sz="0" w:space="0" w:color="auto"/>
                <w:bottom w:val="none" w:sz="0" w:space="0" w:color="auto"/>
                <w:right w:val="none" w:sz="0" w:space="0" w:color="auto"/>
              </w:divBdr>
            </w:div>
            <w:div w:id="779955557">
              <w:marLeft w:val="0"/>
              <w:marRight w:val="0"/>
              <w:marTop w:val="0"/>
              <w:marBottom w:val="0"/>
              <w:divBdr>
                <w:top w:val="none" w:sz="0" w:space="0" w:color="auto"/>
                <w:left w:val="none" w:sz="0" w:space="0" w:color="auto"/>
                <w:bottom w:val="none" w:sz="0" w:space="0" w:color="auto"/>
                <w:right w:val="none" w:sz="0" w:space="0" w:color="auto"/>
              </w:divBdr>
            </w:div>
            <w:div w:id="1102919116">
              <w:marLeft w:val="0"/>
              <w:marRight w:val="0"/>
              <w:marTop w:val="0"/>
              <w:marBottom w:val="0"/>
              <w:divBdr>
                <w:top w:val="none" w:sz="0" w:space="0" w:color="auto"/>
                <w:left w:val="none" w:sz="0" w:space="0" w:color="auto"/>
                <w:bottom w:val="none" w:sz="0" w:space="0" w:color="auto"/>
                <w:right w:val="none" w:sz="0" w:space="0" w:color="auto"/>
              </w:divBdr>
            </w:div>
            <w:div w:id="1463383958">
              <w:marLeft w:val="0"/>
              <w:marRight w:val="0"/>
              <w:marTop w:val="0"/>
              <w:marBottom w:val="0"/>
              <w:divBdr>
                <w:top w:val="none" w:sz="0" w:space="0" w:color="auto"/>
                <w:left w:val="none" w:sz="0" w:space="0" w:color="auto"/>
                <w:bottom w:val="none" w:sz="0" w:space="0" w:color="auto"/>
                <w:right w:val="none" w:sz="0" w:space="0" w:color="auto"/>
              </w:divBdr>
            </w:div>
            <w:div w:id="2115703732">
              <w:marLeft w:val="0"/>
              <w:marRight w:val="0"/>
              <w:marTop w:val="0"/>
              <w:marBottom w:val="0"/>
              <w:divBdr>
                <w:top w:val="none" w:sz="0" w:space="0" w:color="auto"/>
                <w:left w:val="none" w:sz="0" w:space="0" w:color="auto"/>
                <w:bottom w:val="none" w:sz="0" w:space="0" w:color="auto"/>
                <w:right w:val="none" w:sz="0" w:space="0" w:color="auto"/>
              </w:divBdr>
            </w:div>
            <w:div w:id="1740514985">
              <w:marLeft w:val="0"/>
              <w:marRight w:val="0"/>
              <w:marTop w:val="0"/>
              <w:marBottom w:val="0"/>
              <w:divBdr>
                <w:top w:val="none" w:sz="0" w:space="0" w:color="auto"/>
                <w:left w:val="none" w:sz="0" w:space="0" w:color="auto"/>
                <w:bottom w:val="none" w:sz="0" w:space="0" w:color="auto"/>
                <w:right w:val="none" w:sz="0" w:space="0" w:color="auto"/>
              </w:divBdr>
            </w:div>
            <w:div w:id="186890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307361">
      <w:bodyDiv w:val="1"/>
      <w:marLeft w:val="0"/>
      <w:marRight w:val="0"/>
      <w:marTop w:val="0"/>
      <w:marBottom w:val="0"/>
      <w:divBdr>
        <w:top w:val="none" w:sz="0" w:space="0" w:color="auto"/>
        <w:left w:val="none" w:sz="0" w:space="0" w:color="auto"/>
        <w:bottom w:val="none" w:sz="0" w:space="0" w:color="auto"/>
        <w:right w:val="none" w:sz="0" w:space="0" w:color="auto"/>
      </w:divBdr>
      <w:divsChild>
        <w:div w:id="906109498">
          <w:marLeft w:val="0"/>
          <w:marRight w:val="0"/>
          <w:marTop w:val="0"/>
          <w:marBottom w:val="0"/>
          <w:divBdr>
            <w:top w:val="none" w:sz="0" w:space="0" w:color="auto"/>
            <w:left w:val="none" w:sz="0" w:space="0" w:color="auto"/>
            <w:bottom w:val="none" w:sz="0" w:space="0" w:color="auto"/>
            <w:right w:val="none" w:sz="0" w:space="0" w:color="auto"/>
          </w:divBdr>
          <w:divsChild>
            <w:div w:id="495146773">
              <w:marLeft w:val="0"/>
              <w:marRight w:val="0"/>
              <w:marTop w:val="0"/>
              <w:marBottom w:val="0"/>
              <w:divBdr>
                <w:top w:val="none" w:sz="0" w:space="0" w:color="auto"/>
                <w:left w:val="none" w:sz="0" w:space="0" w:color="auto"/>
                <w:bottom w:val="none" w:sz="0" w:space="0" w:color="auto"/>
                <w:right w:val="none" w:sz="0" w:space="0" w:color="auto"/>
              </w:divBdr>
            </w:div>
            <w:div w:id="479150838">
              <w:marLeft w:val="0"/>
              <w:marRight w:val="0"/>
              <w:marTop w:val="0"/>
              <w:marBottom w:val="0"/>
              <w:divBdr>
                <w:top w:val="none" w:sz="0" w:space="0" w:color="auto"/>
                <w:left w:val="none" w:sz="0" w:space="0" w:color="auto"/>
                <w:bottom w:val="none" w:sz="0" w:space="0" w:color="auto"/>
                <w:right w:val="none" w:sz="0" w:space="0" w:color="auto"/>
              </w:divBdr>
            </w:div>
            <w:div w:id="1067652187">
              <w:marLeft w:val="0"/>
              <w:marRight w:val="0"/>
              <w:marTop w:val="0"/>
              <w:marBottom w:val="0"/>
              <w:divBdr>
                <w:top w:val="none" w:sz="0" w:space="0" w:color="auto"/>
                <w:left w:val="none" w:sz="0" w:space="0" w:color="auto"/>
                <w:bottom w:val="none" w:sz="0" w:space="0" w:color="auto"/>
                <w:right w:val="none" w:sz="0" w:space="0" w:color="auto"/>
              </w:divBdr>
            </w:div>
            <w:div w:id="2019652605">
              <w:marLeft w:val="0"/>
              <w:marRight w:val="0"/>
              <w:marTop w:val="0"/>
              <w:marBottom w:val="0"/>
              <w:divBdr>
                <w:top w:val="none" w:sz="0" w:space="0" w:color="auto"/>
                <w:left w:val="none" w:sz="0" w:space="0" w:color="auto"/>
                <w:bottom w:val="none" w:sz="0" w:space="0" w:color="auto"/>
                <w:right w:val="none" w:sz="0" w:space="0" w:color="auto"/>
              </w:divBdr>
            </w:div>
            <w:div w:id="1555660756">
              <w:marLeft w:val="0"/>
              <w:marRight w:val="0"/>
              <w:marTop w:val="0"/>
              <w:marBottom w:val="0"/>
              <w:divBdr>
                <w:top w:val="none" w:sz="0" w:space="0" w:color="auto"/>
                <w:left w:val="none" w:sz="0" w:space="0" w:color="auto"/>
                <w:bottom w:val="none" w:sz="0" w:space="0" w:color="auto"/>
                <w:right w:val="none" w:sz="0" w:space="0" w:color="auto"/>
              </w:divBdr>
            </w:div>
            <w:div w:id="1082139192">
              <w:marLeft w:val="0"/>
              <w:marRight w:val="0"/>
              <w:marTop w:val="0"/>
              <w:marBottom w:val="0"/>
              <w:divBdr>
                <w:top w:val="none" w:sz="0" w:space="0" w:color="auto"/>
                <w:left w:val="none" w:sz="0" w:space="0" w:color="auto"/>
                <w:bottom w:val="none" w:sz="0" w:space="0" w:color="auto"/>
                <w:right w:val="none" w:sz="0" w:space="0" w:color="auto"/>
              </w:divBdr>
            </w:div>
            <w:div w:id="1204486980">
              <w:marLeft w:val="0"/>
              <w:marRight w:val="0"/>
              <w:marTop w:val="0"/>
              <w:marBottom w:val="0"/>
              <w:divBdr>
                <w:top w:val="none" w:sz="0" w:space="0" w:color="auto"/>
                <w:left w:val="none" w:sz="0" w:space="0" w:color="auto"/>
                <w:bottom w:val="none" w:sz="0" w:space="0" w:color="auto"/>
                <w:right w:val="none" w:sz="0" w:space="0" w:color="auto"/>
              </w:divBdr>
            </w:div>
            <w:div w:id="1389841980">
              <w:marLeft w:val="0"/>
              <w:marRight w:val="0"/>
              <w:marTop w:val="0"/>
              <w:marBottom w:val="0"/>
              <w:divBdr>
                <w:top w:val="none" w:sz="0" w:space="0" w:color="auto"/>
                <w:left w:val="none" w:sz="0" w:space="0" w:color="auto"/>
                <w:bottom w:val="none" w:sz="0" w:space="0" w:color="auto"/>
                <w:right w:val="none" w:sz="0" w:space="0" w:color="auto"/>
              </w:divBdr>
            </w:div>
            <w:div w:id="1327199545">
              <w:marLeft w:val="0"/>
              <w:marRight w:val="0"/>
              <w:marTop w:val="0"/>
              <w:marBottom w:val="0"/>
              <w:divBdr>
                <w:top w:val="none" w:sz="0" w:space="0" w:color="auto"/>
                <w:left w:val="none" w:sz="0" w:space="0" w:color="auto"/>
                <w:bottom w:val="none" w:sz="0" w:space="0" w:color="auto"/>
                <w:right w:val="none" w:sz="0" w:space="0" w:color="auto"/>
              </w:divBdr>
            </w:div>
            <w:div w:id="1607690651">
              <w:marLeft w:val="0"/>
              <w:marRight w:val="0"/>
              <w:marTop w:val="0"/>
              <w:marBottom w:val="0"/>
              <w:divBdr>
                <w:top w:val="none" w:sz="0" w:space="0" w:color="auto"/>
                <w:left w:val="none" w:sz="0" w:space="0" w:color="auto"/>
                <w:bottom w:val="none" w:sz="0" w:space="0" w:color="auto"/>
                <w:right w:val="none" w:sz="0" w:space="0" w:color="auto"/>
              </w:divBdr>
            </w:div>
            <w:div w:id="2119372615">
              <w:marLeft w:val="0"/>
              <w:marRight w:val="0"/>
              <w:marTop w:val="0"/>
              <w:marBottom w:val="0"/>
              <w:divBdr>
                <w:top w:val="none" w:sz="0" w:space="0" w:color="auto"/>
                <w:left w:val="none" w:sz="0" w:space="0" w:color="auto"/>
                <w:bottom w:val="none" w:sz="0" w:space="0" w:color="auto"/>
                <w:right w:val="none" w:sz="0" w:space="0" w:color="auto"/>
              </w:divBdr>
            </w:div>
            <w:div w:id="874734313">
              <w:marLeft w:val="0"/>
              <w:marRight w:val="0"/>
              <w:marTop w:val="0"/>
              <w:marBottom w:val="0"/>
              <w:divBdr>
                <w:top w:val="none" w:sz="0" w:space="0" w:color="auto"/>
                <w:left w:val="none" w:sz="0" w:space="0" w:color="auto"/>
                <w:bottom w:val="none" w:sz="0" w:space="0" w:color="auto"/>
                <w:right w:val="none" w:sz="0" w:space="0" w:color="auto"/>
              </w:divBdr>
            </w:div>
            <w:div w:id="1250577234">
              <w:marLeft w:val="0"/>
              <w:marRight w:val="0"/>
              <w:marTop w:val="0"/>
              <w:marBottom w:val="0"/>
              <w:divBdr>
                <w:top w:val="none" w:sz="0" w:space="0" w:color="auto"/>
                <w:left w:val="none" w:sz="0" w:space="0" w:color="auto"/>
                <w:bottom w:val="none" w:sz="0" w:space="0" w:color="auto"/>
                <w:right w:val="none" w:sz="0" w:space="0" w:color="auto"/>
              </w:divBdr>
            </w:div>
            <w:div w:id="1540164218">
              <w:marLeft w:val="0"/>
              <w:marRight w:val="0"/>
              <w:marTop w:val="0"/>
              <w:marBottom w:val="0"/>
              <w:divBdr>
                <w:top w:val="none" w:sz="0" w:space="0" w:color="auto"/>
                <w:left w:val="none" w:sz="0" w:space="0" w:color="auto"/>
                <w:bottom w:val="none" w:sz="0" w:space="0" w:color="auto"/>
                <w:right w:val="none" w:sz="0" w:space="0" w:color="auto"/>
              </w:divBdr>
            </w:div>
            <w:div w:id="125320066">
              <w:marLeft w:val="0"/>
              <w:marRight w:val="0"/>
              <w:marTop w:val="0"/>
              <w:marBottom w:val="0"/>
              <w:divBdr>
                <w:top w:val="none" w:sz="0" w:space="0" w:color="auto"/>
                <w:left w:val="none" w:sz="0" w:space="0" w:color="auto"/>
                <w:bottom w:val="none" w:sz="0" w:space="0" w:color="auto"/>
                <w:right w:val="none" w:sz="0" w:space="0" w:color="auto"/>
              </w:divBdr>
            </w:div>
            <w:div w:id="1456413558">
              <w:marLeft w:val="0"/>
              <w:marRight w:val="0"/>
              <w:marTop w:val="0"/>
              <w:marBottom w:val="0"/>
              <w:divBdr>
                <w:top w:val="none" w:sz="0" w:space="0" w:color="auto"/>
                <w:left w:val="none" w:sz="0" w:space="0" w:color="auto"/>
                <w:bottom w:val="none" w:sz="0" w:space="0" w:color="auto"/>
                <w:right w:val="none" w:sz="0" w:space="0" w:color="auto"/>
              </w:divBdr>
            </w:div>
            <w:div w:id="613290934">
              <w:marLeft w:val="0"/>
              <w:marRight w:val="0"/>
              <w:marTop w:val="0"/>
              <w:marBottom w:val="0"/>
              <w:divBdr>
                <w:top w:val="none" w:sz="0" w:space="0" w:color="auto"/>
                <w:left w:val="none" w:sz="0" w:space="0" w:color="auto"/>
                <w:bottom w:val="none" w:sz="0" w:space="0" w:color="auto"/>
                <w:right w:val="none" w:sz="0" w:space="0" w:color="auto"/>
              </w:divBdr>
            </w:div>
            <w:div w:id="360596846">
              <w:marLeft w:val="0"/>
              <w:marRight w:val="0"/>
              <w:marTop w:val="0"/>
              <w:marBottom w:val="0"/>
              <w:divBdr>
                <w:top w:val="none" w:sz="0" w:space="0" w:color="auto"/>
                <w:left w:val="none" w:sz="0" w:space="0" w:color="auto"/>
                <w:bottom w:val="none" w:sz="0" w:space="0" w:color="auto"/>
                <w:right w:val="none" w:sz="0" w:space="0" w:color="auto"/>
              </w:divBdr>
            </w:div>
          </w:divsChild>
        </w:div>
        <w:div w:id="1789933690">
          <w:marLeft w:val="0"/>
          <w:marRight w:val="0"/>
          <w:marTop w:val="0"/>
          <w:marBottom w:val="0"/>
          <w:divBdr>
            <w:top w:val="none" w:sz="0" w:space="0" w:color="auto"/>
            <w:left w:val="none" w:sz="0" w:space="0" w:color="auto"/>
            <w:bottom w:val="none" w:sz="0" w:space="0" w:color="auto"/>
            <w:right w:val="none" w:sz="0" w:space="0" w:color="auto"/>
          </w:divBdr>
          <w:divsChild>
            <w:div w:id="88526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801184">
      <w:bodyDiv w:val="1"/>
      <w:marLeft w:val="0"/>
      <w:marRight w:val="0"/>
      <w:marTop w:val="0"/>
      <w:marBottom w:val="0"/>
      <w:divBdr>
        <w:top w:val="none" w:sz="0" w:space="0" w:color="auto"/>
        <w:left w:val="none" w:sz="0" w:space="0" w:color="auto"/>
        <w:bottom w:val="none" w:sz="0" w:space="0" w:color="auto"/>
        <w:right w:val="none" w:sz="0" w:space="0" w:color="auto"/>
      </w:divBdr>
    </w:div>
    <w:div w:id="802114811">
      <w:bodyDiv w:val="1"/>
      <w:marLeft w:val="0"/>
      <w:marRight w:val="0"/>
      <w:marTop w:val="0"/>
      <w:marBottom w:val="0"/>
      <w:divBdr>
        <w:top w:val="none" w:sz="0" w:space="0" w:color="auto"/>
        <w:left w:val="none" w:sz="0" w:space="0" w:color="auto"/>
        <w:bottom w:val="none" w:sz="0" w:space="0" w:color="auto"/>
        <w:right w:val="none" w:sz="0" w:space="0" w:color="auto"/>
      </w:divBdr>
    </w:div>
    <w:div w:id="992639433">
      <w:bodyDiv w:val="1"/>
      <w:marLeft w:val="0"/>
      <w:marRight w:val="0"/>
      <w:marTop w:val="0"/>
      <w:marBottom w:val="0"/>
      <w:divBdr>
        <w:top w:val="none" w:sz="0" w:space="0" w:color="auto"/>
        <w:left w:val="none" w:sz="0" w:space="0" w:color="auto"/>
        <w:bottom w:val="none" w:sz="0" w:space="0" w:color="auto"/>
        <w:right w:val="none" w:sz="0" w:space="0" w:color="auto"/>
      </w:divBdr>
    </w:div>
    <w:div w:id="1140809339">
      <w:bodyDiv w:val="1"/>
      <w:marLeft w:val="0"/>
      <w:marRight w:val="0"/>
      <w:marTop w:val="0"/>
      <w:marBottom w:val="0"/>
      <w:divBdr>
        <w:top w:val="none" w:sz="0" w:space="0" w:color="auto"/>
        <w:left w:val="none" w:sz="0" w:space="0" w:color="auto"/>
        <w:bottom w:val="none" w:sz="0" w:space="0" w:color="auto"/>
        <w:right w:val="none" w:sz="0" w:space="0" w:color="auto"/>
      </w:divBdr>
    </w:div>
    <w:div w:id="1250699673">
      <w:bodyDiv w:val="1"/>
      <w:marLeft w:val="0"/>
      <w:marRight w:val="0"/>
      <w:marTop w:val="0"/>
      <w:marBottom w:val="0"/>
      <w:divBdr>
        <w:top w:val="none" w:sz="0" w:space="0" w:color="auto"/>
        <w:left w:val="none" w:sz="0" w:space="0" w:color="auto"/>
        <w:bottom w:val="none" w:sz="0" w:space="0" w:color="auto"/>
        <w:right w:val="none" w:sz="0" w:space="0" w:color="auto"/>
      </w:divBdr>
      <w:divsChild>
        <w:div w:id="585263395">
          <w:marLeft w:val="0"/>
          <w:marRight w:val="0"/>
          <w:marTop w:val="0"/>
          <w:marBottom w:val="0"/>
          <w:divBdr>
            <w:top w:val="none" w:sz="0" w:space="0" w:color="auto"/>
            <w:left w:val="none" w:sz="0" w:space="0" w:color="auto"/>
            <w:bottom w:val="none" w:sz="0" w:space="0" w:color="auto"/>
            <w:right w:val="none" w:sz="0" w:space="0" w:color="auto"/>
          </w:divBdr>
        </w:div>
        <w:div w:id="2011787621">
          <w:marLeft w:val="0"/>
          <w:marRight w:val="0"/>
          <w:marTop w:val="0"/>
          <w:marBottom w:val="0"/>
          <w:divBdr>
            <w:top w:val="none" w:sz="0" w:space="0" w:color="auto"/>
            <w:left w:val="none" w:sz="0" w:space="0" w:color="auto"/>
            <w:bottom w:val="none" w:sz="0" w:space="0" w:color="auto"/>
            <w:right w:val="none" w:sz="0" w:space="0" w:color="auto"/>
          </w:divBdr>
        </w:div>
        <w:div w:id="1523319286">
          <w:marLeft w:val="0"/>
          <w:marRight w:val="0"/>
          <w:marTop w:val="0"/>
          <w:marBottom w:val="0"/>
          <w:divBdr>
            <w:top w:val="none" w:sz="0" w:space="0" w:color="auto"/>
            <w:left w:val="none" w:sz="0" w:space="0" w:color="auto"/>
            <w:bottom w:val="none" w:sz="0" w:space="0" w:color="auto"/>
            <w:right w:val="none" w:sz="0" w:space="0" w:color="auto"/>
          </w:divBdr>
        </w:div>
        <w:div w:id="1244297054">
          <w:marLeft w:val="0"/>
          <w:marRight w:val="0"/>
          <w:marTop w:val="0"/>
          <w:marBottom w:val="0"/>
          <w:divBdr>
            <w:top w:val="none" w:sz="0" w:space="0" w:color="auto"/>
            <w:left w:val="none" w:sz="0" w:space="0" w:color="auto"/>
            <w:bottom w:val="none" w:sz="0" w:space="0" w:color="auto"/>
            <w:right w:val="none" w:sz="0" w:space="0" w:color="auto"/>
          </w:divBdr>
        </w:div>
        <w:div w:id="429201130">
          <w:marLeft w:val="0"/>
          <w:marRight w:val="0"/>
          <w:marTop w:val="0"/>
          <w:marBottom w:val="0"/>
          <w:divBdr>
            <w:top w:val="none" w:sz="0" w:space="0" w:color="auto"/>
            <w:left w:val="none" w:sz="0" w:space="0" w:color="auto"/>
            <w:bottom w:val="none" w:sz="0" w:space="0" w:color="auto"/>
            <w:right w:val="none" w:sz="0" w:space="0" w:color="auto"/>
          </w:divBdr>
        </w:div>
        <w:div w:id="512573264">
          <w:marLeft w:val="0"/>
          <w:marRight w:val="0"/>
          <w:marTop w:val="0"/>
          <w:marBottom w:val="0"/>
          <w:divBdr>
            <w:top w:val="none" w:sz="0" w:space="0" w:color="auto"/>
            <w:left w:val="none" w:sz="0" w:space="0" w:color="auto"/>
            <w:bottom w:val="none" w:sz="0" w:space="0" w:color="auto"/>
            <w:right w:val="none" w:sz="0" w:space="0" w:color="auto"/>
          </w:divBdr>
        </w:div>
        <w:div w:id="55473014">
          <w:marLeft w:val="0"/>
          <w:marRight w:val="0"/>
          <w:marTop w:val="0"/>
          <w:marBottom w:val="0"/>
          <w:divBdr>
            <w:top w:val="none" w:sz="0" w:space="0" w:color="auto"/>
            <w:left w:val="none" w:sz="0" w:space="0" w:color="auto"/>
            <w:bottom w:val="none" w:sz="0" w:space="0" w:color="auto"/>
            <w:right w:val="none" w:sz="0" w:space="0" w:color="auto"/>
          </w:divBdr>
        </w:div>
        <w:div w:id="481700402">
          <w:marLeft w:val="0"/>
          <w:marRight w:val="0"/>
          <w:marTop w:val="0"/>
          <w:marBottom w:val="0"/>
          <w:divBdr>
            <w:top w:val="none" w:sz="0" w:space="0" w:color="auto"/>
            <w:left w:val="none" w:sz="0" w:space="0" w:color="auto"/>
            <w:bottom w:val="none" w:sz="0" w:space="0" w:color="auto"/>
            <w:right w:val="none" w:sz="0" w:space="0" w:color="auto"/>
          </w:divBdr>
        </w:div>
        <w:div w:id="590941271">
          <w:marLeft w:val="0"/>
          <w:marRight w:val="0"/>
          <w:marTop w:val="0"/>
          <w:marBottom w:val="0"/>
          <w:divBdr>
            <w:top w:val="none" w:sz="0" w:space="0" w:color="auto"/>
            <w:left w:val="none" w:sz="0" w:space="0" w:color="auto"/>
            <w:bottom w:val="none" w:sz="0" w:space="0" w:color="auto"/>
            <w:right w:val="none" w:sz="0" w:space="0" w:color="auto"/>
          </w:divBdr>
        </w:div>
        <w:div w:id="1684625326">
          <w:marLeft w:val="0"/>
          <w:marRight w:val="0"/>
          <w:marTop w:val="0"/>
          <w:marBottom w:val="0"/>
          <w:divBdr>
            <w:top w:val="none" w:sz="0" w:space="0" w:color="auto"/>
            <w:left w:val="none" w:sz="0" w:space="0" w:color="auto"/>
            <w:bottom w:val="none" w:sz="0" w:space="0" w:color="auto"/>
            <w:right w:val="none" w:sz="0" w:space="0" w:color="auto"/>
          </w:divBdr>
        </w:div>
      </w:divsChild>
    </w:div>
    <w:div w:id="1254633755">
      <w:bodyDiv w:val="1"/>
      <w:marLeft w:val="0"/>
      <w:marRight w:val="0"/>
      <w:marTop w:val="0"/>
      <w:marBottom w:val="0"/>
      <w:divBdr>
        <w:top w:val="none" w:sz="0" w:space="0" w:color="auto"/>
        <w:left w:val="none" w:sz="0" w:space="0" w:color="auto"/>
        <w:bottom w:val="none" w:sz="0" w:space="0" w:color="auto"/>
        <w:right w:val="none" w:sz="0" w:space="0" w:color="auto"/>
      </w:divBdr>
      <w:divsChild>
        <w:div w:id="1385716185">
          <w:marLeft w:val="0"/>
          <w:marRight w:val="0"/>
          <w:marTop w:val="0"/>
          <w:marBottom w:val="0"/>
          <w:divBdr>
            <w:top w:val="none" w:sz="0" w:space="0" w:color="auto"/>
            <w:left w:val="none" w:sz="0" w:space="0" w:color="auto"/>
            <w:bottom w:val="none" w:sz="0" w:space="0" w:color="auto"/>
            <w:right w:val="none" w:sz="0" w:space="0" w:color="auto"/>
          </w:divBdr>
        </w:div>
        <w:div w:id="1960262967">
          <w:marLeft w:val="0"/>
          <w:marRight w:val="0"/>
          <w:marTop w:val="0"/>
          <w:marBottom w:val="0"/>
          <w:divBdr>
            <w:top w:val="none" w:sz="0" w:space="0" w:color="auto"/>
            <w:left w:val="none" w:sz="0" w:space="0" w:color="auto"/>
            <w:bottom w:val="none" w:sz="0" w:space="0" w:color="auto"/>
            <w:right w:val="none" w:sz="0" w:space="0" w:color="auto"/>
          </w:divBdr>
        </w:div>
        <w:div w:id="1986425703">
          <w:marLeft w:val="0"/>
          <w:marRight w:val="0"/>
          <w:marTop w:val="0"/>
          <w:marBottom w:val="0"/>
          <w:divBdr>
            <w:top w:val="none" w:sz="0" w:space="0" w:color="auto"/>
            <w:left w:val="none" w:sz="0" w:space="0" w:color="auto"/>
            <w:bottom w:val="none" w:sz="0" w:space="0" w:color="auto"/>
            <w:right w:val="none" w:sz="0" w:space="0" w:color="auto"/>
          </w:divBdr>
        </w:div>
        <w:div w:id="1629972653">
          <w:marLeft w:val="0"/>
          <w:marRight w:val="0"/>
          <w:marTop w:val="0"/>
          <w:marBottom w:val="0"/>
          <w:divBdr>
            <w:top w:val="none" w:sz="0" w:space="0" w:color="auto"/>
            <w:left w:val="none" w:sz="0" w:space="0" w:color="auto"/>
            <w:bottom w:val="none" w:sz="0" w:space="0" w:color="auto"/>
            <w:right w:val="none" w:sz="0" w:space="0" w:color="auto"/>
          </w:divBdr>
        </w:div>
        <w:div w:id="1792093190">
          <w:marLeft w:val="0"/>
          <w:marRight w:val="0"/>
          <w:marTop w:val="0"/>
          <w:marBottom w:val="0"/>
          <w:divBdr>
            <w:top w:val="none" w:sz="0" w:space="0" w:color="auto"/>
            <w:left w:val="none" w:sz="0" w:space="0" w:color="auto"/>
            <w:bottom w:val="none" w:sz="0" w:space="0" w:color="auto"/>
            <w:right w:val="none" w:sz="0" w:space="0" w:color="auto"/>
          </w:divBdr>
        </w:div>
        <w:div w:id="1880624625">
          <w:marLeft w:val="0"/>
          <w:marRight w:val="0"/>
          <w:marTop w:val="0"/>
          <w:marBottom w:val="0"/>
          <w:divBdr>
            <w:top w:val="none" w:sz="0" w:space="0" w:color="auto"/>
            <w:left w:val="none" w:sz="0" w:space="0" w:color="auto"/>
            <w:bottom w:val="none" w:sz="0" w:space="0" w:color="auto"/>
            <w:right w:val="none" w:sz="0" w:space="0" w:color="auto"/>
          </w:divBdr>
        </w:div>
        <w:div w:id="1576208611">
          <w:marLeft w:val="0"/>
          <w:marRight w:val="0"/>
          <w:marTop w:val="0"/>
          <w:marBottom w:val="0"/>
          <w:divBdr>
            <w:top w:val="none" w:sz="0" w:space="0" w:color="auto"/>
            <w:left w:val="none" w:sz="0" w:space="0" w:color="auto"/>
            <w:bottom w:val="none" w:sz="0" w:space="0" w:color="auto"/>
            <w:right w:val="none" w:sz="0" w:space="0" w:color="auto"/>
          </w:divBdr>
        </w:div>
        <w:div w:id="1926457270">
          <w:marLeft w:val="0"/>
          <w:marRight w:val="0"/>
          <w:marTop w:val="0"/>
          <w:marBottom w:val="0"/>
          <w:divBdr>
            <w:top w:val="none" w:sz="0" w:space="0" w:color="auto"/>
            <w:left w:val="none" w:sz="0" w:space="0" w:color="auto"/>
            <w:bottom w:val="none" w:sz="0" w:space="0" w:color="auto"/>
            <w:right w:val="none" w:sz="0" w:space="0" w:color="auto"/>
          </w:divBdr>
        </w:div>
        <w:div w:id="1213729107">
          <w:marLeft w:val="0"/>
          <w:marRight w:val="0"/>
          <w:marTop w:val="0"/>
          <w:marBottom w:val="0"/>
          <w:divBdr>
            <w:top w:val="none" w:sz="0" w:space="0" w:color="auto"/>
            <w:left w:val="none" w:sz="0" w:space="0" w:color="auto"/>
            <w:bottom w:val="none" w:sz="0" w:space="0" w:color="auto"/>
            <w:right w:val="none" w:sz="0" w:space="0" w:color="auto"/>
          </w:divBdr>
        </w:div>
      </w:divsChild>
    </w:div>
    <w:div w:id="1383095659">
      <w:bodyDiv w:val="1"/>
      <w:marLeft w:val="0"/>
      <w:marRight w:val="0"/>
      <w:marTop w:val="0"/>
      <w:marBottom w:val="0"/>
      <w:divBdr>
        <w:top w:val="none" w:sz="0" w:space="0" w:color="auto"/>
        <w:left w:val="none" w:sz="0" w:space="0" w:color="auto"/>
        <w:bottom w:val="none" w:sz="0" w:space="0" w:color="auto"/>
        <w:right w:val="none" w:sz="0" w:space="0" w:color="auto"/>
      </w:divBdr>
      <w:divsChild>
        <w:div w:id="1936933868">
          <w:marLeft w:val="0"/>
          <w:marRight w:val="0"/>
          <w:marTop w:val="0"/>
          <w:marBottom w:val="0"/>
          <w:divBdr>
            <w:top w:val="none" w:sz="0" w:space="0" w:color="auto"/>
            <w:left w:val="none" w:sz="0" w:space="0" w:color="auto"/>
            <w:bottom w:val="none" w:sz="0" w:space="0" w:color="auto"/>
            <w:right w:val="none" w:sz="0" w:space="0" w:color="auto"/>
          </w:divBdr>
        </w:div>
        <w:div w:id="1428385329">
          <w:marLeft w:val="0"/>
          <w:marRight w:val="0"/>
          <w:marTop w:val="0"/>
          <w:marBottom w:val="0"/>
          <w:divBdr>
            <w:top w:val="none" w:sz="0" w:space="0" w:color="auto"/>
            <w:left w:val="none" w:sz="0" w:space="0" w:color="auto"/>
            <w:bottom w:val="none" w:sz="0" w:space="0" w:color="auto"/>
            <w:right w:val="none" w:sz="0" w:space="0" w:color="auto"/>
          </w:divBdr>
        </w:div>
        <w:div w:id="848564986">
          <w:marLeft w:val="0"/>
          <w:marRight w:val="0"/>
          <w:marTop w:val="0"/>
          <w:marBottom w:val="0"/>
          <w:divBdr>
            <w:top w:val="none" w:sz="0" w:space="0" w:color="auto"/>
            <w:left w:val="none" w:sz="0" w:space="0" w:color="auto"/>
            <w:bottom w:val="none" w:sz="0" w:space="0" w:color="auto"/>
            <w:right w:val="none" w:sz="0" w:space="0" w:color="auto"/>
          </w:divBdr>
        </w:div>
        <w:div w:id="2049181234">
          <w:marLeft w:val="0"/>
          <w:marRight w:val="0"/>
          <w:marTop w:val="0"/>
          <w:marBottom w:val="0"/>
          <w:divBdr>
            <w:top w:val="none" w:sz="0" w:space="0" w:color="auto"/>
            <w:left w:val="none" w:sz="0" w:space="0" w:color="auto"/>
            <w:bottom w:val="none" w:sz="0" w:space="0" w:color="auto"/>
            <w:right w:val="none" w:sz="0" w:space="0" w:color="auto"/>
          </w:divBdr>
        </w:div>
        <w:div w:id="721944577">
          <w:marLeft w:val="0"/>
          <w:marRight w:val="0"/>
          <w:marTop w:val="0"/>
          <w:marBottom w:val="0"/>
          <w:divBdr>
            <w:top w:val="none" w:sz="0" w:space="0" w:color="auto"/>
            <w:left w:val="none" w:sz="0" w:space="0" w:color="auto"/>
            <w:bottom w:val="none" w:sz="0" w:space="0" w:color="auto"/>
            <w:right w:val="none" w:sz="0" w:space="0" w:color="auto"/>
          </w:divBdr>
        </w:div>
        <w:div w:id="977340765">
          <w:marLeft w:val="0"/>
          <w:marRight w:val="0"/>
          <w:marTop w:val="0"/>
          <w:marBottom w:val="0"/>
          <w:divBdr>
            <w:top w:val="none" w:sz="0" w:space="0" w:color="auto"/>
            <w:left w:val="none" w:sz="0" w:space="0" w:color="auto"/>
            <w:bottom w:val="none" w:sz="0" w:space="0" w:color="auto"/>
            <w:right w:val="none" w:sz="0" w:space="0" w:color="auto"/>
          </w:divBdr>
        </w:div>
        <w:div w:id="363410874">
          <w:marLeft w:val="0"/>
          <w:marRight w:val="0"/>
          <w:marTop w:val="0"/>
          <w:marBottom w:val="0"/>
          <w:divBdr>
            <w:top w:val="none" w:sz="0" w:space="0" w:color="auto"/>
            <w:left w:val="none" w:sz="0" w:space="0" w:color="auto"/>
            <w:bottom w:val="none" w:sz="0" w:space="0" w:color="auto"/>
            <w:right w:val="none" w:sz="0" w:space="0" w:color="auto"/>
          </w:divBdr>
        </w:div>
        <w:div w:id="1988167948">
          <w:marLeft w:val="0"/>
          <w:marRight w:val="0"/>
          <w:marTop w:val="0"/>
          <w:marBottom w:val="0"/>
          <w:divBdr>
            <w:top w:val="none" w:sz="0" w:space="0" w:color="auto"/>
            <w:left w:val="none" w:sz="0" w:space="0" w:color="auto"/>
            <w:bottom w:val="none" w:sz="0" w:space="0" w:color="auto"/>
            <w:right w:val="none" w:sz="0" w:space="0" w:color="auto"/>
          </w:divBdr>
        </w:div>
        <w:div w:id="516579585">
          <w:marLeft w:val="0"/>
          <w:marRight w:val="0"/>
          <w:marTop w:val="0"/>
          <w:marBottom w:val="0"/>
          <w:divBdr>
            <w:top w:val="none" w:sz="0" w:space="0" w:color="auto"/>
            <w:left w:val="none" w:sz="0" w:space="0" w:color="auto"/>
            <w:bottom w:val="none" w:sz="0" w:space="0" w:color="auto"/>
            <w:right w:val="none" w:sz="0" w:space="0" w:color="auto"/>
          </w:divBdr>
        </w:div>
        <w:div w:id="48462943">
          <w:marLeft w:val="0"/>
          <w:marRight w:val="0"/>
          <w:marTop w:val="0"/>
          <w:marBottom w:val="0"/>
          <w:divBdr>
            <w:top w:val="none" w:sz="0" w:space="0" w:color="auto"/>
            <w:left w:val="none" w:sz="0" w:space="0" w:color="auto"/>
            <w:bottom w:val="none" w:sz="0" w:space="0" w:color="auto"/>
            <w:right w:val="none" w:sz="0" w:space="0" w:color="auto"/>
          </w:divBdr>
        </w:div>
        <w:div w:id="1327972328">
          <w:marLeft w:val="0"/>
          <w:marRight w:val="0"/>
          <w:marTop w:val="0"/>
          <w:marBottom w:val="0"/>
          <w:divBdr>
            <w:top w:val="none" w:sz="0" w:space="0" w:color="auto"/>
            <w:left w:val="none" w:sz="0" w:space="0" w:color="auto"/>
            <w:bottom w:val="none" w:sz="0" w:space="0" w:color="auto"/>
            <w:right w:val="none" w:sz="0" w:space="0" w:color="auto"/>
          </w:divBdr>
        </w:div>
      </w:divsChild>
    </w:div>
    <w:div w:id="1454641162">
      <w:bodyDiv w:val="1"/>
      <w:marLeft w:val="0"/>
      <w:marRight w:val="0"/>
      <w:marTop w:val="0"/>
      <w:marBottom w:val="0"/>
      <w:divBdr>
        <w:top w:val="none" w:sz="0" w:space="0" w:color="auto"/>
        <w:left w:val="none" w:sz="0" w:space="0" w:color="auto"/>
        <w:bottom w:val="none" w:sz="0" w:space="0" w:color="auto"/>
        <w:right w:val="none" w:sz="0" w:space="0" w:color="auto"/>
      </w:divBdr>
      <w:divsChild>
        <w:div w:id="1873493191">
          <w:marLeft w:val="0"/>
          <w:marRight w:val="0"/>
          <w:marTop w:val="0"/>
          <w:marBottom w:val="0"/>
          <w:divBdr>
            <w:top w:val="none" w:sz="0" w:space="0" w:color="auto"/>
            <w:left w:val="none" w:sz="0" w:space="0" w:color="auto"/>
            <w:bottom w:val="none" w:sz="0" w:space="0" w:color="auto"/>
            <w:right w:val="none" w:sz="0" w:space="0" w:color="auto"/>
          </w:divBdr>
          <w:divsChild>
            <w:div w:id="432555523">
              <w:marLeft w:val="0"/>
              <w:marRight w:val="0"/>
              <w:marTop w:val="0"/>
              <w:marBottom w:val="0"/>
              <w:divBdr>
                <w:top w:val="none" w:sz="0" w:space="0" w:color="auto"/>
                <w:left w:val="none" w:sz="0" w:space="0" w:color="auto"/>
                <w:bottom w:val="none" w:sz="0" w:space="0" w:color="auto"/>
                <w:right w:val="none" w:sz="0" w:space="0" w:color="auto"/>
              </w:divBdr>
            </w:div>
            <w:div w:id="1268346467">
              <w:marLeft w:val="0"/>
              <w:marRight w:val="0"/>
              <w:marTop w:val="0"/>
              <w:marBottom w:val="0"/>
              <w:divBdr>
                <w:top w:val="none" w:sz="0" w:space="0" w:color="auto"/>
                <w:left w:val="none" w:sz="0" w:space="0" w:color="auto"/>
                <w:bottom w:val="none" w:sz="0" w:space="0" w:color="auto"/>
                <w:right w:val="none" w:sz="0" w:space="0" w:color="auto"/>
              </w:divBdr>
            </w:div>
            <w:div w:id="1278685336">
              <w:marLeft w:val="0"/>
              <w:marRight w:val="0"/>
              <w:marTop w:val="0"/>
              <w:marBottom w:val="0"/>
              <w:divBdr>
                <w:top w:val="none" w:sz="0" w:space="0" w:color="auto"/>
                <w:left w:val="none" w:sz="0" w:space="0" w:color="auto"/>
                <w:bottom w:val="none" w:sz="0" w:space="0" w:color="auto"/>
                <w:right w:val="none" w:sz="0" w:space="0" w:color="auto"/>
              </w:divBdr>
            </w:div>
            <w:div w:id="490873201">
              <w:marLeft w:val="0"/>
              <w:marRight w:val="0"/>
              <w:marTop w:val="0"/>
              <w:marBottom w:val="0"/>
              <w:divBdr>
                <w:top w:val="none" w:sz="0" w:space="0" w:color="auto"/>
                <w:left w:val="none" w:sz="0" w:space="0" w:color="auto"/>
                <w:bottom w:val="none" w:sz="0" w:space="0" w:color="auto"/>
                <w:right w:val="none" w:sz="0" w:space="0" w:color="auto"/>
              </w:divBdr>
            </w:div>
            <w:div w:id="156727071">
              <w:marLeft w:val="0"/>
              <w:marRight w:val="0"/>
              <w:marTop w:val="0"/>
              <w:marBottom w:val="0"/>
              <w:divBdr>
                <w:top w:val="none" w:sz="0" w:space="0" w:color="auto"/>
                <w:left w:val="none" w:sz="0" w:space="0" w:color="auto"/>
                <w:bottom w:val="none" w:sz="0" w:space="0" w:color="auto"/>
                <w:right w:val="none" w:sz="0" w:space="0" w:color="auto"/>
              </w:divBdr>
            </w:div>
            <w:div w:id="1989741770">
              <w:marLeft w:val="0"/>
              <w:marRight w:val="0"/>
              <w:marTop w:val="0"/>
              <w:marBottom w:val="0"/>
              <w:divBdr>
                <w:top w:val="none" w:sz="0" w:space="0" w:color="auto"/>
                <w:left w:val="none" w:sz="0" w:space="0" w:color="auto"/>
                <w:bottom w:val="none" w:sz="0" w:space="0" w:color="auto"/>
                <w:right w:val="none" w:sz="0" w:space="0" w:color="auto"/>
              </w:divBdr>
            </w:div>
            <w:div w:id="114060911">
              <w:marLeft w:val="0"/>
              <w:marRight w:val="0"/>
              <w:marTop w:val="0"/>
              <w:marBottom w:val="0"/>
              <w:divBdr>
                <w:top w:val="none" w:sz="0" w:space="0" w:color="auto"/>
                <w:left w:val="none" w:sz="0" w:space="0" w:color="auto"/>
                <w:bottom w:val="none" w:sz="0" w:space="0" w:color="auto"/>
                <w:right w:val="none" w:sz="0" w:space="0" w:color="auto"/>
              </w:divBdr>
            </w:div>
            <w:div w:id="618683479">
              <w:marLeft w:val="0"/>
              <w:marRight w:val="0"/>
              <w:marTop w:val="0"/>
              <w:marBottom w:val="0"/>
              <w:divBdr>
                <w:top w:val="none" w:sz="0" w:space="0" w:color="auto"/>
                <w:left w:val="none" w:sz="0" w:space="0" w:color="auto"/>
                <w:bottom w:val="none" w:sz="0" w:space="0" w:color="auto"/>
                <w:right w:val="none" w:sz="0" w:space="0" w:color="auto"/>
              </w:divBdr>
            </w:div>
            <w:div w:id="377051966">
              <w:marLeft w:val="0"/>
              <w:marRight w:val="0"/>
              <w:marTop w:val="0"/>
              <w:marBottom w:val="0"/>
              <w:divBdr>
                <w:top w:val="none" w:sz="0" w:space="0" w:color="auto"/>
                <w:left w:val="none" w:sz="0" w:space="0" w:color="auto"/>
                <w:bottom w:val="none" w:sz="0" w:space="0" w:color="auto"/>
                <w:right w:val="none" w:sz="0" w:space="0" w:color="auto"/>
              </w:divBdr>
            </w:div>
            <w:div w:id="2017612252">
              <w:marLeft w:val="0"/>
              <w:marRight w:val="0"/>
              <w:marTop w:val="0"/>
              <w:marBottom w:val="0"/>
              <w:divBdr>
                <w:top w:val="none" w:sz="0" w:space="0" w:color="auto"/>
                <w:left w:val="none" w:sz="0" w:space="0" w:color="auto"/>
                <w:bottom w:val="none" w:sz="0" w:space="0" w:color="auto"/>
                <w:right w:val="none" w:sz="0" w:space="0" w:color="auto"/>
              </w:divBdr>
            </w:div>
            <w:div w:id="2132431110">
              <w:marLeft w:val="0"/>
              <w:marRight w:val="0"/>
              <w:marTop w:val="0"/>
              <w:marBottom w:val="0"/>
              <w:divBdr>
                <w:top w:val="none" w:sz="0" w:space="0" w:color="auto"/>
                <w:left w:val="none" w:sz="0" w:space="0" w:color="auto"/>
                <w:bottom w:val="none" w:sz="0" w:space="0" w:color="auto"/>
                <w:right w:val="none" w:sz="0" w:space="0" w:color="auto"/>
              </w:divBdr>
            </w:div>
            <w:div w:id="1396664772">
              <w:marLeft w:val="0"/>
              <w:marRight w:val="0"/>
              <w:marTop w:val="0"/>
              <w:marBottom w:val="0"/>
              <w:divBdr>
                <w:top w:val="none" w:sz="0" w:space="0" w:color="auto"/>
                <w:left w:val="none" w:sz="0" w:space="0" w:color="auto"/>
                <w:bottom w:val="none" w:sz="0" w:space="0" w:color="auto"/>
                <w:right w:val="none" w:sz="0" w:space="0" w:color="auto"/>
              </w:divBdr>
            </w:div>
            <w:div w:id="27797264">
              <w:marLeft w:val="0"/>
              <w:marRight w:val="0"/>
              <w:marTop w:val="0"/>
              <w:marBottom w:val="0"/>
              <w:divBdr>
                <w:top w:val="none" w:sz="0" w:space="0" w:color="auto"/>
                <w:left w:val="none" w:sz="0" w:space="0" w:color="auto"/>
                <w:bottom w:val="none" w:sz="0" w:space="0" w:color="auto"/>
                <w:right w:val="none" w:sz="0" w:space="0" w:color="auto"/>
              </w:divBdr>
            </w:div>
            <w:div w:id="1953855247">
              <w:marLeft w:val="0"/>
              <w:marRight w:val="0"/>
              <w:marTop w:val="0"/>
              <w:marBottom w:val="0"/>
              <w:divBdr>
                <w:top w:val="none" w:sz="0" w:space="0" w:color="auto"/>
                <w:left w:val="none" w:sz="0" w:space="0" w:color="auto"/>
                <w:bottom w:val="none" w:sz="0" w:space="0" w:color="auto"/>
                <w:right w:val="none" w:sz="0" w:space="0" w:color="auto"/>
              </w:divBdr>
            </w:div>
            <w:div w:id="2083600361">
              <w:marLeft w:val="0"/>
              <w:marRight w:val="0"/>
              <w:marTop w:val="0"/>
              <w:marBottom w:val="0"/>
              <w:divBdr>
                <w:top w:val="none" w:sz="0" w:space="0" w:color="auto"/>
                <w:left w:val="none" w:sz="0" w:space="0" w:color="auto"/>
                <w:bottom w:val="none" w:sz="0" w:space="0" w:color="auto"/>
                <w:right w:val="none" w:sz="0" w:space="0" w:color="auto"/>
              </w:divBdr>
            </w:div>
            <w:div w:id="943458558">
              <w:marLeft w:val="0"/>
              <w:marRight w:val="0"/>
              <w:marTop w:val="0"/>
              <w:marBottom w:val="0"/>
              <w:divBdr>
                <w:top w:val="none" w:sz="0" w:space="0" w:color="auto"/>
                <w:left w:val="none" w:sz="0" w:space="0" w:color="auto"/>
                <w:bottom w:val="none" w:sz="0" w:space="0" w:color="auto"/>
                <w:right w:val="none" w:sz="0" w:space="0" w:color="auto"/>
              </w:divBdr>
            </w:div>
          </w:divsChild>
        </w:div>
        <w:div w:id="1382510939">
          <w:marLeft w:val="0"/>
          <w:marRight w:val="0"/>
          <w:marTop w:val="0"/>
          <w:marBottom w:val="0"/>
          <w:divBdr>
            <w:top w:val="none" w:sz="0" w:space="0" w:color="auto"/>
            <w:left w:val="none" w:sz="0" w:space="0" w:color="auto"/>
            <w:bottom w:val="none" w:sz="0" w:space="0" w:color="auto"/>
            <w:right w:val="none" w:sz="0" w:space="0" w:color="auto"/>
          </w:divBdr>
          <w:divsChild>
            <w:div w:id="194513164">
              <w:marLeft w:val="0"/>
              <w:marRight w:val="0"/>
              <w:marTop w:val="0"/>
              <w:marBottom w:val="0"/>
              <w:divBdr>
                <w:top w:val="none" w:sz="0" w:space="0" w:color="auto"/>
                <w:left w:val="none" w:sz="0" w:space="0" w:color="auto"/>
                <w:bottom w:val="none" w:sz="0" w:space="0" w:color="auto"/>
                <w:right w:val="none" w:sz="0" w:space="0" w:color="auto"/>
              </w:divBdr>
            </w:div>
            <w:div w:id="1165248148">
              <w:marLeft w:val="0"/>
              <w:marRight w:val="0"/>
              <w:marTop w:val="0"/>
              <w:marBottom w:val="0"/>
              <w:divBdr>
                <w:top w:val="none" w:sz="0" w:space="0" w:color="auto"/>
                <w:left w:val="none" w:sz="0" w:space="0" w:color="auto"/>
                <w:bottom w:val="none" w:sz="0" w:space="0" w:color="auto"/>
                <w:right w:val="none" w:sz="0" w:space="0" w:color="auto"/>
              </w:divBdr>
            </w:div>
            <w:div w:id="1358430327">
              <w:marLeft w:val="0"/>
              <w:marRight w:val="0"/>
              <w:marTop w:val="0"/>
              <w:marBottom w:val="0"/>
              <w:divBdr>
                <w:top w:val="none" w:sz="0" w:space="0" w:color="auto"/>
                <w:left w:val="none" w:sz="0" w:space="0" w:color="auto"/>
                <w:bottom w:val="none" w:sz="0" w:space="0" w:color="auto"/>
                <w:right w:val="none" w:sz="0" w:space="0" w:color="auto"/>
              </w:divBdr>
            </w:div>
            <w:div w:id="54895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860733">
      <w:bodyDiv w:val="1"/>
      <w:marLeft w:val="0"/>
      <w:marRight w:val="0"/>
      <w:marTop w:val="0"/>
      <w:marBottom w:val="0"/>
      <w:divBdr>
        <w:top w:val="none" w:sz="0" w:space="0" w:color="auto"/>
        <w:left w:val="none" w:sz="0" w:space="0" w:color="auto"/>
        <w:bottom w:val="none" w:sz="0" w:space="0" w:color="auto"/>
        <w:right w:val="none" w:sz="0" w:space="0" w:color="auto"/>
      </w:divBdr>
      <w:divsChild>
        <w:div w:id="1723675450">
          <w:marLeft w:val="0"/>
          <w:marRight w:val="0"/>
          <w:marTop w:val="0"/>
          <w:marBottom w:val="0"/>
          <w:divBdr>
            <w:top w:val="none" w:sz="0" w:space="0" w:color="auto"/>
            <w:left w:val="none" w:sz="0" w:space="0" w:color="auto"/>
            <w:bottom w:val="none" w:sz="0" w:space="0" w:color="auto"/>
            <w:right w:val="none" w:sz="0" w:space="0" w:color="auto"/>
          </w:divBdr>
        </w:div>
        <w:div w:id="920872112">
          <w:marLeft w:val="0"/>
          <w:marRight w:val="0"/>
          <w:marTop w:val="0"/>
          <w:marBottom w:val="0"/>
          <w:divBdr>
            <w:top w:val="none" w:sz="0" w:space="0" w:color="auto"/>
            <w:left w:val="none" w:sz="0" w:space="0" w:color="auto"/>
            <w:bottom w:val="none" w:sz="0" w:space="0" w:color="auto"/>
            <w:right w:val="none" w:sz="0" w:space="0" w:color="auto"/>
          </w:divBdr>
        </w:div>
      </w:divsChild>
    </w:div>
    <w:div w:id="1860268105">
      <w:bodyDiv w:val="1"/>
      <w:marLeft w:val="0"/>
      <w:marRight w:val="0"/>
      <w:marTop w:val="0"/>
      <w:marBottom w:val="0"/>
      <w:divBdr>
        <w:top w:val="none" w:sz="0" w:space="0" w:color="auto"/>
        <w:left w:val="none" w:sz="0" w:space="0" w:color="auto"/>
        <w:bottom w:val="none" w:sz="0" w:space="0" w:color="auto"/>
        <w:right w:val="none" w:sz="0" w:space="0" w:color="auto"/>
      </w:divBdr>
    </w:div>
    <w:div w:id="1960062030">
      <w:bodyDiv w:val="1"/>
      <w:marLeft w:val="0"/>
      <w:marRight w:val="0"/>
      <w:marTop w:val="0"/>
      <w:marBottom w:val="0"/>
      <w:divBdr>
        <w:top w:val="none" w:sz="0" w:space="0" w:color="auto"/>
        <w:left w:val="none" w:sz="0" w:space="0" w:color="auto"/>
        <w:bottom w:val="none" w:sz="0" w:space="0" w:color="auto"/>
        <w:right w:val="none" w:sz="0" w:space="0" w:color="auto"/>
      </w:divBdr>
      <w:divsChild>
        <w:div w:id="715666041">
          <w:marLeft w:val="0"/>
          <w:marRight w:val="0"/>
          <w:marTop w:val="0"/>
          <w:marBottom w:val="0"/>
          <w:divBdr>
            <w:top w:val="none" w:sz="0" w:space="0" w:color="auto"/>
            <w:left w:val="none" w:sz="0" w:space="0" w:color="auto"/>
            <w:bottom w:val="none" w:sz="0" w:space="0" w:color="auto"/>
            <w:right w:val="none" w:sz="0" w:space="0" w:color="auto"/>
          </w:divBdr>
          <w:divsChild>
            <w:div w:id="1944149027">
              <w:marLeft w:val="0"/>
              <w:marRight w:val="0"/>
              <w:marTop w:val="0"/>
              <w:marBottom w:val="0"/>
              <w:divBdr>
                <w:top w:val="none" w:sz="0" w:space="0" w:color="auto"/>
                <w:left w:val="none" w:sz="0" w:space="0" w:color="auto"/>
                <w:bottom w:val="none" w:sz="0" w:space="0" w:color="auto"/>
                <w:right w:val="none" w:sz="0" w:space="0" w:color="auto"/>
              </w:divBdr>
            </w:div>
            <w:div w:id="1236354542">
              <w:marLeft w:val="0"/>
              <w:marRight w:val="0"/>
              <w:marTop w:val="0"/>
              <w:marBottom w:val="0"/>
              <w:divBdr>
                <w:top w:val="none" w:sz="0" w:space="0" w:color="auto"/>
                <w:left w:val="none" w:sz="0" w:space="0" w:color="auto"/>
                <w:bottom w:val="none" w:sz="0" w:space="0" w:color="auto"/>
                <w:right w:val="none" w:sz="0" w:space="0" w:color="auto"/>
              </w:divBdr>
            </w:div>
            <w:div w:id="1736466604">
              <w:marLeft w:val="0"/>
              <w:marRight w:val="0"/>
              <w:marTop w:val="0"/>
              <w:marBottom w:val="0"/>
              <w:divBdr>
                <w:top w:val="none" w:sz="0" w:space="0" w:color="auto"/>
                <w:left w:val="none" w:sz="0" w:space="0" w:color="auto"/>
                <w:bottom w:val="none" w:sz="0" w:space="0" w:color="auto"/>
                <w:right w:val="none" w:sz="0" w:space="0" w:color="auto"/>
              </w:divBdr>
            </w:div>
            <w:div w:id="365326919">
              <w:marLeft w:val="0"/>
              <w:marRight w:val="0"/>
              <w:marTop w:val="0"/>
              <w:marBottom w:val="0"/>
              <w:divBdr>
                <w:top w:val="none" w:sz="0" w:space="0" w:color="auto"/>
                <w:left w:val="none" w:sz="0" w:space="0" w:color="auto"/>
                <w:bottom w:val="none" w:sz="0" w:space="0" w:color="auto"/>
                <w:right w:val="none" w:sz="0" w:space="0" w:color="auto"/>
              </w:divBdr>
            </w:div>
            <w:div w:id="1988780156">
              <w:marLeft w:val="0"/>
              <w:marRight w:val="0"/>
              <w:marTop w:val="0"/>
              <w:marBottom w:val="0"/>
              <w:divBdr>
                <w:top w:val="none" w:sz="0" w:space="0" w:color="auto"/>
                <w:left w:val="none" w:sz="0" w:space="0" w:color="auto"/>
                <w:bottom w:val="none" w:sz="0" w:space="0" w:color="auto"/>
                <w:right w:val="none" w:sz="0" w:space="0" w:color="auto"/>
              </w:divBdr>
            </w:div>
            <w:div w:id="1778601688">
              <w:marLeft w:val="0"/>
              <w:marRight w:val="0"/>
              <w:marTop w:val="0"/>
              <w:marBottom w:val="0"/>
              <w:divBdr>
                <w:top w:val="none" w:sz="0" w:space="0" w:color="auto"/>
                <w:left w:val="none" w:sz="0" w:space="0" w:color="auto"/>
                <w:bottom w:val="none" w:sz="0" w:space="0" w:color="auto"/>
                <w:right w:val="none" w:sz="0" w:space="0" w:color="auto"/>
              </w:divBdr>
            </w:div>
            <w:div w:id="1388146896">
              <w:marLeft w:val="0"/>
              <w:marRight w:val="0"/>
              <w:marTop w:val="0"/>
              <w:marBottom w:val="0"/>
              <w:divBdr>
                <w:top w:val="none" w:sz="0" w:space="0" w:color="auto"/>
                <w:left w:val="none" w:sz="0" w:space="0" w:color="auto"/>
                <w:bottom w:val="none" w:sz="0" w:space="0" w:color="auto"/>
                <w:right w:val="none" w:sz="0" w:space="0" w:color="auto"/>
              </w:divBdr>
            </w:div>
            <w:div w:id="1594628008">
              <w:marLeft w:val="0"/>
              <w:marRight w:val="0"/>
              <w:marTop w:val="0"/>
              <w:marBottom w:val="0"/>
              <w:divBdr>
                <w:top w:val="none" w:sz="0" w:space="0" w:color="auto"/>
                <w:left w:val="none" w:sz="0" w:space="0" w:color="auto"/>
                <w:bottom w:val="none" w:sz="0" w:space="0" w:color="auto"/>
                <w:right w:val="none" w:sz="0" w:space="0" w:color="auto"/>
              </w:divBdr>
            </w:div>
            <w:div w:id="21325799">
              <w:marLeft w:val="0"/>
              <w:marRight w:val="0"/>
              <w:marTop w:val="0"/>
              <w:marBottom w:val="0"/>
              <w:divBdr>
                <w:top w:val="none" w:sz="0" w:space="0" w:color="auto"/>
                <w:left w:val="none" w:sz="0" w:space="0" w:color="auto"/>
                <w:bottom w:val="none" w:sz="0" w:space="0" w:color="auto"/>
                <w:right w:val="none" w:sz="0" w:space="0" w:color="auto"/>
              </w:divBdr>
            </w:div>
            <w:div w:id="308679208">
              <w:marLeft w:val="0"/>
              <w:marRight w:val="0"/>
              <w:marTop w:val="0"/>
              <w:marBottom w:val="0"/>
              <w:divBdr>
                <w:top w:val="none" w:sz="0" w:space="0" w:color="auto"/>
                <w:left w:val="none" w:sz="0" w:space="0" w:color="auto"/>
                <w:bottom w:val="none" w:sz="0" w:space="0" w:color="auto"/>
                <w:right w:val="none" w:sz="0" w:space="0" w:color="auto"/>
              </w:divBdr>
            </w:div>
            <w:div w:id="155927069">
              <w:marLeft w:val="0"/>
              <w:marRight w:val="0"/>
              <w:marTop w:val="0"/>
              <w:marBottom w:val="0"/>
              <w:divBdr>
                <w:top w:val="none" w:sz="0" w:space="0" w:color="auto"/>
                <w:left w:val="none" w:sz="0" w:space="0" w:color="auto"/>
                <w:bottom w:val="none" w:sz="0" w:space="0" w:color="auto"/>
                <w:right w:val="none" w:sz="0" w:space="0" w:color="auto"/>
              </w:divBdr>
            </w:div>
            <w:div w:id="1797094245">
              <w:marLeft w:val="0"/>
              <w:marRight w:val="0"/>
              <w:marTop w:val="0"/>
              <w:marBottom w:val="0"/>
              <w:divBdr>
                <w:top w:val="none" w:sz="0" w:space="0" w:color="auto"/>
                <w:left w:val="none" w:sz="0" w:space="0" w:color="auto"/>
                <w:bottom w:val="none" w:sz="0" w:space="0" w:color="auto"/>
                <w:right w:val="none" w:sz="0" w:space="0" w:color="auto"/>
              </w:divBdr>
            </w:div>
            <w:div w:id="1592275507">
              <w:marLeft w:val="0"/>
              <w:marRight w:val="0"/>
              <w:marTop w:val="0"/>
              <w:marBottom w:val="0"/>
              <w:divBdr>
                <w:top w:val="none" w:sz="0" w:space="0" w:color="auto"/>
                <w:left w:val="none" w:sz="0" w:space="0" w:color="auto"/>
                <w:bottom w:val="none" w:sz="0" w:space="0" w:color="auto"/>
                <w:right w:val="none" w:sz="0" w:space="0" w:color="auto"/>
              </w:divBdr>
            </w:div>
            <w:div w:id="1012298254">
              <w:marLeft w:val="0"/>
              <w:marRight w:val="0"/>
              <w:marTop w:val="0"/>
              <w:marBottom w:val="0"/>
              <w:divBdr>
                <w:top w:val="none" w:sz="0" w:space="0" w:color="auto"/>
                <w:left w:val="none" w:sz="0" w:space="0" w:color="auto"/>
                <w:bottom w:val="none" w:sz="0" w:space="0" w:color="auto"/>
                <w:right w:val="none" w:sz="0" w:space="0" w:color="auto"/>
              </w:divBdr>
            </w:div>
            <w:div w:id="700865272">
              <w:marLeft w:val="0"/>
              <w:marRight w:val="0"/>
              <w:marTop w:val="0"/>
              <w:marBottom w:val="0"/>
              <w:divBdr>
                <w:top w:val="none" w:sz="0" w:space="0" w:color="auto"/>
                <w:left w:val="none" w:sz="0" w:space="0" w:color="auto"/>
                <w:bottom w:val="none" w:sz="0" w:space="0" w:color="auto"/>
                <w:right w:val="none" w:sz="0" w:space="0" w:color="auto"/>
              </w:divBdr>
            </w:div>
            <w:div w:id="210072239">
              <w:marLeft w:val="0"/>
              <w:marRight w:val="0"/>
              <w:marTop w:val="0"/>
              <w:marBottom w:val="0"/>
              <w:divBdr>
                <w:top w:val="none" w:sz="0" w:space="0" w:color="auto"/>
                <w:left w:val="none" w:sz="0" w:space="0" w:color="auto"/>
                <w:bottom w:val="none" w:sz="0" w:space="0" w:color="auto"/>
                <w:right w:val="none" w:sz="0" w:space="0" w:color="auto"/>
              </w:divBdr>
            </w:div>
            <w:div w:id="762648819">
              <w:marLeft w:val="0"/>
              <w:marRight w:val="0"/>
              <w:marTop w:val="0"/>
              <w:marBottom w:val="0"/>
              <w:divBdr>
                <w:top w:val="none" w:sz="0" w:space="0" w:color="auto"/>
                <w:left w:val="none" w:sz="0" w:space="0" w:color="auto"/>
                <w:bottom w:val="none" w:sz="0" w:space="0" w:color="auto"/>
                <w:right w:val="none" w:sz="0" w:space="0" w:color="auto"/>
              </w:divBdr>
            </w:div>
            <w:div w:id="1594509765">
              <w:marLeft w:val="0"/>
              <w:marRight w:val="0"/>
              <w:marTop w:val="0"/>
              <w:marBottom w:val="0"/>
              <w:divBdr>
                <w:top w:val="none" w:sz="0" w:space="0" w:color="auto"/>
                <w:left w:val="none" w:sz="0" w:space="0" w:color="auto"/>
                <w:bottom w:val="none" w:sz="0" w:space="0" w:color="auto"/>
                <w:right w:val="none" w:sz="0" w:space="0" w:color="auto"/>
              </w:divBdr>
            </w:div>
          </w:divsChild>
        </w:div>
        <w:div w:id="1736392898">
          <w:marLeft w:val="0"/>
          <w:marRight w:val="0"/>
          <w:marTop w:val="0"/>
          <w:marBottom w:val="0"/>
          <w:divBdr>
            <w:top w:val="none" w:sz="0" w:space="0" w:color="auto"/>
            <w:left w:val="none" w:sz="0" w:space="0" w:color="auto"/>
            <w:bottom w:val="none" w:sz="0" w:space="0" w:color="auto"/>
            <w:right w:val="none" w:sz="0" w:space="0" w:color="auto"/>
          </w:divBdr>
          <w:divsChild>
            <w:div w:id="1410301617">
              <w:marLeft w:val="0"/>
              <w:marRight w:val="0"/>
              <w:marTop w:val="0"/>
              <w:marBottom w:val="0"/>
              <w:divBdr>
                <w:top w:val="none" w:sz="0" w:space="0" w:color="auto"/>
                <w:left w:val="none" w:sz="0" w:space="0" w:color="auto"/>
                <w:bottom w:val="none" w:sz="0" w:space="0" w:color="auto"/>
                <w:right w:val="none" w:sz="0" w:space="0" w:color="auto"/>
              </w:divBdr>
            </w:div>
            <w:div w:id="45903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248324">
      <w:bodyDiv w:val="1"/>
      <w:marLeft w:val="0"/>
      <w:marRight w:val="0"/>
      <w:marTop w:val="0"/>
      <w:marBottom w:val="0"/>
      <w:divBdr>
        <w:top w:val="none" w:sz="0" w:space="0" w:color="auto"/>
        <w:left w:val="none" w:sz="0" w:space="0" w:color="auto"/>
        <w:bottom w:val="none" w:sz="0" w:space="0" w:color="auto"/>
        <w:right w:val="none" w:sz="0" w:space="0" w:color="auto"/>
      </w:divBdr>
      <w:divsChild>
        <w:div w:id="916934969">
          <w:marLeft w:val="0"/>
          <w:marRight w:val="0"/>
          <w:marTop w:val="0"/>
          <w:marBottom w:val="0"/>
          <w:divBdr>
            <w:top w:val="none" w:sz="0" w:space="0" w:color="auto"/>
            <w:left w:val="none" w:sz="0" w:space="0" w:color="auto"/>
            <w:bottom w:val="none" w:sz="0" w:space="0" w:color="auto"/>
            <w:right w:val="none" w:sz="0" w:space="0" w:color="auto"/>
          </w:divBdr>
        </w:div>
        <w:div w:id="79760599">
          <w:marLeft w:val="0"/>
          <w:marRight w:val="0"/>
          <w:marTop w:val="0"/>
          <w:marBottom w:val="0"/>
          <w:divBdr>
            <w:top w:val="none" w:sz="0" w:space="0" w:color="auto"/>
            <w:left w:val="none" w:sz="0" w:space="0" w:color="auto"/>
            <w:bottom w:val="none" w:sz="0" w:space="0" w:color="auto"/>
            <w:right w:val="none" w:sz="0" w:space="0" w:color="auto"/>
          </w:divBdr>
        </w:div>
        <w:div w:id="602346997">
          <w:marLeft w:val="0"/>
          <w:marRight w:val="0"/>
          <w:marTop w:val="0"/>
          <w:marBottom w:val="0"/>
          <w:divBdr>
            <w:top w:val="none" w:sz="0" w:space="0" w:color="auto"/>
            <w:left w:val="none" w:sz="0" w:space="0" w:color="auto"/>
            <w:bottom w:val="none" w:sz="0" w:space="0" w:color="auto"/>
            <w:right w:val="none" w:sz="0" w:space="0" w:color="auto"/>
          </w:divBdr>
        </w:div>
      </w:divsChild>
    </w:div>
    <w:div w:id="2081512744">
      <w:bodyDiv w:val="1"/>
      <w:marLeft w:val="0"/>
      <w:marRight w:val="0"/>
      <w:marTop w:val="0"/>
      <w:marBottom w:val="0"/>
      <w:divBdr>
        <w:top w:val="none" w:sz="0" w:space="0" w:color="auto"/>
        <w:left w:val="none" w:sz="0" w:space="0" w:color="auto"/>
        <w:bottom w:val="none" w:sz="0" w:space="0" w:color="auto"/>
        <w:right w:val="none" w:sz="0" w:space="0" w:color="auto"/>
      </w:divBdr>
      <w:divsChild>
        <w:div w:id="497960988">
          <w:marLeft w:val="0"/>
          <w:marRight w:val="0"/>
          <w:marTop w:val="0"/>
          <w:marBottom w:val="0"/>
          <w:divBdr>
            <w:top w:val="none" w:sz="0" w:space="0" w:color="auto"/>
            <w:left w:val="none" w:sz="0" w:space="0" w:color="auto"/>
            <w:bottom w:val="none" w:sz="0" w:space="0" w:color="auto"/>
            <w:right w:val="none" w:sz="0" w:space="0" w:color="auto"/>
          </w:divBdr>
        </w:div>
        <w:div w:id="1787582503">
          <w:marLeft w:val="0"/>
          <w:marRight w:val="0"/>
          <w:marTop w:val="0"/>
          <w:marBottom w:val="0"/>
          <w:divBdr>
            <w:top w:val="none" w:sz="0" w:space="0" w:color="auto"/>
            <w:left w:val="none" w:sz="0" w:space="0" w:color="auto"/>
            <w:bottom w:val="none" w:sz="0" w:space="0" w:color="auto"/>
            <w:right w:val="none" w:sz="0" w:space="0" w:color="auto"/>
          </w:divBdr>
        </w:div>
        <w:div w:id="379941204">
          <w:marLeft w:val="0"/>
          <w:marRight w:val="0"/>
          <w:marTop w:val="0"/>
          <w:marBottom w:val="0"/>
          <w:divBdr>
            <w:top w:val="none" w:sz="0" w:space="0" w:color="auto"/>
            <w:left w:val="none" w:sz="0" w:space="0" w:color="auto"/>
            <w:bottom w:val="none" w:sz="0" w:space="0" w:color="auto"/>
            <w:right w:val="none" w:sz="0" w:space="0" w:color="auto"/>
          </w:divBdr>
        </w:div>
        <w:div w:id="876234278">
          <w:marLeft w:val="0"/>
          <w:marRight w:val="0"/>
          <w:marTop w:val="0"/>
          <w:marBottom w:val="0"/>
          <w:divBdr>
            <w:top w:val="none" w:sz="0" w:space="0" w:color="auto"/>
            <w:left w:val="none" w:sz="0" w:space="0" w:color="auto"/>
            <w:bottom w:val="none" w:sz="0" w:space="0" w:color="auto"/>
            <w:right w:val="none" w:sz="0" w:space="0" w:color="auto"/>
          </w:divBdr>
        </w:div>
        <w:div w:id="447968394">
          <w:marLeft w:val="0"/>
          <w:marRight w:val="0"/>
          <w:marTop w:val="0"/>
          <w:marBottom w:val="0"/>
          <w:divBdr>
            <w:top w:val="none" w:sz="0" w:space="0" w:color="auto"/>
            <w:left w:val="none" w:sz="0" w:space="0" w:color="auto"/>
            <w:bottom w:val="none" w:sz="0" w:space="0" w:color="auto"/>
            <w:right w:val="none" w:sz="0" w:space="0" w:color="auto"/>
          </w:divBdr>
        </w:div>
        <w:div w:id="1774402491">
          <w:marLeft w:val="0"/>
          <w:marRight w:val="0"/>
          <w:marTop w:val="0"/>
          <w:marBottom w:val="0"/>
          <w:divBdr>
            <w:top w:val="none" w:sz="0" w:space="0" w:color="auto"/>
            <w:left w:val="none" w:sz="0" w:space="0" w:color="auto"/>
            <w:bottom w:val="none" w:sz="0" w:space="0" w:color="auto"/>
            <w:right w:val="none" w:sz="0" w:space="0" w:color="auto"/>
          </w:divBdr>
        </w:div>
        <w:div w:id="536046187">
          <w:marLeft w:val="0"/>
          <w:marRight w:val="0"/>
          <w:marTop w:val="0"/>
          <w:marBottom w:val="0"/>
          <w:divBdr>
            <w:top w:val="none" w:sz="0" w:space="0" w:color="auto"/>
            <w:left w:val="none" w:sz="0" w:space="0" w:color="auto"/>
            <w:bottom w:val="none" w:sz="0" w:space="0" w:color="auto"/>
            <w:right w:val="none" w:sz="0" w:space="0" w:color="auto"/>
          </w:divBdr>
        </w:div>
        <w:div w:id="357893430">
          <w:marLeft w:val="0"/>
          <w:marRight w:val="0"/>
          <w:marTop w:val="0"/>
          <w:marBottom w:val="0"/>
          <w:divBdr>
            <w:top w:val="none" w:sz="0" w:space="0" w:color="auto"/>
            <w:left w:val="none" w:sz="0" w:space="0" w:color="auto"/>
            <w:bottom w:val="none" w:sz="0" w:space="0" w:color="auto"/>
            <w:right w:val="none" w:sz="0" w:space="0" w:color="auto"/>
          </w:divBdr>
        </w:div>
        <w:div w:id="1152254898">
          <w:marLeft w:val="0"/>
          <w:marRight w:val="0"/>
          <w:marTop w:val="0"/>
          <w:marBottom w:val="0"/>
          <w:divBdr>
            <w:top w:val="none" w:sz="0" w:space="0" w:color="auto"/>
            <w:left w:val="none" w:sz="0" w:space="0" w:color="auto"/>
            <w:bottom w:val="none" w:sz="0" w:space="0" w:color="auto"/>
            <w:right w:val="none" w:sz="0" w:space="0" w:color="auto"/>
          </w:divBdr>
        </w:div>
        <w:div w:id="1660189839">
          <w:marLeft w:val="0"/>
          <w:marRight w:val="0"/>
          <w:marTop w:val="0"/>
          <w:marBottom w:val="0"/>
          <w:divBdr>
            <w:top w:val="none" w:sz="0" w:space="0" w:color="auto"/>
            <w:left w:val="none" w:sz="0" w:space="0" w:color="auto"/>
            <w:bottom w:val="none" w:sz="0" w:space="0" w:color="auto"/>
            <w:right w:val="none" w:sz="0" w:space="0" w:color="auto"/>
          </w:divBdr>
        </w:div>
        <w:div w:id="808017072">
          <w:marLeft w:val="0"/>
          <w:marRight w:val="0"/>
          <w:marTop w:val="0"/>
          <w:marBottom w:val="0"/>
          <w:divBdr>
            <w:top w:val="none" w:sz="0" w:space="0" w:color="auto"/>
            <w:left w:val="none" w:sz="0" w:space="0" w:color="auto"/>
            <w:bottom w:val="none" w:sz="0" w:space="0" w:color="auto"/>
            <w:right w:val="none" w:sz="0" w:space="0" w:color="auto"/>
          </w:divBdr>
        </w:div>
        <w:div w:id="6381478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r w:rsidRPr="00A243FF">
            <w:rPr>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21D6D"/>
    <w:rsid w:val="00053754"/>
    <w:rsid w:val="000711F0"/>
    <w:rsid w:val="00074603"/>
    <w:rsid w:val="000D509A"/>
    <w:rsid w:val="0025793F"/>
    <w:rsid w:val="003000CF"/>
    <w:rsid w:val="00375670"/>
    <w:rsid w:val="003B422D"/>
    <w:rsid w:val="003F5CAF"/>
    <w:rsid w:val="004532C7"/>
    <w:rsid w:val="0063186B"/>
    <w:rsid w:val="00661A90"/>
    <w:rsid w:val="006C6BC4"/>
    <w:rsid w:val="007B7EB5"/>
    <w:rsid w:val="00921EDF"/>
    <w:rsid w:val="00956A23"/>
    <w:rsid w:val="009C78A4"/>
    <w:rsid w:val="009F6755"/>
    <w:rsid w:val="00A24BB4"/>
    <w:rsid w:val="00C51C41"/>
    <w:rsid w:val="00D217E8"/>
    <w:rsid w:val="00DB4567"/>
    <w:rsid w:val="00DD160A"/>
    <w:rsid w:val="00E25D7E"/>
    <w:rsid w:val="00ED6852"/>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F5CA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47aa920f-4b64-4404-aa84-f51deaa38f0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62A44857DCD9E45A2748449204053B7" ma:contentTypeVersion="13" ma:contentTypeDescription="Create a new document." ma:contentTypeScope="" ma:versionID="8cfbd75cafb64813fc9aca682c3b8e3e">
  <xsd:schema xmlns:xsd="http://www.w3.org/2001/XMLSchema" xmlns:xs="http://www.w3.org/2001/XMLSchema" xmlns:p="http://schemas.microsoft.com/office/2006/metadata/properties" xmlns:ns3="47aa920f-4b64-4404-aa84-f51deaa38f02" xmlns:ns4="89a5951e-62b8-45bd-9c0d-9ffd52d4c223" targetNamespace="http://schemas.microsoft.com/office/2006/metadata/properties" ma:root="true" ma:fieldsID="0ec2ddfc90937fd3b5d27cf43d7945f6" ns3:_="" ns4:_="">
    <xsd:import namespace="47aa920f-4b64-4404-aa84-f51deaa38f02"/>
    <xsd:import namespace="89a5951e-62b8-45bd-9c0d-9ffd52d4c22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aa920f-4b64-4404-aa84-f51deaa38f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a5951e-62b8-45bd-9c0d-9ffd52d4c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5C279D-F222-4319-BF3A-9F813FC0BC08}">
  <ds:schemaRefs>
    <ds:schemaRef ds:uri="47aa920f-4b64-4404-aa84-f51deaa38f02"/>
    <ds:schemaRef ds:uri="http://schemas.microsoft.com/office/2006/metadata/properties"/>
    <ds:schemaRef ds:uri="http://purl.org/dc/dcmitype/"/>
    <ds:schemaRef ds:uri="http://schemas.openxmlformats.org/package/2006/metadata/core-properties"/>
    <ds:schemaRef ds:uri="http://www.w3.org/XML/1998/namespace"/>
    <ds:schemaRef ds:uri="http://purl.org/dc/elements/1.1/"/>
    <ds:schemaRef ds:uri="http://purl.org/dc/terms/"/>
    <ds:schemaRef ds:uri="http://schemas.microsoft.com/office/2006/documentManagement/types"/>
    <ds:schemaRef ds:uri="http://schemas.microsoft.com/office/infopath/2007/PartnerControls"/>
    <ds:schemaRef ds:uri="89a5951e-62b8-45bd-9c0d-9ffd52d4c223"/>
  </ds:schemaRefs>
</ds:datastoreItem>
</file>

<file path=customXml/itemProps3.xml><?xml version="1.0" encoding="utf-8"?>
<ds:datastoreItem xmlns:ds="http://schemas.openxmlformats.org/officeDocument/2006/customXml" ds:itemID="{071DB8B5-5FF7-45FB-9677-F8CFD7A39AF7}">
  <ds:schemaRefs>
    <ds:schemaRef ds:uri="http://schemas.microsoft.com/sharepoint/v3/contenttype/forms"/>
  </ds:schemaRefs>
</ds:datastoreItem>
</file>

<file path=customXml/itemProps4.xml><?xml version="1.0" encoding="utf-8"?>
<ds:datastoreItem xmlns:ds="http://schemas.openxmlformats.org/officeDocument/2006/customXml" ds:itemID="{1AF95EBC-221C-4BDB-A36D-310E4F18F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aa920f-4b64-4404-aa84-f51deaa38f02"/>
    <ds:schemaRef ds:uri="89a5951e-62b8-45bd-9c0d-9ffd52d4c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31146BC-D813-4789-BE9B-4E21CB376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2336</Words>
  <Characters>13321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15626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Maria Brown</cp:lastModifiedBy>
  <cp:revision>3</cp:revision>
  <cp:lastPrinted>2023-07-07T13:25:00Z</cp:lastPrinted>
  <dcterms:created xsi:type="dcterms:W3CDTF">2026-07-14T15:12:00Z</dcterms:created>
  <dcterms:modified xsi:type="dcterms:W3CDTF">2026-07-14T15:14:00Z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0x010100F62A44857DCD9E45A2748449204053B7</vt:lpwstr>
  </property>
</Properties>
</file>