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B8A9BA4" w:rsidP="7B8A9BA4" w:rsidRDefault="7B8A9BA4" w14:paraId="3095CFE9" w14:textId="004FEA19">
      <w:pPr>
        <w:pStyle w:val="Normal"/>
        <w:suppressLineNumbers w:val="0"/>
        <w:bidi w:val="0"/>
        <w:spacing w:before="0" w:beforeAutospacing="off" w:after="160" w:afterAutospacing="off" w:line="279" w:lineRule="auto"/>
        <w:ind w:left="-180" w:right="0"/>
        <w:jc w:val="left"/>
        <w:rPr>
          <w:b w:val="1"/>
          <w:bCs w:val="1"/>
        </w:rPr>
      </w:pPr>
    </w:p>
    <w:p xmlns:wp14="http://schemas.microsoft.com/office/word/2010/wordml" w:rsidP="7B8A9BA4" wp14:paraId="49CC67D2" wp14:textId="7378BB79">
      <w:pPr>
        <w:pStyle w:val="Normal"/>
        <w:suppressLineNumbers w:val="0"/>
        <w:bidi w:val="0"/>
        <w:spacing w:before="0" w:beforeAutospacing="off" w:after="160" w:afterAutospacing="off" w:line="279" w:lineRule="auto"/>
        <w:ind w:left="-180" w:right="0"/>
        <w:jc w:val="left"/>
        <w:rPr>
          <w:b w:val="1"/>
          <w:bCs w:val="1"/>
          <w:sz w:val="32"/>
          <w:szCs w:val="32"/>
        </w:rPr>
      </w:pPr>
      <w:r w:rsidRPr="47096FC5" w:rsidR="2E9535C3">
        <w:rPr>
          <w:b w:val="1"/>
          <w:bCs w:val="1"/>
          <w:sz w:val="28"/>
          <w:szCs w:val="28"/>
        </w:rPr>
        <w:t xml:space="preserve">Design &amp; Technology Key stage </w:t>
      </w:r>
      <w:r w:rsidRPr="47096FC5" w:rsidR="310AD46F">
        <w:rPr>
          <w:b w:val="1"/>
          <w:bCs w:val="1"/>
          <w:sz w:val="28"/>
          <w:szCs w:val="28"/>
        </w:rPr>
        <w:t>4</w:t>
      </w:r>
      <w:r w:rsidRPr="47096FC5" w:rsidR="725E3280">
        <w:rPr>
          <w:b w:val="1"/>
          <w:bCs w:val="1"/>
          <w:sz w:val="28"/>
          <w:szCs w:val="28"/>
        </w:rPr>
        <w:t xml:space="preserve"> </w:t>
      </w:r>
      <w:r w:rsidRPr="47096FC5" w:rsidR="0BF97CED">
        <w:rPr>
          <w:b w:val="1"/>
          <w:bCs w:val="1"/>
          <w:sz w:val="28"/>
          <w:szCs w:val="28"/>
        </w:rPr>
        <w:t xml:space="preserve">Assessment </w:t>
      </w:r>
      <w:r w:rsidRPr="47096FC5" w:rsidR="6EBBE961">
        <w:rPr>
          <w:b w:val="1"/>
          <w:bCs w:val="1"/>
          <w:sz w:val="28"/>
          <w:szCs w:val="28"/>
        </w:rPr>
        <w:t>Overview</w:t>
      </w:r>
    </w:p>
    <w:p xmlns:wp14="http://schemas.microsoft.com/office/word/2010/wordml" w:rsidP="3F4A8EE0" wp14:paraId="2C078E63" wp14:textId="4F2317C3">
      <w:pPr>
        <w:pStyle w:val="Normal"/>
        <w:suppressLineNumbers w:val="0"/>
        <w:bidi w:val="0"/>
        <w:spacing w:before="0" w:beforeAutospacing="off" w:after="160" w:afterAutospacing="off" w:line="279" w:lineRule="auto"/>
        <w:ind w:left="-180" w:right="0"/>
        <w:jc w:val="left"/>
        <w:rPr>
          <w:b w:val="1"/>
          <w:bCs w:val="1"/>
        </w:rPr>
      </w:pPr>
      <w:r w:rsidRPr="42D06AFB" w:rsidR="01BC7980">
        <w:rPr>
          <w:b w:val="1"/>
          <w:bCs w:val="1"/>
        </w:rPr>
        <w:t xml:space="preserve">MIGs </w:t>
      </w:r>
      <w:r w:rsidRPr="42D06AFB" w:rsidR="3659FEA8">
        <w:rPr>
          <w:b w:val="1"/>
          <w:bCs w:val="1"/>
        </w:rPr>
        <w:t xml:space="preserve">and Summative assessment </w:t>
      </w:r>
      <w:r w:rsidRPr="42D06AFB" w:rsidR="01BC7980">
        <w:rPr>
          <w:b w:val="1"/>
          <w:bCs w:val="1"/>
        </w:rPr>
        <w:t>in Design an</w:t>
      </w:r>
      <w:r w:rsidRPr="42D06AFB" w:rsidR="4B83B14A">
        <w:rPr>
          <w:b w:val="1"/>
          <w:bCs w:val="1"/>
        </w:rPr>
        <w:t>d</w:t>
      </w:r>
      <w:r w:rsidRPr="42D06AFB" w:rsidR="01BC7980">
        <w:rPr>
          <w:b w:val="1"/>
          <w:bCs w:val="1"/>
        </w:rPr>
        <w:t xml:space="preserve"> Technology</w:t>
      </w:r>
    </w:p>
    <w:p w:rsidR="1152F932" w:rsidP="42D06AFB" w:rsidRDefault="1152F932" w14:paraId="2D2E34E1" w14:textId="7AABBB37">
      <w:pPr>
        <w:spacing w:before="82" w:line="276" w:lineRule="auto"/>
        <w:ind w:left="-180" w:right="18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The department uses a variety of both formative and summative assessments to inform staff of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students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understanding and progress. The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component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knowledge of each topic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are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assessed using Multiple Inadequate Glances (MIGs) to formatively assess the understanding of the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component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and allow for responsive teaching before moving on. These are common across the department to allow for consistency, highlighted on the schemes of work</w:t>
      </w:r>
    </w:p>
    <w:p w:rsidR="1152F932" w:rsidP="47096FC5" w:rsidRDefault="1152F932" w14:paraId="42415F70" w14:textId="459E937B">
      <w:pPr>
        <w:spacing w:before="1" w:line="276" w:lineRule="auto"/>
        <w:ind w:left="-180" w:right="18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MIG’s are clearly outlined on all key stage</w:t>
      </w:r>
      <w:r w:rsidRPr="47096FC5" w:rsidR="20932F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4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schemes of work and are then resourced within the departmental shared area. </w:t>
      </w:r>
      <w:r w:rsidRPr="47096FC5" w:rsidR="6DE32B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ll of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the assessment data </w:t>
      </w:r>
      <w:r w:rsidRPr="47096FC5" w:rsidR="526F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is recorded in </w:t>
      </w:r>
      <w:r w:rsidRPr="47096FC5" w:rsidR="526F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schoolsynergy</w:t>
      </w:r>
      <w:r w:rsidRPr="47096FC5" w:rsidR="526F4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this can then be accessed and used by staff to assess the understanding of the class and allow for interventions or responsive teaching to take place.</w:t>
      </w:r>
    </w:p>
    <w:p w:rsidR="1152F932" w:rsidP="47096FC5" w:rsidRDefault="1152F932" w14:paraId="44304868" w14:textId="19B7FDDB">
      <w:pPr>
        <w:spacing w:before="1" w:line="276" w:lineRule="auto"/>
        <w:ind w:left="-180" w:right="18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Each of the MIG’s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take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place after a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component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of knowledge or a particular skill has been taught. This then allows staff to assess the understanding of the class before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building upon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that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component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knowledge, in the next sequence within the scheme of work. It is dependent upon what is being assessed as to what format the MIG has. There is a mixture of knowledge and </w:t>
      </w:r>
      <w:r w:rsidRPr="47096FC5" w:rsidR="0126D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practical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tests to ensure students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are able to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describe,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explain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and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analyse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096FC5" w:rsidR="6BCAA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their information or skill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Additionally, there are checks </w:t>
      </w:r>
      <w:r w:rsidRPr="47096FC5" w:rsidR="0C2743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throughout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to 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ensure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student</w:t>
      </w:r>
      <w:r w:rsidRPr="47096FC5" w:rsidR="4B742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progression</w:t>
      </w:r>
      <w:r w:rsidRPr="47096FC5" w:rsidR="2A7FD7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 </w:t>
      </w:r>
    </w:p>
    <w:p w:rsidR="1436B54D" w:rsidP="42D06AFB" w:rsidRDefault="1436B54D" w14:paraId="5BF4BBAE" w14:textId="67F0ABAB">
      <w:pPr>
        <w:spacing w:before="1" w:line="276" w:lineRule="auto"/>
        <w:ind w:left="-180" w:right="180"/>
        <w:jc w:val="both"/>
      </w:pPr>
      <w:r w:rsidRPr="42D06AFB" w:rsidR="213744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As the schemes of work are used across all ability </w:t>
      </w:r>
      <w:r w:rsidRPr="42D06AFB" w:rsidR="213744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groups</w:t>
      </w:r>
      <w:r w:rsidRPr="42D06AFB" w:rsidR="213744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he effectiveness of the MIGs </w:t>
      </w:r>
      <w:r w:rsidRPr="42D06AFB" w:rsidR="3A03F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is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reviewed at the end of each scheme of work</w:t>
      </w:r>
      <w:r w:rsidRPr="42D06AFB" w:rsidR="00D0AC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with regular assessment happening where groups make slower than expected </w:t>
      </w:r>
      <w:r w:rsidRPr="42D06AFB" w:rsidR="00D0AC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pr</w:t>
      </w:r>
      <w:r w:rsidRPr="42D06AFB" w:rsidR="02777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</w:t>
      </w:r>
      <w:r w:rsidRPr="42D06AFB" w:rsidR="00D0AC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gress</w:t>
      </w:r>
      <w:r w:rsidRPr="42D06AFB" w:rsidR="00D0AC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This is to ensure we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are able to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effectively assess the students on the key </w:t>
      </w:r>
      <w:r w:rsidRPr="42D06AFB" w:rsidR="3CE14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skills </w:t>
      </w:r>
      <w:r w:rsidRPr="42D06AFB" w:rsidR="3CE14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od</w:t>
      </w:r>
      <w:r w:rsidRPr="42D06AFB" w:rsidR="3CE14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Design, Make Evaluate and Technical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2D06AFB" w:rsidR="1C97C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knowledge. Student voice will also be collated throughout the year, to allow a full evaluation to take place.</w:t>
      </w:r>
    </w:p>
    <w:p w:rsidR="0BDCE121" w:rsidP="0BDCE121" w:rsidRDefault="0BDCE121" w14:paraId="0F1286E6" w14:textId="6E0AD43C">
      <w:pPr>
        <w:spacing w:before="1" w:line="276" w:lineRule="auto"/>
        <w:ind w:left="-180" w:right="275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7B8A9BA4" w:rsidP="47096FC5" w:rsidRDefault="7B8A9BA4" w14:paraId="19BCAD70" w14:textId="76C48A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773976E">
        <w:drawing>
          <wp:inline wp14:editId="27D16BAE" wp14:anchorId="17912DFB">
            <wp:extent cx="5943600" cy="2657475"/>
            <wp:effectExtent l="0" t="0" r="0" b="0"/>
            <wp:docPr id="19548896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4889696" name="Picture 1954889696"/>
                    <pic:cNvPicPr/>
                  </pic:nvPicPr>
                  <pic:blipFill>
                    <a:blip xmlns:r="http://schemas.openxmlformats.org/officeDocument/2006/relationships" r:embed="rId90873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52F932" w:rsidP="1152F932" w:rsidRDefault="1152F932" w14:paraId="0D4CD18B" w14:textId="539DC5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13EAE17" w:rsidP="3AD3756F" w:rsidRDefault="713EAE17" w14:paraId="3A7B70DC" w14:textId="441A26C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13EAE17">
        <w:drawing>
          <wp:inline wp14:editId="6B7E4A83" wp14:anchorId="6FB37230">
            <wp:extent cx="5943600" cy="2705100"/>
            <wp:effectExtent l="0" t="0" r="0" b="0"/>
            <wp:docPr id="16726686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2668697" name="Picture 1672668697"/>
                    <pic:cNvPicPr/>
                  </pic:nvPicPr>
                  <pic:blipFill>
                    <a:blip xmlns:r="http://schemas.openxmlformats.org/officeDocument/2006/relationships" r:embed="rId13548156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52F932" w:rsidP="1152F932" w:rsidRDefault="1152F932" w14:paraId="1D99DD72" w14:textId="01B730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52F932" w:rsidP="1152F932" w:rsidRDefault="1152F932" w14:paraId="6E7E9773" w14:textId="48600E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1">
    <w:nsid w:val="31acad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5725f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04fad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9ec20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04d7e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e19b4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2bb92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686ff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0249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72784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ce6aa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309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5559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012c8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2790d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5bf78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00d1c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8d247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a70d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2ddb4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b1e1d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ab7a3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b403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754eb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6736c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8dd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eba20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96f61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a2f5e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b0fe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a90b3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A6ED0F"/>
    <w:rsid w:val="00B205B2"/>
    <w:rsid w:val="00D0ACD0"/>
    <w:rsid w:val="0126DBEF"/>
    <w:rsid w:val="019BFDEE"/>
    <w:rsid w:val="01BC7980"/>
    <w:rsid w:val="02777E14"/>
    <w:rsid w:val="038E4A60"/>
    <w:rsid w:val="04F06529"/>
    <w:rsid w:val="071836C4"/>
    <w:rsid w:val="076B280D"/>
    <w:rsid w:val="07936F42"/>
    <w:rsid w:val="07F531DB"/>
    <w:rsid w:val="08CA284E"/>
    <w:rsid w:val="0A5D1630"/>
    <w:rsid w:val="0B22FBBA"/>
    <w:rsid w:val="0BDCE121"/>
    <w:rsid w:val="0BF97CED"/>
    <w:rsid w:val="0C274397"/>
    <w:rsid w:val="0C4EB57E"/>
    <w:rsid w:val="0CC4ED06"/>
    <w:rsid w:val="0D62D36E"/>
    <w:rsid w:val="0DB2CC14"/>
    <w:rsid w:val="0DFE0AFB"/>
    <w:rsid w:val="0E0DAC3C"/>
    <w:rsid w:val="0E5FB92E"/>
    <w:rsid w:val="0F0C9A9D"/>
    <w:rsid w:val="0F364CAD"/>
    <w:rsid w:val="0FE19100"/>
    <w:rsid w:val="1152F932"/>
    <w:rsid w:val="11CEEB15"/>
    <w:rsid w:val="11D90D37"/>
    <w:rsid w:val="11E197A8"/>
    <w:rsid w:val="11E197A8"/>
    <w:rsid w:val="124FB334"/>
    <w:rsid w:val="1336A0B5"/>
    <w:rsid w:val="13E837F6"/>
    <w:rsid w:val="13E9528C"/>
    <w:rsid w:val="1436B54D"/>
    <w:rsid w:val="149E9667"/>
    <w:rsid w:val="14B1AEAA"/>
    <w:rsid w:val="151F5F40"/>
    <w:rsid w:val="15FCC546"/>
    <w:rsid w:val="1630E93E"/>
    <w:rsid w:val="1657CFDF"/>
    <w:rsid w:val="185AD639"/>
    <w:rsid w:val="189A6FA6"/>
    <w:rsid w:val="19A3E075"/>
    <w:rsid w:val="19E5866E"/>
    <w:rsid w:val="1A8D9AE5"/>
    <w:rsid w:val="1C89FA0B"/>
    <w:rsid w:val="1C97C55C"/>
    <w:rsid w:val="20932F15"/>
    <w:rsid w:val="21374439"/>
    <w:rsid w:val="2197916E"/>
    <w:rsid w:val="2249E9CA"/>
    <w:rsid w:val="23F3CF3A"/>
    <w:rsid w:val="2408DEB4"/>
    <w:rsid w:val="250B8681"/>
    <w:rsid w:val="2524D765"/>
    <w:rsid w:val="255E9DCF"/>
    <w:rsid w:val="25C7047A"/>
    <w:rsid w:val="2830D3CD"/>
    <w:rsid w:val="2903F005"/>
    <w:rsid w:val="297C82BA"/>
    <w:rsid w:val="2A7FD720"/>
    <w:rsid w:val="2CDEDAD6"/>
    <w:rsid w:val="2D335611"/>
    <w:rsid w:val="2E8116DB"/>
    <w:rsid w:val="2E9535C3"/>
    <w:rsid w:val="2FA6D601"/>
    <w:rsid w:val="306528D8"/>
    <w:rsid w:val="30866E81"/>
    <w:rsid w:val="30CB2F7B"/>
    <w:rsid w:val="310AD46F"/>
    <w:rsid w:val="31143556"/>
    <w:rsid w:val="3245412D"/>
    <w:rsid w:val="330AF523"/>
    <w:rsid w:val="3659FEA8"/>
    <w:rsid w:val="36EBEBC3"/>
    <w:rsid w:val="390C5D58"/>
    <w:rsid w:val="396E7847"/>
    <w:rsid w:val="3A03FDB0"/>
    <w:rsid w:val="3AD3756F"/>
    <w:rsid w:val="3AE243AB"/>
    <w:rsid w:val="3CE1488B"/>
    <w:rsid w:val="3DDE5EF8"/>
    <w:rsid w:val="3E38CDB6"/>
    <w:rsid w:val="3ED09026"/>
    <w:rsid w:val="3F4A8EE0"/>
    <w:rsid w:val="40975DE4"/>
    <w:rsid w:val="41A2569E"/>
    <w:rsid w:val="42D06AFB"/>
    <w:rsid w:val="465BBAF2"/>
    <w:rsid w:val="47096FC5"/>
    <w:rsid w:val="4790E17B"/>
    <w:rsid w:val="4A22D201"/>
    <w:rsid w:val="4A83B8FD"/>
    <w:rsid w:val="4B7421FF"/>
    <w:rsid w:val="4B83B14A"/>
    <w:rsid w:val="4BE5DA1B"/>
    <w:rsid w:val="4D164868"/>
    <w:rsid w:val="4D7A9D4B"/>
    <w:rsid w:val="4E77B9D5"/>
    <w:rsid w:val="5129233F"/>
    <w:rsid w:val="51650AEE"/>
    <w:rsid w:val="526F4992"/>
    <w:rsid w:val="52BDFEDF"/>
    <w:rsid w:val="53996692"/>
    <w:rsid w:val="53A6ED0F"/>
    <w:rsid w:val="5534EAD7"/>
    <w:rsid w:val="566DEC9C"/>
    <w:rsid w:val="569B965F"/>
    <w:rsid w:val="569E2E4E"/>
    <w:rsid w:val="56A665E0"/>
    <w:rsid w:val="57F4F04C"/>
    <w:rsid w:val="57F4F04C"/>
    <w:rsid w:val="580B06CA"/>
    <w:rsid w:val="5BE15300"/>
    <w:rsid w:val="5DF2E440"/>
    <w:rsid w:val="5E05A8E6"/>
    <w:rsid w:val="62A3507C"/>
    <w:rsid w:val="63DA8368"/>
    <w:rsid w:val="64C7AB85"/>
    <w:rsid w:val="66CE9D23"/>
    <w:rsid w:val="66CED197"/>
    <w:rsid w:val="67449949"/>
    <w:rsid w:val="6773976E"/>
    <w:rsid w:val="677C78EE"/>
    <w:rsid w:val="67AA3100"/>
    <w:rsid w:val="680B5DDD"/>
    <w:rsid w:val="6948DB09"/>
    <w:rsid w:val="6955D5BE"/>
    <w:rsid w:val="6A020EA9"/>
    <w:rsid w:val="6A3CF0DF"/>
    <w:rsid w:val="6BCAAD77"/>
    <w:rsid w:val="6C92F9A9"/>
    <w:rsid w:val="6CC3C2AF"/>
    <w:rsid w:val="6DE32BB4"/>
    <w:rsid w:val="6E540589"/>
    <w:rsid w:val="6EBBE961"/>
    <w:rsid w:val="6F307349"/>
    <w:rsid w:val="7053942E"/>
    <w:rsid w:val="713EAE17"/>
    <w:rsid w:val="7147AD31"/>
    <w:rsid w:val="725E3280"/>
    <w:rsid w:val="72705D43"/>
    <w:rsid w:val="73B49751"/>
    <w:rsid w:val="7455B021"/>
    <w:rsid w:val="754DDBFF"/>
    <w:rsid w:val="75AE2E6B"/>
    <w:rsid w:val="75C6D8F2"/>
    <w:rsid w:val="75D2BB45"/>
    <w:rsid w:val="77352B2A"/>
    <w:rsid w:val="77655138"/>
    <w:rsid w:val="77B3394D"/>
    <w:rsid w:val="780FB346"/>
    <w:rsid w:val="7945FED9"/>
    <w:rsid w:val="7A529735"/>
    <w:rsid w:val="7AC95142"/>
    <w:rsid w:val="7B249CED"/>
    <w:rsid w:val="7B249CED"/>
    <w:rsid w:val="7B8A9BA4"/>
    <w:rsid w:val="7C408E2E"/>
    <w:rsid w:val="7CAD1A4A"/>
    <w:rsid w:val="7E1E0656"/>
    <w:rsid w:val="7ED4C3A2"/>
    <w:rsid w:val="7F69AD4D"/>
    <w:rsid w:val="7F69AD4D"/>
    <w:rsid w:val="7FF8A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0E8D1"/>
  <w15:chartTrackingRefBased/>
  <w15:docId w15:val="{D72D25E5-7787-42C7-A2CE-288873BA76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true">
    <w:uiPriority w:val="1"/>
    <w:name w:val="normaltextrun"/>
    <w:basedOn w:val="DefaultParagraphFont"/>
    <w:rsid w:val="1152F932"/>
    <w:rPr>
      <w:rFonts w:ascii="Calibri" w:hAnsi="Calibri" w:eastAsia="Calibri" w:cs="" w:asciiTheme="minorAscii" w:hAnsiTheme="minorAscii" w:eastAsiaTheme="minorAscii" w:cstheme="minorBidi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BDCE12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6b98b59dfca42b2" /><Relationship Type="http://schemas.openxmlformats.org/officeDocument/2006/relationships/image" Target="/media/image.png" Id="rId9087371" /><Relationship Type="http://schemas.openxmlformats.org/officeDocument/2006/relationships/image" Target="/media/image2.png" Id="rId13548156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2026-07-14T09:01:58.0878936Z</dcterms:created>
  <dcterms:modified xsi:type="dcterms:W3CDTF">2026-07-20T15:24:38.7587291Z</dcterms:modified>
  <dc:creator>Jonathan Scott</dc:creator>
  <lastModifiedBy>Jonathan Scott</lastModifiedBy>
</coreProperties>
</file>