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eastAsiaTheme="minorHAnsi"/>
          <w:color w:val="5B9BD5" w:themeColor="accent1"/>
          <w:lang w:val="en-GB"/>
        </w:rPr>
        <w:id w:val="1652332990"/>
        <w:docPartObj>
          <w:docPartGallery w:val="Cover Pages"/>
          <w:docPartUnique/>
        </w:docPartObj>
      </w:sdtPr>
      <w:sdtEndPr>
        <w:rPr>
          <w:color w:val="auto"/>
        </w:rPr>
      </w:sdtEndPr>
      <w:sdtContent>
        <w:p w14:paraId="1551BFCF" w14:textId="77777777" w:rsidR="001767E1" w:rsidRPr="00590801" w:rsidRDefault="001767E1" w:rsidP="001767E1">
          <w:pPr>
            <w:pStyle w:val="NoSpacing"/>
            <w:spacing w:before="1540" w:after="240"/>
            <w:jc w:val="center"/>
            <w:rPr>
              <w:rFonts w:eastAsiaTheme="minorHAnsi"/>
              <w:color w:val="5B9BD5" w:themeColor="accent1"/>
              <w:sz w:val="16"/>
              <w:szCs w:val="16"/>
              <w:lang w:val="en-GB"/>
            </w:rPr>
          </w:pPr>
          <w:r>
            <w:rPr>
              <w:rFonts w:eastAsiaTheme="minorHAnsi"/>
              <w:color w:val="5B9BD5" w:themeColor="accent1"/>
              <w:lang w:val="en-GB"/>
            </w:rPr>
            <w:br/>
          </w:r>
        </w:p>
        <w:sdt>
          <w:sdtPr>
            <w:alias w:val="Title"/>
            <w:tag w:val=""/>
            <w:id w:val="1735040861"/>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7C382C9B" w14:textId="77777777" w:rsidR="00BF2A97" w:rsidRPr="0091480C" w:rsidRDefault="00D32E9C" w:rsidP="00674C20">
              <w:pPr>
                <w:pStyle w:val="Style2"/>
                <w:rPr>
                  <w:caps/>
                  <w:sz w:val="80"/>
                  <w:szCs w:val="80"/>
                </w:rPr>
              </w:pPr>
              <w:r w:rsidRPr="0091480C">
                <w:t>Our Lady’s Catholic College</w:t>
              </w:r>
            </w:p>
          </w:sdtContent>
        </w:sdt>
        <w:p w14:paraId="1214304C" w14:textId="77777777" w:rsidR="009204F4" w:rsidRDefault="00590801" w:rsidP="008F71DB">
          <w:pPr>
            <w:tabs>
              <w:tab w:val="left" w:pos="1937"/>
            </w:tabs>
          </w:pPr>
          <w:r>
            <w:rPr>
              <w:noProof/>
              <w:color w:val="5B9BD5" w:themeColor="accent1"/>
              <w:lang w:eastAsia="en-GB"/>
            </w:rPr>
            <mc:AlternateContent>
              <mc:Choice Requires="wps">
                <w:drawing>
                  <wp:anchor distT="0" distB="0" distL="114300" distR="114300" simplePos="0" relativeHeight="251659264" behindDoc="0" locked="0" layoutInCell="1" allowOverlap="1" wp14:anchorId="4020CD35" wp14:editId="456D5002">
                    <wp:simplePos x="0" y="0"/>
                    <wp:positionH relativeFrom="margin">
                      <wp:posOffset>-161925</wp:posOffset>
                    </wp:positionH>
                    <wp:positionV relativeFrom="bottomMargin">
                      <wp:posOffset>-149225</wp:posOffset>
                    </wp:positionV>
                    <wp:extent cx="6553200" cy="685800"/>
                    <wp:effectExtent l="0" t="0" r="13970" b="0"/>
                    <wp:wrapNone/>
                    <wp:docPr id="142" name="Text Box 142"/>
                    <wp:cNvGraphicFramePr/>
                    <a:graphic xmlns:a="http://schemas.openxmlformats.org/drawingml/2006/main">
                      <a:graphicData uri="http://schemas.microsoft.com/office/word/2010/wordprocessingShape">
                        <wps:wsp>
                          <wps:cNvSpPr txBox="1"/>
                          <wps:spPr>
                            <a:xfrm>
                              <a:off x="0" y="0"/>
                              <a:ext cx="6553200" cy="685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87DB119" w14:textId="1E8FFEE9" w:rsidR="00BF2A97" w:rsidRPr="00A243FF" w:rsidRDefault="00A243FF">
                                <w:pPr>
                                  <w:pStyle w:val="NoSpacing"/>
                                  <w:spacing w:after="40"/>
                                  <w:jc w:val="center"/>
                                  <w:rPr>
                                    <w:caps/>
                                    <w:color w:val="5B9BD5" w:themeColor="accent1"/>
                                    <w:sz w:val="28"/>
                                  </w:rPr>
                                </w:pPr>
                                <w:r>
                                  <w:rPr>
                                    <w:caps/>
                                    <w:color w:val="5B9BD5" w:themeColor="accent1"/>
                                    <w:sz w:val="28"/>
                                  </w:rPr>
                                  <w:softHyphen/>
                                </w:r>
                                <w:sdt>
                                  <w:sdtPr>
                                    <w:rPr>
                                      <w:rStyle w:val="subjectheading"/>
                                    </w:rPr>
                                    <w:alias w:val="Subject"/>
                                    <w:tag w:val="Subject"/>
                                    <w:id w:val="846835561"/>
                                  </w:sdtPr>
                                  <w:sdtEndPr>
                                    <w:rPr>
                                      <w:rStyle w:val="subjectheading"/>
                                    </w:rPr>
                                  </w:sdtEndPr>
                                  <w:sdtContent>
                                    <w:r w:rsidR="00A4522E">
                                      <w:rPr>
                                        <w:rStyle w:val="subjectheading"/>
                                      </w:rPr>
                                      <w:t>Art</w:t>
                                    </w:r>
                                    <w:r w:rsidR="00B47B83">
                                      <w:rPr>
                                        <w:rStyle w:val="subjectheading"/>
                                      </w:rPr>
                                      <w:t>, Craft and Design</w:t>
                                    </w:r>
                                  </w:sdtContent>
                                </w:sdt>
                              </w:p>
                              <w:p w14:paraId="48FFCEFE" w14:textId="792683C6" w:rsidR="00BF2A97" w:rsidRPr="005F2ACB" w:rsidRDefault="007B5B1F">
                                <w:pPr>
                                  <w:pStyle w:val="NoSpacing"/>
                                  <w:jc w:val="center"/>
                                  <w:rPr>
                                    <w:color w:val="538135" w:themeColor="accent6" w:themeShade="BF"/>
                                    <w:sz w:val="18"/>
                                    <w:szCs w:val="18"/>
                                  </w:rPr>
                                </w:pPr>
                                <w:sdt>
                                  <w:sdtPr>
                                    <w:rPr>
                                      <w:color w:val="538135" w:themeColor="accent6" w:themeShade="BF"/>
                                      <w:sz w:val="18"/>
                                      <w:szCs w:val="18"/>
                                    </w:rPr>
                                    <w:alias w:val="Address"/>
                                    <w:tag w:val=""/>
                                    <w:id w:val="-1910918378"/>
                                    <w:dataBinding w:prefixMappings="xmlns:ns0='http://schemas.microsoft.com/office/2006/coverPageProps' " w:xpath="/ns0:CoverPageProperties[1]/ns0:CompanyAddress[1]" w:storeItemID="{55AF091B-3C7A-41E3-B477-F2FDAA23CFDA}"/>
                                    <w:text/>
                                  </w:sdtPr>
                                  <w:sdtEndPr/>
                                  <w:sdtContent>
                                    <w:r w:rsidR="00415886" w:rsidRPr="00590801">
                                      <w:rPr>
                                        <w:color w:val="595959" w:themeColor="text1" w:themeTint="A6"/>
                                        <w:sz w:val="18"/>
                                        <w:szCs w:val="18"/>
                                      </w:rPr>
                                      <w:t>Our Lady</w:t>
                                    </w:r>
                                    <w:r w:rsidR="004873D5">
                                      <w:rPr>
                                        <w:color w:val="595959" w:themeColor="text1" w:themeTint="A6"/>
                                        <w:sz w:val="18"/>
                                        <w:szCs w:val="18"/>
                                      </w:rPr>
                                      <w:t xml:space="preserve">’s Catholic College, </w:t>
                                    </w:r>
                                    <w:proofErr w:type="spellStart"/>
                                    <w:r w:rsidR="004873D5">
                                      <w:rPr>
                                        <w:color w:val="595959" w:themeColor="text1" w:themeTint="A6"/>
                                        <w:sz w:val="18"/>
                                        <w:szCs w:val="18"/>
                                      </w:rPr>
                                      <w:t>Morecambe</w:t>
                                    </w:r>
                                    <w:proofErr w:type="spellEnd"/>
                                    <w:r w:rsidR="004873D5">
                                      <w:rPr>
                                        <w:color w:val="595959" w:themeColor="text1" w:themeTint="A6"/>
                                        <w:sz w:val="18"/>
                                        <w:szCs w:val="18"/>
                                      </w:rPr>
                                      <w:t xml:space="preserve"> R</w:t>
                                    </w:r>
                                    <w:r w:rsidR="00B47B83">
                                      <w:rPr>
                                        <w:color w:val="595959" w:themeColor="text1" w:themeTint="A6"/>
                                        <w:sz w:val="18"/>
                                        <w:szCs w:val="18"/>
                                      </w:rPr>
                                      <w:t>oad, Lancaster, LA</w:t>
                                    </w:r>
                                    <w:r w:rsidR="00415886" w:rsidRPr="00590801">
                                      <w:rPr>
                                        <w:color w:val="595959" w:themeColor="text1" w:themeTint="A6"/>
                                        <w:sz w:val="18"/>
                                        <w:szCs w:val="18"/>
                                      </w:rPr>
                                      <w:t>1</w:t>
                                    </w:r>
                                    <w:r w:rsidR="004873D5">
                                      <w:rPr>
                                        <w:color w:val="595959" w:themeColor="text1" w:themeTint="A6"/>
                                        <w:sz w:val="18"/>
                                        <w:szCs w:val="18"/>
                                      </w:rPr>
                                      <w:t xml:space="preserve"> </w:t>
                                    </w:r>
                                    <w:r w:rsidR="00B47B83">
                                      <w:rPr>
                                        <w:color w:val="595959" w:themeColor="text1" w:themeTint="A6"/>
                                        <w:sz w:val="18"/>
                                        <w:szCs w:val="18"/>
                                      </w:rPr>
                                      <w:t>2RX</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100000</wp14:pctWidth>
                    </wp14:sizeRelH>
                    <wp14:sizeRelV relativeFrom="margin">
                      <wp14:pctHeight>0</wp14:pctHeight>
                    </wp14:sizeRelV>
                  </wp:anchor>
                </w:drawing>
              </mc:Choice>
              <mc:Fallback xmlns:cx1="http://schemas.microsoft.com/office/drawing/2015/9/8/chartex">
                <w:pict>
                  <v:shapetype w14:anchorId="4020CD35" id="_x0000_t202" coordsize="21600,21600" o:spt="202" path="m,l,21600r21600,l21600,xe">
                    <v:stroke joinstyle="miter"/>
                    <v:path gradientshapeok="t" o:connecttype="rect"/>
                  </v:shapetype>
                  <v:shape id="Text Box 142" o:spid="_x0000_s1026" type="#_x0000_t202" style="position:absolute;margin-left:-12.75pt;margin-top:-11.75pt;width:516pt;height:54pt;z-index:251659264;visibility:visible;mso-wrap-style:square;mso-width-percent:1000;mso-height-percent:0;mso-wrap-distance-left:9pt;mso-wrap-distance-top:0;mso-wrap-distance-right:9pt;mso-wrap-distance-bottom:0;mso-position-horizontal:absolute;mso-position-horizontal-relative:margin;mso-position-vertical:absolute;mso-position-vertical-relative:bottom-margin-area;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" filled="f" stroked="f" strokeweight=".5pt">
                    <v:textbox inset="0,0,0,0">
                      <w:txbxContent>
                        <w:p w14:paraId="387DB119" w14:textId="1E8FFEE9" w:rsidR="00BF2A97" w:rsidRPr="00A243FF" w:rsidRDefault="00A243FF">
                          <w:pPr>
                            <w:pStyle w:val="NoSpacing"/>
                            <w:spacing w:after="40"/>
                            <w:jc w:val="center"/>
                            <w:rPr>
                              <w:caps/>
                              <w:color w:val="5B9BD5" w:themeColor="accent1"/>
                              <w:sz w:val="28"/>
                            </w:rPr>
                          </w:pPr>
                          <w:r>
                            <w:rPr>
                              <w:caps/>
                              <w:color w:val="5B9BD5" w:themeColor="accent1"/>
                              <w:sz w:val="28"/>
                            </w:rPr>
                            <w:softHyphen/>
                          </w:r>
                          <w:sdt>
                            <w:sdtPr>
                              <w:rPr>
                                <w:rStyle w:val="subjectheading"/>
                              </w:rPr>
                              <w:alias w:val="Subject"/>
                              <w:tag w:val="Subject"/>
                              <w:id w:val="846835561"/>
                            </w:sdtPr>
                            <w:sdtEndPr>
                              <w:rPr>
                                <w:rStyle w:val="subjectheading"/>
                              </w:rPr>
                            </w:sdtEndPr>
                            <w:sdtContent>
                              <w:r w:rsidR="00A4522E">
                                <w:rPr>
                                  <w:rStyle w:val="subjectheading"/>
                                </w:rPr>
                                <w:t>Art</w:t>
                              </w:r>
                              <w:r w:rsidR="00B47B83">
                                <w:rPr>
                                  <w:rStyle w:val="subjectheading"/>
                                </w:rPr>
                                <w:t>, Craft and Design</w:t>
                              </w:r>
                            </w:sdtContent>
                          </w:sdt>
                        </w:p>
                        <w:p w14:paraId="48FFCEFE" w14:textId="792683C6" w:rsidR="00BF2A97" w:rsidRPr="005F2ACB" w:rsidRDefault="00DD40F9">
                          <w:pPr>
                            <w:pStyle w:val="NoSpacing"/>
                            <w:jc w:val="center"/>
                            <w:rPr>
                              <w:color w:val="538135" w:themeColor="accent6" w:themeShade="BF"/>
                              <w:sz w:val="18"/>
                              <w:szCs w:val="18"/>
                            </w:rPr>
                          </w:pPr>
                          <w:sdt>
                            <w:sdtPr>
                              <w:rPr>
                                <w:color w:val="538135" w:themeColor="accent6" w:themeShade="BF"/>
                                <w:sz w:val="18"/>
                                <w:szCs w:val="18"/>
                              </w:rPr>
                              <w:alias w:val="Address"/>
                              <w:tag w:val=""/>
                              <w:id w:val="-1910918378"/>
                              <w:dataBinding w:prefixMappings="xmlns:ns0='http://schemas.microsoft.com/office/2006/coverPageProps' " w:xpath="/ns0:CoverPageProperties[1]/ns0:CompanyAddress[1]" w:storeItemID="{55AF091B-3C7A-41E3-B477-F2FDAA23CFDA}"/>
                              <w:text/>
                            </w:sdtPr>
                            <w:sdtEndPr/>
                            <w:sdtContent>
                              <w:r w:rsidR="00415886" w:rsidRPr="00590801">
                                <w:rPr>
                                  <w:color w:val="595959" w:themeColor="text1" w:themeTint="A6"/>
                                  <w:sz w:val="18"/>
                                  <w:szCs w:val="18"/>
                                </w:rPr>
                                <w:t>Our Lady</w:t>
                              </w:r>
                              <w:r w:rsidR="004873D5">
                                <w:rPr>
                                  <w:color w:val="595959" w:themeColor="text1" w:themeTint="A6"/>
                                  <w:sz w:val="18"/>
                                  <w:szCs w:val="18"/>
                                </w:rPr>
                                <w:t xml:space="preserve">’s Catholic College, </w:t>
                              </w:r>
                              <w:proofErr w:type="spellStart"/>
                              <w:r w:rsidR="004873D5">
                                <w:rPr>
                                  <w:color w:val="595959" w:themeColor="text1" w:themeTint="A6"/>
                                  <w:sz w:val="18"/>
                                  <w:szCs w:val="18"/>
                                </w:rPr>
                                <w:t>Morecambe</w:t>
                              </w:r>
                              <w:proofErr w:type="spellEnd"/>
                              <w:r w:rsidR="004873D5">
                                <w:rPr>
                                  <w:color w:val="595959" w:themeColor="text1" w:themeTint="A6"/>
                                  <w:sz w:val="18"/>
                                  <w:szCs w:val="18"/>
                                </w:rPr>
                                <w:t xml:space="preserve"> R</w:t>
                              </w:r>
                              <w:r w:rsidR="00B47B83">
                                <w:rPr>
                                  <w:color w:val="595959" w:themeColor="text1" w:themeTint="A6"/>
                                  <w:sz w:val="18"/>
                                  <w:szCs w:val="18"/>
                                </w:rPr>
                                <w:t>oad, Lancaster, LA</w:t>
                              </w:r>
                              <w:r w:rsidR="00415886" w:rsidRPr="00590801">
                                <w:rPr>
                                  <w:color w:val="595959" w:themeColor="text1" w:themeTint="A6"/>
                                  <w:sz w:val="18"/>
                                  <w:szCs w:val="18"/>
                                </w:rPr>
                                <w:t>1</w:t>
                              </w:r>
                              <w:r w:rsidR="004873D5">
                                <w:rPr>
                                  <w:color w:val="595959" w:themeColor="text1" w:themeTint="A6"/>
                                  <w:sz w:val="18"/>
                                  <w:szCs w:val="18"/>
                                </w:rPr>
                                <w:t xml:space="preserve"> </w:t>
                              </w:r>
                              <w:r w:rsidR="00B47B83">
                                <w:rPr>
                                  <w:color w:val="595959" w:themeColor="text1" w:themeTint="A6"/>
                                  <w:sz w:val="18"/>
                                  <w:szCs w:val="18"/>
                                </w:rPr>
                                <w:t>2RX</w:t>
                              </w:r>
                            </w:sdtContent>
                          </w:sdt>
                        </w:p>
                      </w:txbxContent>
                    </v:textbox>
                    <w10:wrap anchorx="margin" anchory="margin"/>
                  </v:shape>
                </w:pict>
              </mc:Fallback>
            </mc:AlternateContent>
          </w:r>
          <w:r w:rsidR="001767E1">
            <w:tab/>
          </w:r>
        </w:p>
      </w:sdtContent>
    </w:sdt>
    <w:p w14:paraId="18B4C7FC" w14:textId="77777777" w:rsidR="00FA4ADF" w:rsidRDefault="00FA4ADF"/>
    <w:p w14:paraId="6A68BCA0" w14:textId="77777777" w:rsidR="00FA4ADF" w:rsidRDefault="00FA4ADF"/>
    <w:p w14:paraId="4F193B2A" w14:textId="77777777" w:rsidR="00FA4ADF" w:rsidRDefault="00FA4ADF"/>
    <w:p w14:paraId="15FF8976" w14:textId="77777777" w:rsidR="00FA4ADF" w:rsidRDefault="00FA4ADF"/>
    <w:p w14:paraId="0749271F" w14:textId="77777777" w:rsidR="008F71DB" w:rsidRDefault="008F71DB"/>
    <w:p w14:paraId="1C6E8D08" w14:textId="77777777" w:rsidR="008F71DB" w:rsidRDefault="008F71DB"/>
    <w:p w14:paraId="58252B4B" w14:textId="77777777" w:rsidR="008F71DB" w:rsidRDefault="008F71DB"/>
    <w:p w14:paraId="24FACFB6" w14:textId="77777777" w:rsidR="008F71DB" w:rsidRDefault="008F71DB"/>
    <w:p w14:paraId="44FF4F6F" w14:textId="77777777" w:rsidR="00A243FF" w:rsidRDefault="00A243FF"/>
    <w:p w14:paraId="119738C2" w14:textId="77777777" w:rsidR="00A243FF" w:rsidRDefault="00A243FF"/>
    <w:p w14:paraId="71691F60" w14:textId="3D2AA5CC" w:rsidR="00013F7F" w:rsidRDefault="00A4522E" w:rsidP="00013F7F">
      <w:pPr>
        <w:spacing w:after="200" w:line="276" w:lineRule="auto"/>
        <w:jc w:val="center"/>
        <w:rPr>
          <w:rFonts w:ascii="Calibri" w:eastAsia="Calibri" w:hAnsi="Calibri" w:cs="Times New Roman"/>
          <w:b/>
          <w:sz w:val="28"/>
          <w:szCs w:val="28"/>
        </w:rPr>
      </w:pPr>
      <w:r>
        <w:rPr>
          <w:rFonts w:ascii="Calibri" w:eastAsia="Calibri" w:hAnsi="Calibri" w:cs="Times New Roman"/>
          <w:b/>
          <w:sz w:val="28"/>
          <w:szCs w:val="28"/>
        </w:rPr>
        <w:lastRenderedPageBreak/>
        <w:t>KS3</w:t>
      </w:r>
      <w:r w:rsidR="00B47B83">
        <w:rPr>
          <w:rFonts w:ascii="Calibri" w:eastAsia="Calibri" w:hAnsi="Calibri" w:cs="Times New Roman"/>
          <w:b/>
          <w:sz w:val="28"/>
          <w:szCs w:val="28"/>
        </w:rPr>
        <w:t xml:space="preserve"> Programme of Study 2025-2026</w:t>
      </w:r>
    </w:p>
    <w:p w14:paraId="68E588DA" w14:textId="77777777" w:rsidR="00013F7F" w:rsidRDefault="00013F7F" w:rsidP="00013F7F">
      <w:pPr>
        <w:spacing w:after="200" w:line="276" w:lineRule="auto"/>
        <w:rPr>
          <w:rFonts w:ascii="Calibri" w:eastAsia="Calibri" w:hAnsi="Calibri" w:cs="Times New Roman"/>
          <w:b/>
          <w:szCs w:val="24"/>
        </w:rPr>
      </w:pPr>
      <w:r>
        <w:rPr>
          <w:rFonts w:ascii="Calibri" w:eastAsia="Calibri" w:hAnsi="Calibri" w:cs="Times New Roman"/>
          <w:b/>
          <w:szCs w:val="24"/>
        </w:rPr>
        <w:t>Curriculum Rationale</w:t>
      </w:r>
    </w:p>
    <w:p w14:paraId="48C01173" w14:textId="77777777" w:rsidR="00013F7F" w:rsidRDefault="00A4522E" w:rsidP="00013F7F">
      <w:pPr>
        <w:spacing w:after="0" w:line="240" w:lineRule="auto"/>
        <w:rPr>
          <w:rFonts w:ascii="Calibri" w:eastAsia="Calibri" w:hAnsi="Calibri" w:cs="Times New Roman"/>
          <w:szCs w:val="24"/>
        </w:rPr>
      </w:pPr>
      <w:r>
        <w:rPr>
          <w:rFonts w:ascii="Calibri" w:eastAsia="Calibri" w:hAnsi="Calibri" w:cs="Times New Roman"/>
          <w:szCs w:val="24"/>
        </w:rPr>
        <w:t>At Key Stage 3</w:t>
      </w:r>
      <w:r w:rsidR="00013F7F">
        <w:rPr>
          <w:rFonts w:ascii="Calibri" w:eastAsia="Calibri" w:hAnsi="Calibri" w:cs="Times New Roman"/>
          <w:szCs w:val="24"/>
        </w:rPr>
        <w:t xml:space="preserve">, pupils study </w:t>
      </w:r>
      <w:r w:rsidR="00ED74EE">
        <w:rPr>
          <w:rFonts w:ascii="Calibri" w:eastAsia="Calibri" w:hAnsi="Calibri" w:cs="Times New Roman"/>
          <w:szCs w:val="24"/>
        </w:rPr>
        <w:t>a range of topics which incorporate a variety of artists, both traditional and contemporary. The KS3 Curriculum starts with a strong focus on the visual elements which ensures all pupils have a strong understanding of these which can then be applied and built up on in a wide range of contexts. The Curriculum allows for knowledge and skills to be re-visited allowing consolidation of understanding and further progress.</w:t>
      </w:r>
    </w:p>
    <w:p w14:paraId="0B6A4518" w14:textId="77777777" w:rsidR="00013F7F" w:rsidRDefault="00013F7F" w:rsidP="00013F7F">
      <w:pPr>
        <w:spacing w:after="0" w:line="240" w:lineRule="auto"/>
        <w:rPr>
          <w:rFonts w:ascii="Calibri" w:eastAsia="Calibri" w:hAnsi="Calibri" w:cs="Times New Roman"/>
          <w:szCs w:val="24"/>
        </w:rPr>
      </w:pPr>
    </w:p>
    <w:tbl>
      <w:tblPr>
        <w:tblStyle w:val="TableGrid"/>
        <w:tblW w:w="14976" w:type="dxa"/>
        <w:tblInd w:w="0" w:type="dxa"/>
        <w:tblLook w:val="04A0" w:firstRow="1" w:lastRow="0" w:firstColumn="1" w:lastColumn="0" w:noHBand="0" w:noVBand="1"/>
      </w:tblPr>
      <w:tblGrid>
        <w:gridCol w:w="1584"/>
        <w:gridCol w:w="4464"/>
        <w:gridCol w:w="4464"/>
        <w:gridCol w:w="4464"/>
      </w:tblGrid>
      <w:tr w:rsidR="00A4522E" w14:paraId="323A4931" w14:textId="77777777" w:rsidTr="62D8D21D">
        <w:trPr>
          <w:trHeight w:val="413"/>
        </w:trPr>
        <w:tc>
          <w:tcPr>
            <w:tcW w:w="1584" w:type="dxa"/>
            <w:tcBorders>
              <w:top w:val="single" w:sz="4" w:space="0" w:color="auto"/>
              <w:left w:val="single" w:sz="4" w:space="0" w:color="auto"/>
              <w:bottom w:val="single" w:sz="4" w:space="0" w:color="auto"/>
              <w:right w:val="single" w:sz="4" w:space="0" w:color="auto"/>
            </w:tcBorders>
          </w:tcPr>
          <w:p w14:paraId="06E954CE" w14:textId="77777777" w:rsidR="00A4522E" w:rsidRDefault="00A4522E">
            <w:pPr>
              <w:rPr>
                <w:rFonts w:ascii="Calibri" w:eastAsia="Calibri" w:hAnsi="Calibri" w:cs="Times New Roman"/>
                <w:b/>
                <w:sz w:val="24"/>
                <w:szCs w:val="24"/>
              </w:rPr>
            </w:pPr>
          </w:p>
        </w:tc>
        <w:tc>
          <w:tcPr>
            <w:tcW w:w="4464" w:type="dxa"/>
            <w:tcBorders>
              <w:top w:val="single" w:sz="4" w:space="0" w:color="auto"/>
              <w:left w:val="single" w:sz="4" w:space="0" w:color="auto"/>
              <w:bottom w:val="single" w:sz="4" w:space="0" w:color="auto"/>
              <w:right w:val="single" w:sz="4" w:space="0" w:color="auto"/>
            </w:tcBorders>
            <w:shd w:val="clear" w:color="auto" w:fill="auto"/>
            <w:hideMark/>
          </w:tcPr>
          <w:p w14:paraId="40672752" w14:textId="77777777" w:rsidR="00A4522E" w:rsidRDefault="00A4522E">
            <w:pPr>
              <w:jc w:val="center"/>
              <w:rPr>
                <w:rFonts w:ascii="Calibri" w:eastAsia="Calibri" w:hAnsi="Calibri" w:cs="Times New Roman"/>
                <w:b/>
                <w:i/>
                <w:sz w:val="24"/>
                <w:szCs w:val="24"/>
              </w:rPr>
            </w:pPr>
            <w:r>
              <w:rPr>
                <w:rFonts w:ascii="Calibri" w:eastAsia="Calibri" w:hAnsi="Calibri" w:cs="Times New Roman"/>
                <w:b/>
                <w:sz w:val="32"/>
                <w:szCs w:val="32"/>
              </w:rPr>
              <w:t>Year 7</w:t>
            </w:r>
          </w:p>
        </w:tc>
        <w:tc>
          <w:tcPr>
            <w:tcW w:w="4464" w:type="dxa"/>
            <w:tcBorders>
              <w:top w:val="single" w:sz="4" w:space="0" w:color="auto"/>
              <w:left w:val="single" w:sz="4" w:space="0" w:color="auto"/>
              <w:bottom w:val="single" w:sz="4" w:space="0" w:color="auto"/>
              <w:right w:val="single" w:sz="4" w:space="0" w:color="auto"/>
            </w:tcBorders>
            <w:shd w:val="clear" w:color="auto" w:fill="auto"/>
            <w:hideMark/>
          </w:tcPr>
          <w:p w14:paraId="505C4F60" w14:textId="77777777" w:rsidR="00A4522E" w:rsidRDefault="00A4522E">
            <w:pPr>
              <w:jc w:val="center"/>
              <w:rPr>
                <w:rFonts w:ascii="Calibri" w:eastAsia="Calibri" w:hAnsi="Calibri" w:cs="Times New Roman"/>
                <w:b/>
                <w:sz w:val="24"/>
                <w:szCs w:val="24"/>
              </w:rPr>
            </w:pPr>
            <w:r>
              <w:rPr>
                <w:rFonts w:ascii="Calibri" w:eastAsia="Calibri" w:hAnsi="Calibri" w:cs="Times New Roman"/>
                <w:b/>
                <w:sz w:val="32"/>
                <w:szCs w:val="32"/>
              </w:rPr>
              <w:t>Year 8</w:t>
            </w:r>
          </w:p>
        </w:tc>
        <w:tc>
          <w:tcPr>
            <w:tcW w:w="4464" w:type="dxa"/>
            <w:tcBorders>
              <w:top w:val="single" w:sz="4" w:space="0" w:color="auto"/>
              <w:left w:val="single" w:sz="4" w:space="0" w:color="auto"/>
              <w:bottom w:val="single" w:sz="4" w:space="0" w:color="auto"/>
              <w:right w:val="single" w:sz="4" w:space="0" w:color="auto"/>
            </w:tcBorders>
          </w:tcPr>
          <w:p w14:paraId="005E06DF" w14:textId="77777777" w:rsidR="00A4522E" w:rsidRDefault="00A4522E">
            <w:pPr>
              <w:jc w:val="center"/>
              <w:rPr>
                <w:rFonts w:ascii="Calibri" w:eastAsia="Calibri" w:hAnsi="Calibri" w:cs="Times New Roman"/>
                <w:b/>
                <w:sz w:val="32"/>
                <w:szCs w:val="32"/>
              </w:rPr>
            </w:pPr>
            <w:r>
              <w:rPr>
                <w:rFonts w:ascii="Calibri" w:eastAsia="Calibri" w:hAnsi="Calibri" w:cs="Times New Roman"/>
                <w:b/>
                <w:sz w:val="32"/>
                <w:szCs w:val="32"/>
              </w:rPr>
              <w:t>Year 9</w:t>
            </w:r>
          </w:p>
        </w:tc>
      </w:tr>
      <w:tr w:rsidR="00A4522E" w14:paraId="70D703FC" w14:textId="77777777" w:rsidTr="62D8D21D">
        <w:trPr>
          <w:trHeight w:val="301"/>
        </w:trPr>
        <w:tc>
          <w:tcPr>
            <w:tcW w:w="1584" w:type="dxa"/>
            <w:tcBorders>
              <w:top w:val="single" w:sz="4" w:space="0" w:color="auto"/>
              <w:left w:val="single" w:sz="4" w:space="0" w:color="auto"/>
              <w:bottom w:val="single" w:sz="4" w:space="0" w:color="auto"/>
              <w:right w:val="single" w:sz="4" w:space="0" w:color="auto"/>
            </w:tcBorders>
            <w:hideMark/>
          </w:tcPr>
          <w:p w14:paraId="0116AEC7" w14:textId="77777777" w:rsidR="00A4522E" w:rsidRDefault="00A4522E">
            <w:pPr>
              <w:rPr>
                <w:rFonts w:ascii="Calibri" w:eastAsia="Calibri" w:hAnsi="Calibri" w:cs="Times New Roman"/>
                <w:b/>
                <w:sz w:val="24"/>
                <w:szCs w:val="24"/>
              </w:rPr>
            </w:pPr>
            <w:r>
              <w:rPr>
                <w:rFonts w:ascii="Calibri" w:eastAsia="Calibri" w:hAnsi="Calibri" w:cs="Times New Roman"/>
                <w:b/>
                <w:sz w:val="24"/>
                <w:szCs w:val="24"/>
              </w:rPr>
              <w:t>Rationale</w:t>
            </w:r>
          </w:p>
        </w:tc>
        <w:tc>
          <w:tcPr>
            <w:tcW w:w="4464" w:type="dxa"/>
            <w:tcBorders>
              <w:top w:val="single" w:sz="4" w:space="0" w:color="auto"/>
              <w:left w:val="single" w:sz="4" w:space="0" w:color="auto"/>
              <w:bottom w:val="single" w:sz="4" w:space="0" w:color="auto"/>
              <w:right w:val="single" w:sz="4" w:space="0" w:color="auto"/>
            </w:tcBorders>
            <w:shd w:val="clear" w:color="auto" w:fill="auto"/>
          </w:tcPr>
          <w:p w14:paraId="5E3BBF37" w14:textId="0C6BD444" w:rsidR="00A4522E" w:rsidRDefault="001F56D1">
            <w:pPr>
              <w:rPr>
                <w:rFonts w:ascii="Calibri" w:eastAsia="Calibri" w:hAnsi="Calibri" w:cs="Times New Roman"/>
              </w:rPr>
            </w:pPr>
            <w:r>
              <w:rPr>
                <w:rFonts w:ascii="Calibri" w:eastAsia="Calibri" w:hAnsi="Calibri" w:cs="Times New Roman"/>
              </w:rPr>
              <w:t>In year 7</w:t>
            </w:r>
            <w:r w:rsidR="008464AB">
              <w:rPr>
                <w:rFonts w:ascii="Calibri" w:eastAsia="Calibri" w:hAnsi="Calibri" w:cs="Times New Roman"/>
              </w:rPr>
              <w:t>,</w:t>
            </w:r>
            <w:r>
              <w:rPr>
                <w:rFonts w:ascii="Calibri" w:eastAsia="Calibri" w:hAnsi="Calibri" w:cs="Times New Roman"/>
              </w:rPr>
              <w:t xml:space="preserve"> pupils learn about the formal element</w:t>
            </w:r>
            <w:r w:rsidR="00647E18">
              <w:rPr>
                <w:rFonts w:ascii="Calibri" w:eastAsia="Calibri" w:hAnsi="Calibri" w:cs="Times New Roman"/>
              </w:rPr>
              <w:t>s</w:t>
            </w:r>
            <w:r>
              <w:rPr>
                <w:rFonts w:ascii="Calibri" w:eastAsia="Calibri" w:hAnsi="Calibri" w:cs="Times New Roman"/>
              </w:rPr>
              <w:t xml:space="preserve"> of Art and how these are applied to different Art works. They learn how to recognise links between artists they are studying and their own work. Pupils develop skills in </w:t>
            </w:r>
            <w:r w:rsidR="003743C2">
              <w:rPr>
                <w:rFonts w:ascii="Calibri" w:eastAsia="Calibri" w:hAnsi="Calibri" w:cs="Times New Roman"/>
              </w:rPr>
              <w:t>a wide range of art processes</w:t>
            </w:r>
            <w:r w:rsidR="00D94E91">
              <w:rPr>
                <w:rFonts w:ascii="Calibri" w:eastAsia="Calibri" w:hAnsi="Calibri" w:cs="Times New Roman"/>
              </w:rPr>
              <w:t xml:space="preserve"> and </w:t>
            </w:r>
            <w:r w:rsidR="000305BD">
              <w:rPr>
                <w:rFonts w:ascii="Calibri" w:eastAsia="Calibri" w:hAnsi="Calibri" w:cs="Times New Roman"/>
              </w:rPr>
              <w:t>disciplines</w:t>
            </w:r>
            <w:r w:rsidR="003743C2">
              <w:rPr>
                <w:rFonts w:ascii="Calibri" w:eastAsia="Calibri" w:hAnsi="Calibri" w:cs="Times New Roman"/>
              </w:rPr>
              <w:t>.</w:t>
            </w:r>
          </w:p>
        </w:tc>
        <w:tc>
          <w:tcPr>
            <w:tcW w:w="4464" w:type="dxa"/>
            <w:tcBorders>
              <w:top w:val="single" w:sz="4" w:space="0" w:color="auto"/>
              <w:left w:val="single" w:sz="4" w:space="0" w:color="auto"/>
              <w:bottom w:val="single" w:sz="4" w:space="0" w:color="auto"/>
              <w:right w:val="single" w:sz="4" w:space="0" w:color="auto"/>
            </w:tcBorders>
            <w:shd w:val="clear" w:color="auto" w:fill="auto"/>
          </w:tcPr>
          <w:p w14:paraId="3523804B" w14:textId="0FBDC8B5" w:rsidR="00A4522E" w:rsidRPr="0076408F" w:rsidRDefault="001F56D1" w:rsidP="0007083C">
            <w:pPr>
              <w:rPr>
                <w:rFonts w:ascii="Calibri" w:eastAsia="Calibri" w:hAnsi="Calibri" w:cs="Times New Roman"/>
                <w:sz w:val="24"/>
                <w:szCs w:val="24"/>
              </w:rPr>
            </w:pPr>
            <w:r w:rsidRPr="003743C2">
              <w:rPr>
                <w:rFonts w:ascii="Calibri" w:eastAsia="Calibri" w:hAnsi="Calibri" w:cs="Times New Roman"/>
              </w:rPr>
              <w:t>In year 8</w:t>
            </w:r>
            <w:r w:rsidR="00F440D3">
              <w:rPr>
                <w:rFonts w:ascii="Calibri" w:eastAsia="Calibri" w:hAnsi="Calibri" w:cs="Times New Roman"/>
              </w:rPr>
              <w:t>,</w:t>
            </w:r>
            <w:r w:rsidRPr="003743C2">
              <w:rPr>
                <w:rFonts w:ascii="Calibri" w:eastAsia="Calibri" w:hAnsi="Calibri" w:cs="Times New Roman"/>
              </w:rPr>
              <w:t xml:space="preserve"> pupils are introduced to the ge</w:t>
            </w:r>
            <w:r w:rsidR="0076408F" w:rsidRPr="003743C2">
              <w:rPr>
                <w:rFonts w:ascii="Calibri" w:eastAsia="Calibri" w:hAnsi="Calibri" w:cs="Times New Roman"/>
              </w:rPr>
              <w:t xml:space="preserve">nre of Portraiture </w:t>
            </w:r>
            <w:r w:rsidR="00872098">
              <w:rPr>
                <w:rFonts w:ascii="Calibri" w:eastAsia="Calibri" w:hAnsi="Calibri" w:cs="Times New Roman"/>
              </w:rPr>
              <w:t xml:space="preserve">and </w:t>
            </w:r>
            <w:r w:rsidR="0007083C">
              <w:rPr>
                <w:rFonts w:ascii="Calibri" w:eastAsia="Calibri" w:hAnsi="Calibri" w:cs="Times New Roman"/>
              </w:rPr>
              <w:t>Birds, looking at how both themes have</w:t>
            </w:r>
            <w:r w:rsidR="00872098">
              <w:rPr>
                <w:rFonts w:ascii="Calibri" w:eastAsia="Calibri" w:hAnsi="Calibri" w:cs="Times New Roman"/>
              </w:rPr>
              <w:t xml:space="preserve"> changed</w:t>
            </w:r>
            <w:r w:rsidR="0007083C">
              <w:rPr>
                <w:rFonts w:ascii="Calibri" w:eastAsia="Calibri" w:hAnsi="Calibri" w:cs="Times New Roman"/>
              </w:rPr>
              <w:t xml:space="preserve"> in Art</w:t>
            </w:r>
            <w:r w:rsidR="00872098">
              <w:rPr>
                <w:rFonts w:ascii="Calibri" w:eastAsia="Calibri" w:hAnsi="Calibri" w:cs="Times New Roman"/>
              </w:rPr>
              <w:t xml:space="preserve"> overtime</w:t>
            </w:r>
            <w:r w:rsidR="0007083C">
              <w:rPr>
                <w:rFonts w:ascii="Calibri" w:eastAsia="Calibri" w:hAnsi="Calibri" w:cs="Times New Roman"/>
              </w:rPr>
              <w:t xml:space="preserve"> and are</w:t>
            </w:r>
            <w:r w:rsidR="00941F80">
              <w:rPr>
                <w:rFonts w:ascii="Calibri" w:eastAsia="Calibri" w:hAnsi="Calibri" w:cs="Times New Roman"/>
              </w:rPr>
              <w:t xml:space="preserve"> used in different cultures. </w:t>
            </w:r>
            <w:r w:rsidR="00BE46AC">
              <w:rPr>
                <w:rFonts w:ascii="Calibri" w:eastAsia="Calibri" w:hAnsi="Calibri" w:cs="Times New Roman"/>
              </w:rPr>
              <w:t xml:space="preserve">Pupils </w:t>
            </w:r>
            <w:r w:rsidR="00745DA8">
              <w:rPr>
                <w:rFonts w:ascii="Calibri" w:eastAsia="Calibri" w:hAnsi="Calibri" w:cs="Times New Roman"/>
              </w:rPr>
              <w:t xml:space="preserve">will further </w:t>
            </w:r>
            <w:r w:rsidR="00BE46AC">
              <w:rPr>
                <w:rFonts w:ascii="Calibri" w:eastAsia="Calibri" w:hAnsi="Calibri" w:cs="Times New Roman"/>
              </w:rPr>
              <w:t xml:space="preserve">develop </w:t>
            </w:r>
            <w:r w:rsidR="0004183D">
              <w:rPr>
                <w:rFonts w:ascii="Calibri" w:eastAsia="Calibri" w:hAnsi="Calibri" w:cs="Times New Roman"/>
              </w:rPr>
              <w:t xml:space="preserve">their </w:t>
            </w:r>
            <w:r w:rsidR="00762F31">
              <w:rPr>
                <w:rFonts w:ascii="Calibri" w:eastAsia="Calibri" w:hAnsi="Calibri" w:cs="Times New Roman"/>
              </w:rPr>
              <w:t>skills in drawing, painting</w:t>
            </w:r>
            <w:r w:rsidR="00A809AD">
              <w:rPr>
                <w:rFonts w:ascii="Calibri" w:eastAsia="Calibri" w:hAnsi="Calibri" w:cs="Times New Roman"/>
              </w:rPr>
              <w:t xml:space="preserve">, </w:t>
            </w:r>
            <w:r w:rsidR="00762F31">
              <w:rPr>
                <w:rFonts w:ascii="Calibri" w:eastAsia="Calibri" w:hAnsi="Calibri" w:cs="Times New Roman"/>
              </w:rPr>
              <w:t>colour mixing</w:t>
            </w:r>
            <w:r w:rsidR="0007083C">
              <w:rPr>
                <w:rFonts w:ascii="Calibri" w:eastAsia="Calibri" w:hAnsi="Calibri" w:cs="Times New Roman"/>
              </w:rPr>
              <w:t xml:space="preserve"> and ceramics.</w:t>
            </w:r>
          </w:p>
        </w:tc>
        <w:tc>
          <w:tcPr>
            <w:tcW w:w="4464" w:type="dxa"/>
            <w:tcBorders>
              <w:top w:val="single" w:sz="4" w:space="0" w:color="auto"/>
              <w:left w:val="single" w:sz="4" w:space="0" w:color="auto"/>
              <w:bottom w:val="single" w:sz="4" w:space="0" w:color="auto"/>
              <w:right w:val="single" w:sz="4" w:space="0" w:color="auto"/>
            </w:tcBorders>
          </w:tcPr>
          <w:p w14:paraId="2DFD7DFC" w14:textId="7ADAFAFD" w:rsidR="00A4522E" w:rsidRPr="0076408F" w:rsidRDefault="0076408F">
            <w:pPr>
              <w:rPr>
                <w:rFonts w:ascii="Calibri" w:eastAsia="Calibri" w:hAnsi="Calibri" w:cs="Times New Roman"/>
                <w:szCs w:val="24"/>
              </w:rPr>
            </w:pPr>
            <w:r w:rsidRPr="0076408F">
              <w:rPr>
                <w:rFonts w:ascii="Calibri" w:eastAsia="Calibri" w:hAnsi="Calibri" w:cs="Times New Roman"/>
                <w:szCs w:val="24"/>
              </w:rPr>
              <w:t>In year 9</w:t>
            </w:r>
            <w:r w:rsidR="003D4EC8">
              <w:rPr>
                <w:rFonts w:ascii="Calibri" w:eastAsia="Calibri" w:hAnsi="Calibri" w:cs="Times New Roman"/>
                <w:szCs w:val="24"/>
              </w:rPr>
              <w:t>,</w:t>
            </w:r>
            <w:r w:rsidRPr="0076408F">
              <w:rPr>
                <w:rFonts w:ascii="Calibri" w:eastAsia="Calibri" w:hAnsi="Calibri" w:cs="Times New Roman"/>
                <w:szCs w:val="24"/>
              </w:rPr>
              <w:t xml:space="preserve"> pupils</w:t>
            </w:r>
            <w:r w:rsidR="00FE3E31" w:rsidRPr="00FE3E31">
              <w:rPr>
                <w:rFonts w:ascii="Calibri" w:eastAsia="Calibri" w:hAnsi="Calibri" w:cs="Times New Roman"/>
                <w:sz w:val="24"/>
                <w:szCs w:val="24"/>
              </w:rPr>
              <w:t xml:space="preserve"> </w:t>
            </w:r>
            <w:r w:rsidR="00FE3E31" w:rsidRPr="00FE3E31">
              <w:rPr>
                <w:rFonts w:ascii="Calibri" w:eastAsia="Calibri" w:hAnsi="Calibri" w:cs="Times New Roman"/>
                <w:szCs w:val="24"/>
              </w:rPr>
              <w:t>are introduced to working in a more independent manner</w:t>
            </w:r>
            <w:r w:rsidR="003E541B">
              <w:rPr>
                <w:rFonts w:ascii="Calibri" w:eastAsia="Calibri" w:hAnsi="Calibri" w:cs="Times New Roman"/>
                <w:szCs w:val="24"/>
              </w:rPr>
              <w:t>, they</w:t>
            </w:r>
            <w:r w:rsidRPr="0076408F">
              <w:rPr>
                <w:rFonts w:ascii="Calibri" w:eastAsia="Calibri" w:hAnsi="Calibri" w:cs="Times New Roman"/>
                <w:szCs w:val="24"/>
              </w:rPr>
              <w:t xml:space="preserve"> refine their skills using a wide range of Art materials. They learn how to be selective and make decisions about their own </w:t>
            </w:r>
            <w:r w:rsidR="003C688A" w:rsidRPr="0076408F">
              <w:rPr>
                <w:rFonts w:ascii="Calibri" w:eastAsia="Calibri" w:hAnsi="Calibri" w:cs="Times New Roman"/>
                <w:szCs w:val="24"/>
              </w:rPr>
              <w:t>artwork</w:t>
            </w:r>
            <w:r w:rsidRPr="0076408F">
              <w:rPr>
                <w:rFonts w:ascii="Calibri" w:eastAsia="Calibri" w:hAnsi="Calibri" w:cs="Times New Roman"/>
                <w:szCs w:val="24"/>
              </w:rPr>
              <w:t xml:space="preserve">. </w:t>
            </w:r>
          </w:p>
        </w:tc>
      </w:tr>
      <w:tr w:rsidR="00A4522E" w14:paraId="59C7333D" w14:textId="77777777" w:rsidTr="62D8D21D">
        <w:trPr>
          <w:trHeight w:val="699"/>
        </w:trPr>
        <w:tc>
          <w:tcPr>
            <w:tcW w:w="1584" w:type="dxa"/>
            <w:tcBorders>
              <w:top w:val="single" w:sz="4" w:space="0" w:color="auto"/>
              <w:left w:val="single" w:sz="4" w:space="0" w:color="auto"/>
              <w:bottom w:val="single" w:sz="4" w:space="0" w:color="auto"/>
              <w:right w:val="single" w:sz="4" w:space="0" w:color="auto"/>
            </w:tcBorders>
            <w:hideMark/>
          </w:tcPr>
          <w:p w14:paraId="03C0D9C7" w14:textId="77777777" w:rsidR="00A4522E" w:rsidRDefault="00A4522E">
            <w:pPr>
              <w:rPr>
                <w:rFonts w:ascii="Calibri" w:eastAsia="Calibri" w:hAnsi="Calibri" w:cs="Times New Roman"/>
                <w:b/>
                <w:sz w:val="24"/>
                <w:szCs w:val="24"/>
              </w:rPr>
            </w:pPr>
            <w:r>
              <w:rPr>
                <w:rFonts w:ascii="Calibri" w:eastAsia="Calibri" w:hAnsi="Calibri" w:cs="Times New Roman"/>
                <w:b/>
                <w:sz w:val="24"/>
                <w:szCs w:val="24"/>
              </w:rPr>
              <w:t>Topic 1</w:t>
            </w:r>
          </w:p>
        </w:tc>
        <w:tc>
          <w:tcPr>
            <w:tcW w:w="4464" w:type="dxa"/>
            <w:tcBorders>
              <w:top w:val="single" w:sz="4" w:space="0" w:color="auto"/>
              <w:left w:val="single" w:sz="4" w:space="0" w:color="auto"/>
              <w:bottom w:val="single" w:sz="4" w:space="0" w:color="auto"/>
              <w:right w:val="single" w:sz="4" w:space="0" w:color="auto"/>
            </w:tcBorders>
            <w:shd w:val="clear" w:color="auto" w:fill="auto"/>
          </w:tcPr>
          <w:p w14:paraId="186F6B41" w14:textId="6B88BDB4" w:rsidR="00A4522E" w:rsidRDefault="00647E18" w:rsidP="00F356C8">
            <w:pPr>
              <w:jc w:val="center"/>
              <w:rPr>
                <w:rFonts w:ascii="Calibri" w:eastAsia="Calibri" w:hAnsi="Calibri" w:cs="Times New Roman"/>
                <w:b/>
                <w:i/>
                <w:sz w:val="24"/>
                <w:szCs w:val="24"/>
              </w:rPr>
            </w:pPr>
            <w:r>
              <w:rPr>
                <w:rFonts w:ascii="Calibri" w:eastAsia="Calibri" w:hAnsi="Calibri" w:cs="Times New Roman"/>
                <w:b/>
                <w:i/>
                <w:sz w:val="24"/>
                <w:szCs w:val="24"/>
              </w:rPr>
              <w:t>Formal Elements</w:t>
            </w:r>
            <w:r w:rsidR="00C27E4D">
              <w:rPr>
                <w:rFonts w:ascii="Calibri" w:eastAsia="Calibri" w:hAnsi="Calibri" w:cs="Times New Roman"/>
                <w:b/>
                <w:i/>
                <w:sz w:val="24"/>
                <w:szCs w:val="24"/>
              </w:rPr>
              <w:t xml:space="preserve"> – </w:t>
            </w:r>
            <w:r w:rsidR="0007083C">
              <w:rPr>
                <w:rFonts w:ascii="Calibri" w:eastAsia="Calibri" w:hAnsi="Calibri" w:cs="Times New Roman"/>
                <w:b/>
                <w:i/>
                <w:sz w:val="24"/>
                <w:szCs w:val="24"/>
              </w:rPr>
              <w:t>Visual elements</w:t>
            </w:r>
          </w:p>
          <w:p w14:paraId="1030BFC5" w14:textId="286D384B" w:rsidR="00514A16" w:rsidRPr="00F356C8" w:rsidRDefault="00F967BD" w:rsidP="00F356C8">
            <w:pPr>
              <w:jc w:val="center"/>
              <w:rPr>
                <w:rFonts w:ascii="Calibri" w:eastAsia="Calibri" w:hAnsi="Calibri" w:cs="Times New Roman"/>
                <w:b/>
                <w:i/>
                <w:sz w:val="24"/>
                <w:szCs w:val="24"/>
              </w:rPr>
            </w:pPr>
            <w:r>
              <w:rPr>
                <w:rFonts w:ascii="Calibri" w:eastAsia="Calibri" w:hAnsi="Calibri" w:cs="Times New Roman"/>
                <w:b/>
                <w:i/>
                <w:sz w:val="24"/>
                <w:szCs w:val="24"/>
              </w:rPr>
              <w:t>Big Question</w:t>
            </w:r>
            <w:r w:rsidR="004E5397" w:rsidRPr="004E5397">
              <w:rPr>
                <w:rFonts w:ascii="Calibri" w:eastAsia="Calibri" w:hAnsi="Calibri" w:cs="Times New Roman"/>
                <w:b/>
                <w:i/>
                <w:sz w:val="24"/>
                <w:szCs w:val="24"/>
              </w:rPr>
              <w:t>:</w:t>
            </w:r>
            <w:r>
              <w:rPr>
                <w:rFonts w:ascii="Calibri" w:eastAsia="Calibri" w:hAnsi="Calibri" w:cs="Times New Roman"/>
                <w:b/>
                <w:i/>
                <w:sz w:val="24"/>
                <w:szCs w:val="24"/>
              </w:rPr>
              <w:t xml:space="preserve"> </w:t>
            </w:r>
            <w:r w:rsidR="004E5397" w:rsidRPr="004E5397">
              <w:rPr>
                <w:rFonts w:ascii="Calibri" w:eastAsia="Calibri" w:hAnsi="Calibri" w:cs="Times New Roman"/>
                <w:b/>
                <w:i/>
                <w:sz w:val="24"/>
                <w:szCs w:val="24"/>
              </w:rPr>
              <w:t>- What are the visual elements and how are they used with</w:t>
            </w:r>
            <w:r w:rsidR="004E5397">
              <w:rPr>
                <w:rFonts w:ascii="Calibri" w:eastAsia="Calibri" w:hAnsi="Calibri" w:cs="Times New Roman"/>
                <w:b/>
                <w:i/>
                <w:sz w:val="24"/>
                <w:szCs w:val="24"/>
              </w:rPr>
              <w:t>in</w:t>
            </w:r>
            <w:r w:rsidR="004E5397" w:rsidRPr="004E5397">
              <w:rPr>
                <w:rFonts w:ascii="Calibri" w:eastAsia="Calibri" w:hAnsi="Calibri" w:cs="Times New Roman"/>
                <w:b/>
                <w:i/>
                <w:sz w:val="24"/>
                <w:szCs w:val="24"/>
              </w:rPr>
              <w:t xml:space="preserve"> art works?</w:t>
            </w:r>
          </w:p>
          <w:p w14:paraId="234600C0" w14:textId="77777777" w:rsidR="00412B23" w:rsidRDefault="00412B23" w:rsidP="00F967BD">
            <w:pPr>
              <w:rPr>
                <w:rFonts w:ascii="Calibri" w:eastAsia="Calibri" w:hAnsi="Calibri" w:cs="Times New Roman"/>
                <w:b/>
                <w:bCs/>
                <w:sz w:val="20"/>
                <w:szCs w:val="24"/>
              </w:rPr>
            </w:pPr>
          </w:p>
          <w:p w14:paraId="0625BD4A" w14:textId="77777777" w:rsidR="00412B23" w:rsidRDefault="00412B23" w:rsidP="00F967BD">
            <w:pPr>
              <w:rPr>
                <w:rFonts w:ascii="Calibri" w:eastAsia="Calibri" w:hAnsi="Calibri" w:cs="Times New Roman"/>
                <w:b/>
                <w:bCs/>
                <w:sz w:val="20"/>
                <w:szCs w:val="24"/>
              </w:rPr>
            </w:pPr>
          </w:p>
          <w:p w14:paraId="4DF9EB5C" w14:textId="7500DFD5" w:rsidR="00F967BD" w:rsidRPr="00F967BD" w:rsidRDefault="00F967BD" w:rsidP="00F967BD">
            <w:pPr>
              <w:rPr>
                <w:rFonts w:ascii="Calibri" w:eastAsia="Calibri" w:hAnsi="Calibri" w:cs="Times New Roman"/>
                <w:b/>
                <w:bCs/>
                <w:sz w:val="20"/>
                <w:szCs w:val="24"/>
              </w:rPr>
            </w:pPr>
            <w:r w:rsidRPr="00F967BD">
              <w:rPr>
                <w:rFonts w:ascii="Calibri" w:eastAsia="Calibri" w:hAnsi="Calibri" w:cs="Times New Roman"/>
                <w:b/>
                <w:bCs/>
                <w:sz w:val="20"/>
                <w:szCs w:val="24"/>
              </w:rPr>
              <w:t>KNOW:</w:t>
            </w:r>
          </w:p>
          <w:p w14:paraId="07C707F6" w14:textId="77777777" w:rsidR="00F967BD" w:rsidRPr="00F967BD" w:rsidRDefault="00F967BD" w:rsidP="00F967BD">
            <w:pPr>
              <w:rPr>
                <w:rFonts w:ascii="Calibri" w:eastAsia="Calibri" w:hAnsi="Calibri" w:cs="Times New Roman"/>
                <w:sz w:val="20"/>
                <w:szCs w:val="24"/>
              </w:rPr>
            </w:pPr>
            <w:r w:rsidRPr="00F967BD">
              <w:rPr>
                <w:rFonts w:ascii="Calibri" w:eastAsia="Calibri" w:hAnsi="Calibri" w:cs="Times New Roman"/>
                <w:sz w:val="20"/>
                <w:szCs w:val="24"/>
              </w:rPr>
              <w:t>Know what the visual elements are.</w:t>
            </w:r>
          </w:p>
          <w:p w14:paraId="79890C2E" w14:textId="77777777" w:rsidR="00F967BD" w:rsidRPr="00F967BD" w:rsidRDefault="00F967BD" w:rsidP="00F967BD">
            <w:pPr>
              <w:rPr>
                <w:rFonts w:ascii="Calibri" w:eastAsia="Calibri" w:hAnsi="Calibri" w:cs="Times New Roman"/>
                <w:sz w:val="20"/>
                <w:szCs w:val="24"/>
              </w:rPr>
            </w:pPr>
            <w:r w:rsidRPr="00F967BD">
              <w:rPr>
                <w:rFonts w:ascii="Calibri" w:eastAsia="Calibri" w:hAnsi="Calibri" w:cs="Times New Roman"/>
                <w:sz w:val="20"/>
                <w:szCs w:val="24"/>
              </w:rPr>
              <w:t>Know what the colour wheel is.</w:t>
            </w:r>
          </w:p>
          <w:p w14:paraId="19A53A2C" w14:textId="77777777" w:rsidR="00F967BD" w:rsidRPr="00F967BD" w:rsidRDefault="00F967BD" w:rsidP="00F967BD">
            <w:pPr>
              <w:rPr>
                <w:rFonts w:ascii="Calibri" w:eastAsia="Calibri" w:hAnsi="Calibri" w:cs="Times New Roman"/>
                <w:sz w:val="20"/>
                <w:szCs w:val="24"/>
              </w:rPr>
            </w:pPr>
            <w:r w:rsidRPr="00F967BD">
              <w:rPr>
                <w:rFonts w:ascii="Calibri" w:eastAsia="Calibri" w:hAnsi="Calibri" w:cs="Times New Roman"/>
                <w:sz w:val="20"/>
                <w:szCs w:val="24"/>
              </w:rPr>
              <w:t>Know colour groups.</w:t>
            </w:r>
          </w:p>
          <w:p w14:paraId="72B56E64" w14:textId="77777777" w:rsidR="00F967BD" w:rsidRPr="00F967BD" w:rsidRDefault="00F967BD" w:rsidP="00F967BD">
            <w:pPr>
              <w:rPr>
                <w:rFonts w:ascii="Calibri" w:eastAsia="Calibri" w:hAnsi="Calibri" w:cs="Times New Roman"/>
                <w:sz w:val="20"/>
                <w:szCs w:val="24"/>
              </w:rPr>
            </w:pPr>
            <w:r w:rsidRPr="00F967BD">
              <w:rPr>
                <w:rFonts w:ascii="Calibri" w:eastAsia="Calibri" w:hAnsi="Calibri" w:cs="Times New Roman"/>
                <w:sz w:val="20"/>
                <w:szCs w:val="24"/>
              </w:rPr>
              <w:t>Know what tone, tints and shades are and how to make them.</w:t>
            </w:r>
          </w:p>
          <w:p w14:paraId="3558EC50" w14:textId="77777777" w:rsidR="00F967BD" w:rsidRPr="00F967BD" w:rsidRDefault="00F967BD" w:rsidP="00F967BD">
            <w:pPr>
              <w:rPr>
                <w:rFonts w:ascii="Calibri" w:eastAsia="Calibri" w:hAnsi="Calibri" w:cs="Times New Roman"/>
                <w:sz w:val="20"/>
                <w:szCs w:val="24"/>
              </w:rPr>
            </w:pPr>
            <w:r w:rsidRPr="00F967BD">
              <w:rPr>
                <w:rFonts w:ascii="Calibri" w:eastAsia="Calibri" w:hAnsi="Calibri" w:cs="Times New Roman"/>
                <w:sz w:val="20"/>
                <w:szCs w:val="24"/>
              </w:rPr>
              <w:t>Know the work of Henri Matisse and Frank Stella.</w:t>
            </w:r>
          </w:p>
          <w:p w14:paraId="2F6E87D0" w14:textId="77777777" w:rsidR="00F967BD" w:rsidRPr="00F967BD" w:rsidRDefault="00F967BD" w:rsidP="00F967BD">
            <w:pPr>
              <w:rPr>
                <w:rFonts w:ascii="Calibri" w:eastAsia="Calibri" w:hAnsi="Calibri" w:cs="Times New Roman"/>
                <w:sz w:val="20"/>
                <w:szCs w:val="24"/>
              </w:rPr>
            </w:pPr>
            <w:r w:rsidRPr="00F967BD">
              <w:rPr>
                <w:rFonts w:ascii="Calibri" w:eastAsia="Calibri" w:hAnsi="Calibri" w:cs="Times New Roman"/>
                <w:sz w:val="20"/>
                <w:szCs w:val="24"/>
              </w:rPr>
              <w:t>Know what an art movement is.</w:t>
            </w:r>
          </w:p>
          <w:p w14:paraId="3E5D0CBB" w14:textId="77777777" w:rsidR="00F967BD" w:rsidRPr="00F967BD" w:rsidRDefault="00F967BD" w:rsidP="00F967BD">
            <w:pPr>
              <w:rPr>
                <w:rFonts w:ascii="Calibri" w:eastAsia="Calibri" w:hAnsi="Calibri" w:cs="Times New Roman"/>
                <w:sz w:val="20"/>
                <w:szCs w:val="24"/>
              </w:rPr>
            </w:pPr>
            <w:r w:rsidRPr="00F967BD">
              <w:rPr>
                <w:rFonts w:ascii="Calibri" w:eastAsia="Calibri" w:hAnsi="Calibri" w:cs="Times New Roman"/>
                <w:sz w:val="20"/>
                <w:szCs w:val="24"/>
              </w:rPr>
              <w:lastRenderedPageBreak/>
              <w:t>Know what mark making is and how to create a variety of marks using different materials.</w:t>
            </w:r>
          </w:p>
          <w:p w14:paraId="12BE376E" w14:textId="77777777" w:rsidR="00F967BD" w:rsidRPr="00F967BD" w:rsidRDefault="00F967BD" w:rsidP="00F967BD">
            <w:pPr>
              <w:rPr>
                <w:rFonts w:ascii="Calibri" w:eastAsia="Calibri" w:hAnsi="Calibri" w:cs="Times New Roman"/>
                <w:sz w:val="20"/>
                <w:szCs w:val="24"/>
              </w:rPr>
            </w:pPr>
            <w:r w:rsidRPr="00F967BD">
              <w:rPr>
                <w:rFonts w:ascii="Calibri" w:eastAsia="Calibri" w:hAnsi="Calibri" w:cs="Times New Roman"/>
                <w:sz w:val="20"/>
                <w:szCs w:val="24"/>
              </w:rPr>
              <w:t>Know the difference between shape and form.</w:t>
            </w:r>
          </w:p>
          <w:p w14:paraId="2661341B" w14:textId="77777777" w:rsidR="00F967BD" w:rsidRPr="00F967BD" w:rsidRDefault="00F967BD" w:rsidP="00F967BD">
            <w:pPr>
              <w:rPr>
                <w:rFonts w:ascii="Calibri" w:eastAsia="Calibri" w:hAnsi="Calibri" w:cs="Times New Roman"/>
                <w:sz w:val="20"/>
                <w:szCs w:val="24"/>
              </w:rPr>
            </w:pPr>
            <w:r w:rsidRPr="00F967BD">
              <w:rPr>
                <w:rFonts w:ascii="Calibri" w:eastAsia="Calibri" w:hAnsi="Calibri" w:cs="Times New Roman"/>
                <w:sz w:val="20"/>
                <w:szCs w:val="24"/>
              </w:rPr>
              <w:t>Know what abstraction is.</w:t>
            </w:r>
          </w:p>
          <w:p w14:paraId="7A18ABAC" w14:textId="77777777" w:rsidR="00F967BD" w:rsidRPr="00F967BD" w:rsidRDefault="00F967BD" w:rsidP="00F967BD">
            <w:pPr>
              <w:rPr>
                <w:rFonts w:ascii="Calibri" w:eastAsia="Calibri" w:hAnsi="Calibri" w:cs="Times New Roman"/>
                <w:sz w:val="20"/>
                <w:szCs w:val="24"/>
              </w:rPr>
            </w:pPr>
            <w:r w:rsidRPr="00F967BD">
              <w:rPr>
                <w:rFonts w:ascii="Calibri" w:eastAsia="Calibri" w:hAnsi="Calibri" w:cs="Times New Roman"/>
                <w:sz w:val="20"/>
                <w:szCs w:val="24"/>
              </w:rPr>
              <w:t>Know what an art movement is.</w:t>
            </w:r>
          </w:p>
          <w:p w14:paraId="1F7EEAB6" w14:textId="77777777" w:rsidR="00F967BD" w:rsidRPr="00F967BD" w:rsidRDefault="00F967BD" w:rsidP="00F967BD">
            <w:pPr>
              <w:rPr>
                <w:rFonts w:ascii="Calibri" w:eastAsia="Calibri" w:hAnsi="Calibri" w:cs="Times New Roman"/>
                <w:sz w:val="20"/>
                <w:szCs w:val="24"/>
              </w:rPr>
            </w:pPr>
            <w:r w:rsidRPr="00F967BD">
              <w:rPr>
                <w:rFonts w:ascii="Calibri" w:eastAsia="Calibri" w:hAnsi="Calibri" w:cs="Times New Roman"/>
                <w:sz w:val="20"/>
                <w:szCs w:val="24"/>
              </w:rPr>
              <w:t>Know the pencil scale and how to use it.</w:t>
            </w:r>
          </w:p>
          <w:p w14:paraId="62FEFA18" w14:textId="77777777" w:rsidR="00F967BD" w:rsidRPr="00F967BD" w:rsidRDefault="00F967BD" w:rsidP="00F967BD">
            <w:pPr>
              <w:rPr>
                <w:rFonts w:ascii="Calibri" w:eastAsia="Calibri" w:hAnsi="Calibri" w:cs="Times New Roman"/>
                <w:sz w:val="20"/>
                <w:szCs w:val="24"/>
              </w:rPr>
            </w:pPr>
          </w:p>
          <w:p w14:paraId="6ACD4A7A" w14:textId="77777777" w:rsidR="00F967BD" w:rsidRPr="00F967BD" w:rsidRDefault="00F967BD" w:rsidP="00F967BD">
            <w:pPr>
              <w:rPr>
                <w:rFonts w:ascii="Calibri" w:eastAsia="Calibri" w:hAnsi="Calibri" w:cs="Times New Roman"/>
                <w:b/>
                <w:bCs/>
                <w:sz w:val="20"/>
                <w:szCs w:val="24"/>
              </w:rPr>
            </w:pPr>
          </w:p>
          <w:p w14:paraId="60AF0967" w14:textId="77777777" w:rsidR="00F967BD" w:rsidRPr="00F967BD" w:rsidRDefault="00F967BD" w:rsidP="00F967BD">
            <w:pPr>
              <w:rPr>
                <w:rFonts w:ascii="Calibri" w:eastAsia="Calibri" w:hAnsi="Calibri" w:cs="Times New Roman"/>
                <w:b/>
                <w:bCs/>
                <w:sz w:val="20"/>
                <w:szCs w:val="24"/>
              </w:rPr>
            </w:pPr>
            <w:r w:rsidRPr="00F967BD">
              <w:rPr>
                <w:rFonts w:ascii="Calibri" w:eastAsia="Calibri" w:hAnsi="Calibri" w:cs="Times New Roman"/>
                <w:b/>
                <w:bCs/>
                <w:sz w:val="20"/>
                <w:szCs w:val="24"/>
              </w:rPr>
              <w:t>KNOW HOW:</w:t>
            </w:r>
          </w:p>
          <w:p w14:paraId="3608A197" w14:textId="77777777" w:rsidR="00F967BD" w:rsidRPr="00F967BD" w:rsidRDefault="00F967BD" w:rsidP="00F967BD">
            <w:pPr>
              <w:rPr>
                <w:rFonts w:ascii="Calibri" w:eastAsia="Calibri" w:hAnsi="Calibri" w:cs="Times New Roman"/>
                <w:sz w:val="20"/>
                <w:szCs w:val="24"/>
              </w:rPr>
            </w:pPr>
            <w:r w:rsidRPr="00F967BD">
              <w:rPr>
                <w:rFonts w:ascii="Calibri" w:eastAsia="Calibri" w:hAnsi="Calibri" w:cs="Times New Roman"/>
                <w:sz w:val="20"/>
                <w:szCs w:val="24"/>
              </w:rPr>
              <w:t>to use the visual elements to analyse art works.</w:t>
            </w:r>
          </w:p>
          <w:p w14:paraId="042BEA49" w14:textId="77777777" w:rsidR="00F967BD" w:rsidRPr="00F967BD" w:rsidRDefault="00F967BD" w:rsidP="00F967BD">
            <w:pPr>
              <w:rPr>
                <w:rFonts w:ascii="Calibri" w:eastAsia="Calibri" w:hAnsi="Calibri" w:cs="Times New Roman"/>
                <w:b/>
                <w:bCs/>
                <w:sz w:val="20"/>
                <w:szCs w:val="24"/>
              </w:rPr>
            </w:pPr>
            <w:r w:rsidRPr="00F967BD">
              <w:rPr>
                <w:rFonts w:ascii="Calibri" w:eastAsia="Calibri" w:hAnsi="Calibri" w:cs="Times New Roman"/>
                <w:sz w:val="20"/>
                <w:szCs w:val="24"/>
              </w:rPr>
              <w:t>to use the colour wheel to mix colours</w:t>
            </w:r>
          </w:p>
          <w:p w14:paraId="23C7B07D" w14:textId="77777777" w:rsidR="00F967BD" w:rsidRPr="00F967BD" w:rsidRDefault="00F967BD" w:rsidP="00F967BD">
            <w:pPr>
              <w:rPr>
                <w:rFonts w:ascii="Calibri" w:eastAsia="Calibri" w:hAnsi="Calibri" w:cs="Times New Roman"/>
                <w:b/>
                <w:bCs/>
                <w:sz w:val="20"/>
                <w:szCs w:val="24"/>
              </w:rPr>
            </w:pPr>
            <w:r w:rsidRPr="00F967BD">
              <w:rPr>
                <w:rFonts w:ascii="Calibri" w:eastAsia="Calibri" w:hAnsi="Calibri" w:cs="Times New Roman"/>
                <w:sz w:val="20"/>
                <w:szCs w:val="24"/>
              </w:rPr>
              <w:t>to blend and graduate colour on paper.</w:t>
            </w:r>
          </w:p>
          <w:p w14:paraId="3ECA6734" w14:textId="77777777" w:rsidR="00F967BD" w:rsidRPr="00F967BD" w:rsidRDefault="00F967BD" w:rsidP="00F967BD">
            <w:pPr>
              <w:rPr>
                <w:rFonts w:ascii="Calibri" w:eastAsia="Calibri" w:hAnsi="Calibri" w:cs="Times New Roman"/>
                <w:sz w:val="20"/>
                <w:szCs w:val="24"/>
              </w:rPr>
            </w:pPr>
            <w:r w:rsidRPr="00F967BD">
              <w:rPr>
                <w:rFonts w:ascii="Calibri" w:eastAsia="Calibri" w:hAnsi="Calibri" w:cs="Times New Roman"/>
                <w:sz w:val="20"/>
                <w:szCs w:val="24"/>
              </w:rPr>
              <w:t>to create paper collage using colour groups.</w:t>
            </w:r>
          </w:p>
          <w:p w14:paraId="75E60DC7" w14:textId="77777777" w:rsidR="00F967BD" w:rsidRPr="00F967BD" w:rsidRDefault="00F967BD" w:rsidP="00F967BD">
            <w:pPr>
              <w:rPr>
                <w:rFonts w:ascii="Calibri" w:eastAsia="Calibri" w:hAnsi="Calibri" w:cs="Times New Roman"/>
                <w:sz w:val="20"/>
                <w:szCs w:val="24"/>
              </w:rPr>
            </w:pPr>
            <w:r w:rsidRPr="00F967BD">
              <w:rPr>
                <w:rFonts w:ascii="Calibri" w:eastAsia="Calibri" w:hAnsi="Calibri" w:cs="Times New Roman"/>
                <w:sz w:val="20"/>
                <w:szCs w:val="24"/>
              </w:rPr>
              <w:t>to create shapes, forms and textures with paper</w:t>
            </w:r>
          </w:p>
          <w:p w14:paraId="15AB8DF9" w14:textId="77777777" w:rsidR="00F967BD" w:rsidRPr="00F967BD" w:rsidRDefault="00F967BD" w:rsidP="00F967BD">
            <w:pPr>
              <w:rPr>
                <w:rFonts w:ascii="Calibri" w:eastAsia="Calibri" w:hAnsi="Calibri" w:cs="Times New Roman"/>
                <w:sz w:val="20"/>
                <w:szCs w:val="24"/>
              </w:rPr>
            </w:pPr>
            <w:r w:rsidRPr="00F967BD">
              <w:rPr>
                <w:rFonts w:ascii="Calibri" w:eastAsia="Calibri" w:hAnsi="Calibri" w:cs="Times New Roman"/>
                <w:sz w:val="20"/>
                <w:szCs w:val="24"/>
              </w:rPr>
              <w:t>to use paint and marks to create texture.</w:t>
            </w:r>
          </w:p>
          <w:p w14:paraId="7172348A" w14:textId="77777777" w:rsidR="00F967BD" w:rsidRPr="00F967BD" w:rsidRDefault="00F967BD" w:rsidP="00F967BD">
            <w:pPr>
              <w:rPr>
                <w:rFonts w:ascii="Calibri" w:eastAsia="Calibri" w:hAnsi="Calibri" w:cs="Times New Roman"/>
                <w:sz w:val="20"/>
                <w:szCs w:val="24"/>
              </w:rPr>
            </w:pPr>
            <w:r w:rsidRPr="00F967BD">
              <w:rPr>
                <w:rFonts w:ascii="Calibri" w:eastAsia="Calibri" w:hAnsi="Calibri" w:cs="Times New Roman"/>
                <w:sz w:val="20"/>
                <w:szCs w:val="24"/>
              </w:rPr>
              <w:t>to work together/collaborate successfully.</w:t>
            </w:r>
          </w:p>
          <w:p w14:paraId="45567CFB" w14:textId="77777777" w:rsidR="00F967BD" w:rsidRPr="00F967BD" w:rsidRDefault="00F967BD" w:rsidP="00F967BD">
            <w:pPr>
              <w:rPr>
                <w:rFonts w:ascii="Calibri" w:eastAsia="Calibri" w:hAnsi="Calibri" w:cs="Times New Roman"/>
                <w:bCs/>
                <w:sz w:val="20"/>
                <w:szCs w:val="24"/>
              </w:rPr>
            </w:pPr>
            <w:r w:rsidRPr="00F967BD">
              <w:rPr>
                <w:rFonts w:ascii="Calibri" w:eastAsia="Calibri" w:hAnsi="Calibri" w:cs="Times New Roman"/>
                <w:bCs/>
                <w:sz w:val="20"/>
                <w:szCs w:val="24"/>
              </w:rPr>
              <w:t>to create tone using charcoal and graphite.</w:t>
            </w:r>
          </w:p>
          <w:p w14:paraId="220583ED" w14:textId="77777777" w:rsidR="00F967BD" w:rsidRPr="00F967BD" w:rsidRDefault="00F967BD" w:rsidP="00F967BD">
            <w:pPr>
              <w:rPr>
                <w:rFonts w:ascii="Calibri" w:eastAsia="Calibri" w:hAnsi="Calibri" w:cs="Times New Roman"/>
                <w:bCs/>
                <w:sz w:val="20"/>
                <w:szCs w:val="24"/>
              </w:rPr>
            </w:pPr>
            <w:r w:rsidRPr="00F967BD">
              <w:rPr>
                <w:rFonts w:ascii="Calibri" w:eastAsia="Calibri" w:hAnsi="Calibri" w:cs="Times New Roman"/>
                <w:bCs/>
                <w:sz w:val="20"/>
                <w:szCs w:val="24"/>
              </w:rPr>
              <w:t>to create depth.</w:t>
            </w:r>
          </w:p>
          <w:p w14:paraId="48A2CD4D" w14:textId="77777777" w:rsidR="00F967BD" w:rsidRPr="00F967BD" w:rsidRDefault="00F967BD" w:rsidP="00F967BD">
            <w:pPr>
              <w:rPr>
                <w:rFonts w:ascii="Calibri" w:eastAsia="Calibri" w:hAnsi="Calibri" w:cs="Times New Roman"/>
                <w:bCs/>
                <w:sz w:val="20"/>
                <w:szCs w:val="24"/>
              </w:rPr>
            </w:pPr>
            <w:r w:rsidRPr="00F967BD">
              <w:rPr>
                <w:rFonts w:ascii="Calibri" w:eastAsia="Calibri" w:hAnsi="Calibri" w:cs="Times New Roman"/>
                <w:bCs/>
                <w:sz w:val="20"/>
                <w:szCs w:val="24"/>
              </w:rPr>
              <w:t>to use marks to create texture.</w:t>
            </w:r>
          </w:p>
          <w:p w14:paraId="65617AD5" w14:textId="77777777" w:rsidR="0037259C" w:rsidRPr="00C64337" w:rsidRDefault="0037259C" w:rsidP="00C64337">
            <w:pPr>
              <w:rPr>
                <w:rFonts w:ascii="Calibri" w:eastAsia="Calibri" w:hAnsi="Calibri" w:cs="Times New Roman"/>
                <w:sz w:val="20"/>
                <w:szCs w:val="24"/>
              </w:rPr>
            </w:pPr>
          </w:p>
          <w:p w14:paraId="4BF25AE4" w14:textId="77777777" w:rsidR="00A4522E" w:rsidRDefault="00A4522E" w:rsidP="00307E19">
            <w:pPr>
              <w:rPr>
                <w:rFonts w:ascii="Calibri" w:eastAsia="Calibri" w:hAnsi="Calibri" w:cs="Times New Roman"/>
                <w:sz w:val="16"/>
                <w:szCs w:val="20"/>
              </w:rPr>
            </w:pPr>
          </w:p>
        </w:tc>
        <w:tc>
          <w:tcPr>
            <w:tcW w:w="4464" w:type="dxa"/>
            <w:tcBorders>
              <w:top w:val="single" w:sz="4" w:space="0" w:color="auto"/>
              <w:left w:val="single" w:sz="4" w:space="0" w:color="auto"/>
              <w:bottom w:val="single" w:sz="4" w:space="0" w:color="auto"/>
              <w:right w:val="single" w:sz="4" w:space="0" w:color="auto"/>
            </w:tcBorders>
            <w:shd w:val="clear" w:color="auto" w:fill="auto"/>
          </w:tcPr>
          <w:p w14:paraId="2B95B46C" w14:textId="68F1970F" w:rsidR="00A4522E" w:rsidRPr="008179FA" w:rsidRDefault="00647E18">
            <w:pPr>
              <w:jc w:val="center"/>
              <w:rPr>
                <w:rFonts w:ascii="Calibri" w:eastAsia="Calibri" w:hAnsi="Calibri" w:cs="Times New Roman"/>
                <w:b/>
                <w:i/>
                <w:sz w:val="24"/>
                <w:szCs w:val="24"/>
              </w:rPr>
            </w:pPr>
            <w:r w:rsidRPr="008179FA">
              <w:rPr>
                <w:rFonts w:ascii="Calibri" w:eastAsia="Calibri" w:hAnsi="Calibri" w:cs="Times New Roman"/>
                <w:b/>
                <w:i/>
                <w:sz w:val="24"/>
                <w:szCs w:val="24"/>
              </w:rPr>
              <w:lastRenderedPageBreak/>
              <w:t>Portraiture</w:t>
            </w:r>
            <w:r w:rsidR="0007083C">
              <w:rPr>
                <w:rFonts w:ascii="Calibri" w:eastAsia="Calibri" w:hAnsi="Calibri" w:cs="Times New Roman"/>
                <w:b/>
                <w:i/>
                <w:sz w:val="24"/>
                <w:szCs w:val="24"/>
              </w:rPr>
              <w:t xml:space="preserve"> </w:t>
            </w:r>
          </w:p>
          <w:p w14:paraId="3A1E84B3" w14:textId="6D989026" w:rsidR="00412B23" w:rsidRPr="00412B23" w:rsidRDefault="005436CC" w:rsidP="62D8D21D">
            <w:pPr>
              <w:jc w:val="center"/>
              <w:rPr>
                <w:rFonts w:ascii="Calibri" w:hAnsi="Calibri" w:cs="Calibri"/>
                <w:b/>
                <w:bCs/>
                <w:i/>
                <w:iCs/>
              </w:rPr>
            </w:pPr>
            <w:r w:rsidRPr="62D8D21D">
              <w:rPr>
                <w:rFonts w:eastAsiaTheme="minorEastAsia"/>
                <w:b/>
                <w:bCs/>
                <w:i/>
                <w:iCs/>
                <w:sz w:val="24"/>
                <w:szCs w:val="24"/>
              </w:rPr>
              <w:t>Big Question:</w:t>
            </w:r>
            <w:r w:rsidR="5CAB730E" w:rsidRPr="62D8D21D">
              <w:rPr>
                <w:b/>
                <w:bCs/>
                <w:i/>
                <w:iCs/>
                <w:sz w:val="24"/>
                <w:szCs w:val="24"/>
              </w:rPr>
              <w:t xml:space="preserve"> -</w:t>
            </w:r>
            <w:r w:rsidR="00412B23" w:rsidRPr="62D8D21D">
              <w:rPr>
                <w:b/>
                <w:bCs/>
                <w:i/>
                <w:iCs/>
                <w:sz w:val="24"/>
                <w:szCs w:val="24"/>
              </w:rPr>
              <w:t xml:space="preserve"> </w:t>
            </w:r>
            <w:r w:rsidR="00412B23" w:rsidRPr="62D8D21D">
              <w:rPr>
                <w:rFonts w:ascii="Calibri" w:hAnsi="Calibri" w:cs="Calibri"/>
                <w:b/>
                <w:bCs/>
                <w:i/>
                <w:iCs/>
                <w:sz w:val="24"/>
                <w:szCs w:val="24"/>
              </w:rPr>
              <w:t>How do portrait artist inspire each other, from working together and throughout history?</w:t>
            </w:r>
          </w:p>
          <w:p w14:paraId="09F434D1" w14:textId="316713E7" w:rsidR="005436CC" w:rsidRPr="005436CC" w:rsidRDefault="005436CC" w:rsidP="005436CC">
            <w:pPr>
              <w:jc w:val="center"/>
              <w:rPr>
                <w:rFonts w:cstheme="minorHAnsi"/>
                <w:b/>
                <w:bCs/>
                <w:i/>
                <w:sz w:val="24"/>
                <w:szCs w:val="24"/>
              </w:rPr>
            </w:pPr>
          </w:p>
          <w:p w14:paraId="293753AD" w14:textId="77777777" w:rsidR="00A4522E" w:rsidRPr="008179FA" w:rsidRDefault="00A4522E">
            <w:pPr>
              <w:jc w:val="center"/>
              <w:rPr>
                <w:rFonts w:ascii="Calibri" w:eastAsia="Calibri" w:hAnsi="Calibri" w:cs="Times New Roman"/>
                <w:b/>
                <w:i/>
                <w:sz w:val="20"/>
                <w:szCs w:val="20"/>
              </w:rPr>
            </w:pPr>
          </w:p>
          <w:p w14:paraId="013E3BA2" w14:textId="77777777" w:rsidR="00412B23" w:rsidRPr="00412B23" w:rsidRDefault="00412B23" w:rsidP="00412B23">
            <w:pPr>
              <w:rPr>
                <w:rFonts w:ascii="Calibri" w:eastAsia="Calibri" w:hAnsi="Calibri" w:cs="Times New Roman"/>
                <w:b/>
                <w:bCs/>
                <w:sz w:val="20"/>
                <w:szCs w:val="20"/>
              </w:rPr>
            </w:pPr>
            <w:r w:rsidRPr="00412B23">
              <w:rPr>
                <w:rFonts w:ascii="Calibri" w:eastAsia="Calibri" w:hAnsi="Calibri" w:cs="Times New Roman"/>
                <w:b/>
                <w:bCs/>
                <w:sz w:val="20"/>
                <w:szCs w:val="20"/>
              </w:rPr>
              <w:t>KNOW:</w:t>
            </w:r>
          </w:p>
          <w:p w14:paraId="74D1CDD3" w14:textId="77777777" w:rsidR="000425A0" w:rsidRPr="000425A0" w:rsidRDefault="000425A0" w:rsidP="000425A0">
            <w:pPr>
              <w:rPr>
                <w:rFonts w:ascii="Calibri" w:eastAsia="Calibri" w:hAnsi="Calibri" w:cs="Times New Roman"/>
                <w:sz w:val="20"/>
                <w:szCs w:val="20"/>
              </w:rPr>
            </w:pPr>
            <w:r w:rsidRPr="000425A0">
              <w:rPr>
                <w:rFonts w:ascii="Calibri" w:eastAsia="Calibri" w:hAnsi="Calibri" w:cs="Times New Roman"/>
                <w:sz w:val="20"/>
                <w:szCs w:val="20"/>
              </w:rPr>
              <w:t>The difference between a portrait and self-portrait; a portrait and a selfie.</w:t>
            </w:r>
          </w:p>
          <w:p w14:paraId="2FD2111D" w14:textId="77777777" w:rsidR="000425A0" w:rsidRPr="000425A0" w:rsidRDefault="000425A0" w:rsidP="000425A0">
            <w:pPr>
              <w:rPr>
                <w:rFonts w:ascii="Calibri" w:eastAsia="Calibri" w:hAnsi="Calibri" w:cs="Times New Roman"/>
                <w:sz w:val="20"/>
                <w:szCs w:val="20"/>
              </w:rPr>
            </w:pPr>
            <w:r w:rsidRPr="000425A0">
              <w:rPr>
                <w:rFonts w:ascii="Calibri" w:eastAsia="Calibri" w:hAnsi="Calibri" w:cs="Times New Roman"/>
                <w:sz w:val="20"/>
                <w:szCs w:val="20"/>
              </w:rPr>
              <w:t>The facial proportions.</w:t>
            </w:r>
          </w:p>
          <w:p w14:paraId="28E749F2" w14:textId="77777777" w:rsidR="000425A0" w:rsidRPr="000425A0" w:rsidRDefault="000425A0" w:rsidP="000425A0">
            <w:pPr>
              <w:rPr>
                <w:rFonts w:ascii="Calibri" w:eastAsia="Calibri" w:hAnsi="Calibri" w:cs="Times New Roman"/>
                <w:bCs/>
                <w:sz w:val="20"/>
                <w:szCs w:val="20"/>
              </w:rPr>
            </w:pPr>
            <w:r w:rsidRPr="000425A0">
              <w:rPr>
                <w:rFonts w:ascii="Calibri" w:eastAsia="Calibri" w:hAnsi="Calibri" w:cs="Times New Roman"/>
                <w:bCs/>
                <w:sz w:val="20"/>
                <w:szCs w:val="20"/>
              </w:rPr>
              <w:t>what a title page is.</w:t>
            </w:r>
          </w:p>
          <w:p w14:paraId="4C0C9C89" w14:textId="77777777" w:rsidR="000425A0" w:rsidRPr="000425A0" w:rsidRDefault="000425A0" w:rsidP="000425A0">
            <w:pPr>
              <w:rPr>
                <w:rFonts w:ascii="Calibri" w:eastAsia="Calibri" w:hAnsi="Calibri" w:cs="Times New Roman"/>
                <w:sz w:val="20"/>
                <w:szCs w:val="20"/>
              </w:rPr>
            </w:pPr>
            <w:r w:rsidRPr="000425A0">
              <w:rPr>
                <w:rFonts w:ascii="Calibri" w:eastAsia="Calibri" w:hAnsi="Calibri" w:cs="Times New Roman"/>
                <w:sz w:val="20"/>
                <w:szCs w:val="20"/>
              </w:rPr>
              <w:t>The definition of an art movement.</w:t>
            </w:r>
          </w:p>
          <w:p w14:paraId="1ADE0286" w14:textId="77777777" w:rsidR="000425A0" w:rsidRPr="000425A0" w:rsidRDefault="000425A0" w:rsidP="000425A0">
            <w:pPr>
              <w:rPr>
                <w:rFonts w:ascii="Calibri" w:eastAsia="Calibri" w:hAnsi="Calibri" w:cs="Times New Roman"/>
                <w:sz w:val="20"/>
                <w:szCs w:val="20"/>
              </w:rPr>
            </w:pPr>
            <w:r w:rsidRPr="000425A0">
              <w:rPr>
                <w:rFonts w:ascii="Calibri" w:eastAsia="Calibri" w:hAnsi="Calibri" w:cs="Times New Roman"/>
                <w:sz w:val="20"/>
                <w:szCs w:val="20"/>
              </w:rPr>
              <w:t>The work of Stanley Spencer and Freud.</w:t>
            </w:r>
          </w:p>
          <w:p w14:paraId="52137E7C" w14:textId="77777777" w:rsidR="000425A0" w:rsidRPr="000425A0" w:rsidRDefault="000425A0" w:rsidP="000425A0">
            <w:pPr>
              <w:rPr>
                <w:rFonts w:ascii="Calibri" w:eastAsia="Calibri" w:hAnsi="Calibri" w:cs="Times New Roman"/>
                <w:sz w:val="20"/>
                <w:szCs w:val="20"/>
              </w:rPr>
            </w:pPr>
            <w:r w:rsidRPr="000425A0">
              <w:rPr>
                <w:rFonts w:ascii="Calibri" w:eastAsia="Calibri" w:hAnsi="Calibri" w:cs="Times New Roman"/>
                <w:sz w:val="20"/>
                <w:szCs w:val="20"/>
              </w:rPr>
              <w:t>That a variety of colours are found in the skin.</w:t>
            </w:r>
          </w:p>
          <w:p w14:paraId="50E8308A" w14:textId="77777777" w:rsidR="000425A0" w:rsidRPr="000425A0" w:rsidRDefault="000425A0" w:rsidP="000425A0">
            <w:pPr>
              <w:rPr>
                <w:rFonts w:ascii="Calibri" w:eastAsia="Calibri" w:hAnsi="Calibri" w:cs="Times New Roman"/>
                <w:sz w:val="20"/>
                <w:szCs w:val="20"/>
              </w:rPr>
            </w:pPr>
            <w:r w:rsidRPr="000425A0">
              <w:rPr>
                <w:rFonts w:ascii="Calibri" w:eastAsia="Calibri" w:hAnsi="Calibri" w:cs="Times New Roman"/>
                <w:sz w:val="20"/>
                <w:szCs w:val="20"/>
              </w:rPr>
              <w:t>What Cubism is and about Picasso’s involvement.</w:t>
            </w:r>
          </w:p>
          <w:p w14:paraId="769B01A2" w14:textId="77777777" w:rsidR="000425A0" w:rsidRPr="000425A0" w:rsidRDefault="000425A0" w:rsidP="000425A0">
            <w:pPr>
              <w:rPr>
                <w:rFonts w:ascii="Calibri" w:eastAsia="Calibri" w:hAnsi="Calibri" w:cs="Times New Roman"/>
                <w:bCs/>
                <w:sz w:val="20"/>
                <w:szCs w:val="20"/>
              </w:rPr>
            </w:pPr>
            <w:r w:rsidRPr="000425A0">
              <w:rPr>
                <w:rFonts w:ascii="Calibri" w:eastAsia="Calibri" w:hAnsi="Calibri" w:cs="Times New Roman"/>
                <w:bCs/>
                <w:sz w:val="20"/>
                <w:szCs w:val="20"/>
              </w:rPr>
              <w:lastRenderedPageBreak/>
              <w:t>who the weeping woman is and what the painting is about.</w:t>
            </w:r>
          </w:p>
          <w:p w14:paraId="339AAC72" w14:textId="77777777" w:rsidR="000425A0" w:rsidRPr="000425A0" w:rsidRDefault="000425A0" w:rsidP="000425A0">
            <w:pPr>
              <w:rPr>
                <w:rFonts w:ascii="Calibri" w:eastAsia="Calibri" w:hAnsi="Calibri" w:cs="Times New Roman"/>
                <w:bCs/>
                <w:sz w:val="20"/>
                <w:szCs w:val="20"/>
              </w:rPr>
            </w:pPr>
            <w:r w:rsidRPr="000425A0">
              <w:rPr>
                <w:rFonts w:ascii="Calibri" w:eastAsia="Calibri" w:hAnsi="Calibri" w:cs="Times New Roman"/>
                <w:bCs/>
                <w:sz w:val="20"/>
                <w:szCs w:val="20"/>
              </w:rPr>
              <w:t>what distortion means.</w:t>
            </w:r>
          </w:p>
          <w:p w14:paraId="4FD67059" w14:textId="77777777" w:rsidR="000425A0" w:rsidRPr="000425A0" w:rsidRDefault="000425A0" w:rsidP="000425A0">
            <w:pPr>
              <w:rPr>
                <w:rFonts w:ascii="Calibri" w:eastAsia="Calibri" w:hAnsi="Calibri" w:cs="Times New Roman"/>
                <w:bCs/>
                <w:sz w:val="20"/>
                <w:szCs w:val="20"/>
              </w:rPr>
            </w:pPr>
            <w:r w:rsidRPr="000425A0">
              <w:rPr>
                <w:rFonts w:ascii="Calibri" w:eastAsia="Calibri" w:hAnsi="Calibri" w:cs="Times New Roman"/>
                <w:bCs/>
                <w:sz w:val="20"/>
                <w:szCs w:val="20"/>
              </w:rPr>
              <w:t>what score and slip is.</w:t>
            </w:r>
          </w:p>
          <w:p w14:paraId="70A0E57D" w14:textId="77777777" w:rsidR="000425A0" w:rsidRPr="000425A0" w:rsidRDefault="000425A0" w:rsidP="000425A0">
            <w:pPr>
              <w:rPr>
                <w:rFonts w:ascii="Calibri" w:eastAsia="Calibri" w:hAnsi="Calibri" w:cs="Times New Roman"/>
                <w:bCs/>
                <w:sz w:val="20"/>
                <w:szCs w:val="20"/>
              </w:rPr>
            </w:pPr>
            <w:r w:rsidRPr="000425A0">
              <w:rPr>
                <w:rFonts w:ascii="Calibri" w:eastAsia="Calibri" w:hAnsi="Calibri" w:cs="Times New Roman"/>
                <w:bCs/>
                <w:sz w:val="20"/>
                <w:szCs w:val="20"/>
              </w:rPr>
              <w:t>why leather hard clay is used.</w:t>
            </w:r>
          </w:p>
          <w:p w14:paraId="6790E079" w14:textId="77777777" w:rsidR="000425A0" w:rsidRPr="000425A0" w:rsidRDefault="000425A0" w:rsidP="000425A0">
            <w:pPr>
              <w:rPr>
                <w:rFonts w:ascii="Calibri" w:eastAsia="Calibri" w:hAnsi="Calibri" w:cs="Times New Roman"/>
                <w:sz w:val="20"/>
                <w:szCs w:val="20"/>
              </w:rPr>
            </w:pPr>
            <w:r w:rsidRPr="000425A0">
              <w:rPr>
                <w:rFonts w:ascii="Calibri" w:eastAsia="Calibri" w:hAnsi="Calibri" w:cs="Times New Roman"/>
                <w:sz w:val="20"/>
                <w:szCs w:val="20"/>
              </w:rPr>
              <w:t>what resist is.</w:t>
            </w:r>
          </w:p>
          <w:p w14:paraId="3C0069BC" w14:textId="77777777" w:rsidR="000425A0" w:rsidRPr="000425A0" w:rsidRDefault="000425A0" w:rsidP="000425A0">
            <w:pPr>
              <w:rPr>
                <w:rFonts w:ascii="Calibri" w:eastAsia="Calibri" w:hAnsi="Calibri" w:cs="Times New Roman"/>
                <w:sz w:val="20"/>
                <w:szCs w:val="20"/>
              </w:rPr>
            </w:pPr>
            <w:r w:rsidRPr="000425A0">
              <w:rPr>
                <w:rFonts w:ascii="Calibri" w:eastAsia="Calibri" w:hAnsi="Calibri" w:cs="Times New Roman"/>
                <w:sz w:val="20"/>
                <w:szCs w:val="20"/>
              </w:rPr>
              <w:t>what annotation is and how to annotate purposefully.</w:t>
            </w:r>
          </w:p>
          <w:p w14:paraId="76E51AB9" w14:textId="77777777" w:rsidR="000425A0" w:rsidRPr="000425A0" w:rsidRDefault="000425A0" w:rsidP="000425A0">
            <w:pPr>
              <w:rPr>
                <w:rFonts w:ascii="Calibri" w:eastAsia="Calibri" w:hAnsi="Calibri" w:cs="Times New Roman"/>
                <w:bCs/>
                <w:sz w:val="20"/>
                <w:szCs w:val="20"/>
              </w:rPr>
            </w:pPr>
          </w:p>
          <w:p w14:paraId="3DB86C95" w14:textId="77777777" w:rsidR="009458AC" w:rsidRPr="009458AC" w:rsidRDefault="009458AC" w:rsidP="009458AC">
            <w:pPr>
              <w:rPr>
                <w:rFonts w:ascii="Calibri" w:eastAsia="Calibri" w:hAnsi="Calibri" w:cs="Times New Roman"/>
                <w:sz w:val="20"/>
                <w:szCs w:val="20"/>
              </w:rPr>
            </w:pPr>
          </w:p>
          <w:p w14:paraId="7E1CE4B1" w14:textId="77777777" w:rsidR="00412B23" w:rsidRPr="00412B23" w:rsidRDefault="00412B23" w:rsidP="00412B23">
            <w:pPr>
              <w:rPr>
                <w:rFonts w:ascii="Calibri" w:eastAsia="Calibri" w:hAnsi="Calibri" w:cs="Times New Roman"/>
                <w:sz w:val="20"/>
                <w:szCs w:val="20"/>
              </w:rPr>
            </w:pPr>
          </w:p>
          <w:p w14:paraId="492F71F5" w14:textId="38E20CEA" w:rsidR="00412B23" w:rsidRPr="00412B23" w:rsidRDefault="00412B23" w:rsidP="00412B23">
            <w:pPr>
              <w:rPr>
                <w:rFonts w:ascii="Calibri" w:eastAsia="Calibri" w:hAnsi="Calibri" w:cs="Times New Roman"/>
                <w:b/>
                <w:bCs/>
                <w:sz w:val="20"/>
                <w:szCs w:val="20"/>
              </w:rPr>
            </w:pPr>
            <w:r w:rsidRPr="62D8D21D">
              <w:rPr>
                <w:rFonts w:ascii="Calibri" w:eastAsia="Calibri" w:hAnsi="Calibri" w:cs="Times New Roman"/>
                <w:b/>
                <w:bCs/>
                <w:sz w:val="20"/>
                <w:szCs w:val="20"/>
              </w:rPr>
              <w:t>KNOW HOW</w:t>
            </w:r>
            <w:r w:rsidR="0D086F9A" w:rsidRPr="62D8D21D">
              <w:rPr>
                <w:rFonts w:ascii="Calibri" w:eastAsia="Calibri" w:hAnsi="Calibri" w:cs="Times New Roman"/>
                <w:b/>
                <w:bCs/>
                <w:sz w:val="20"/>
                <w:szCs w:val="20"/>
              </w:rPr>
              <w:t>:</w:t>
            </w:r>
          </w:p>
          <w:p w14:paraId="7DDBB275" w14:textId="77777777" w:rsidR="000425A0" w:rsidRPr="000425A0" w:rsidRDefault="000425A0" w:rsidP="000425A0">
            <w:pPr>
              <w:rPr>
                <w:rFonts w:ascii="Calibri" w:eastAsia="Calibri" w:hAnsi="Calibri" w:cs="Times New Roman"/>
                <w:b/>
                <w:bCs/>
                <w:sz w:val="20"/>
                <w:szCs w:val="20"/>
              </w:rPr>
            </w:pPr>
            <w:r w:rsidRPr="000425A0">
              <w:rPr>
                <w:rFonts w:ascii="Calibri" w:eastAsia="Calibri" w:hAnsi="Calibri" w:cs="Times New Roman"/>
                <w:bCs/>
                <w:sz w:val="20"/>
                <w:szCs w:val="20"/>
              </w:rPr>
              <w:t>To create a successful composition and page layout.</w:t>
            </w:r>
          </w:p>
          <w:p w14:paraId="705A3E78" w14:textId="77777777" w:rsidR="000425A0" w:rsidRPr="000425A0" w:rsidRDefault="000425A0" w:rsidP="000425A0">
            <w:pPr>
              <w:rPr>
                <w:rFonts w:ascii="Calibri" w:eastAsia="Calibri" w:hAnsi="Calibri" w:cs="Times New Roman"/>
                <w:sz w:val="20"/>
                <w:szCs w:val="20"/>
              </w:rPr>
            </w:pPr>
            <w:r w:rsidRPr="000425A0">
              <w:rPr>
                <w:rFonts w:ascii="Calibri" w:eastAsia="Calibri" w:hAnsi="Calibri" w:cs="Times New Roman"/>
                <w:sz w:val="20"/>
                <w:szCs w:val="20"/>
              </w:rPr>
              <w:t>To draw facial features</w:t>
            </w:r>
          </w:p>
          <w:p w14:paraId="511B671F" w14:textId="77777777" w:rsidR="000425A0" w:rsidRPr="000425A0" w:rsidRDefault="000425A0" w:rsidP="000425A0">
            <w:pPr>
              <w:rPr>
                <w:rFonts w:ascii="Calibri" w:eastAsia="Calibri" w:hAnsi="Calibri" w:cs="Times New Roman"/>
                <w:sz w:val="20"/>
                <w:szCs w:val="20"/>
              </w:rPr>
            </w:pPr>
            <w:r w:rsidRPr="000425A0">
              <w:rPr>
                <w:rFonts w:ascii="Calibri" w:eastAsia="Calibri" w:hAnsi="Calibri" w:cs="Times New Roman"/>
                <w:sz w:val="20"/>
                <w:szCs w:val="20"/>
              </w:rPr>
              <w:t>To draw a portrait/self-portrait in proportion</w:t>
            </w:r>
          </w:p>
          <w:p w14:paraId="234FEEE6" w14:textId="77777777" w:rsidR="000425A0" w:rsidRPr="000425A0" w:rsidRDefault="000425A0" w:rsidP="000425A0">
            <w:pPr>
              <w:rPr>
                <w:rFonts w:ascii="Calibri" w:eastAsia="Calibri" w:hAnsi="Calibri" w:cs="Times New Roman"/>
                <w:bCs/>
                <w:sz w:val="20"/>
                <w:szCs w:val="20"/>
              </w:rPr>
            </w:pPr>
            <w:r w:rsidRPr="000425A0">
              <w:rPr>
                <w:rFonts w:ascii="Calibri" w:eastAsia="Calibri" w:hAnsi="Calibri" w:cs="Times New Roman"/>
                <w:bCs/>
                <w:sz w:val="20"/>
                <w:szCs w:val="20"/>
              </w:rPr>
              <w:t>To create depth and capture tone using pencil</w:t>
            </w:r>
          </w:p>
          <w:p w14:paraId="4C8CB0D7" w14:textId="77777777" w:rsidR="000425A0" w:rsidRPr="000425A0" w:rsidRDefault="000425A0" w:rsidP="000425A0">
            <w:pPr>
              <w:rPr>
                <w:rFonts w:ascii="Calibri" w:eastAsia="Calibri" w:hAnsi="Calibri" w:cs="Times New Roman"/>
                <w:sz w:val="20"/>
                <w:szCs w:val="20"/>
              </w:rPr>
            </w:pPr>
            <w:r w:rsidRPr="000425A0">
              <w:rPr>
                <w:rFonts w:ascii="Calibri" w:eastAsia="Calibri" w:hAnsi="Calibri" w:cs="Times New Roman"/>
                <w:sz w:val="20"/>
                <w:szCs w:val="20"/>
              </w:rPr>
              <w:t>To mix skin tones and know how to apply correctly to paint a portrait</w:t>
            </w:r>
          </w:p>
          <w:p w14:paraId="4C69064A" w14:textId="77777777" w:rsidR="000425A0" w:rsidRPr="000425A0" w:rsidRDefault="000425A0" w:rsidP="000425A0">
            <w:pPr>
              <w:rPr>
                <w:rFonts w:ascii="Calibri" w:eastAsia="Calibri" w:hAnsi="Calibri" w:cs="Times New Roman"/>
                <w:sz w:val="20"/>
                <w:szCs w:val="20"/>
              </w:rPr>
            </w:pPr>
            <w:r w:rsidRPr="000425A0">
              <w:rPr>
                <w:rFonts w:ascii="Calibri" w:eastAsia="Calibri" w:hAnsi="Calibri" w:cs="Times New Roman"/>
                <w:sz w:val="20"/>
                <w:szCs w:val="20"/>
              </w:rPr>
              <w:t>To analyse artworks</w:t>
            </w:r>
          </w:p>
          <w:p w14:paraId="74232B15" w14:textId="77777777" w:rsidR="000425A0" w:rsidRPr="000425A0" w:rsidRDefault="000425A0" w:rsidP="000425A0">
            <w:pPr>
              <w:rPr>
                <w:rFonts w:ascii="Calibri" w:eastAsia="Calibri" w:hAnsi="Calibri" w:cs="Times New Roman"/>
                <w:sz w:val="20"/>
                <w:szCs w:val="20"/>
              </w:rPr>
            </w:pPr>
            <w:r w:rsidRPr="000425A0">
              <w:rPr>
                <w:rFonts w:ascii="Calibri" w:eastAsia="Calibri" w:hAnsi="Calibri" w:cs="Times New Roman"/>
                <w:sz w:val="20"/>
                <w:szCs w:val="20"/>
              </w:rPr>
              <w:t>To use colour to create mood within a portrait</w:t>
            </w:r>
          </w:p>
          <w:p w14:paraId="0438BB8B" w14:textId="77777777" w:rsidR="000425A0" w:rsidRPr="000425A0" w:rsidRDefault="000425A0" w:rsidP="000425A0">
            <w:pPr>
              <w:rPr>
                <w:rFonts w:ascii="Calibri" w:eastAsia="Calibri" w:hAnsi="Calibri" w:cs="Times New Roman"/>
                <w:sz w:val="20"/>
                <w:szCs w:val="20"/>
              </w:rPr>
            </w:pPr>
            <w:r w:rsidRPr="000425A0">
              <w:rPr>
                <w:rFonts w:ascii="Calibri" w:eastAsia="Calibri" w:hAnsi="Calibri" w:cs="Times New Roman"/>
                <w:sz w:val="20"/>
                <w:szCs w:val="20"/>
              </w:rPr>
              <w:t>To know how to use oil pastels and know how to mix and blend oil pastel effectively.</w:t>
            </w:r>
          </w:p>
          <w:p w14:paraId="0F7F812A" w14:textId="77777777" w:rsidR="000425A0" w:rsidRPr="000425A0" w:rsidRDefault="000425A0" w:rsidP="000425A0">
            <w:pPr>
              <w:rPr>
                <w:rFonts w:ascii="Calibri" w:eastAsia="Calibri" w:hAnsi="Calibri" w:cs="Times New Roman"/>
                <w:bCs/>
                <w:sz w:val="20"/>
                <w:szCs w:val="20"/>
              </w:rPr>
            </w:pPr>
            <w:r w:rsidRPr="000425A0">
              <w:rPr>
                <w:rFonts w:ascii="Calibri" w:eastAsia="Calibri" w:hAnsi="Calibri" w:cs="Times New Roman"/>
                <w:bCs/>
                <w:sz w:val="20"/>
                <w:szCs w:val="20"/>
              </w:rPr>
              <w:t>To know how to use the colour wheel.</w:t>
            </w:r>
          </w:p>
          <w:p w14:paraId="298AEE8B" w14:textId="77777777" w:rsidR="000425A0" w:rsidRPr="000425A0" w:rsidRDefault="000425A0" w:rsidP="000425A0">
            <w:pPr>
              <w:rPr>
                <w:rFonts w:ascii="Calibri" w:eastAsia="Calibri" w:hAnsi="Calibri" w:cs="Times New Roman"/>
                <w:bCs/>
                <w:sz w:val="20"/>
                <w:szCs w:val="20"/>
              </w:rPr>
            </w:pPr>
            <w:r w:rsidRPr="000425A0">
              <w:rPr>
                <w:rFonts w:ascii="Calibri" w:eastAsia="Calibri" w:hAnsi="Calibri" w:cs="Times New Roman"/>
                <w:bCs/>
                <w:sz w:val="20"/>
                <w:szCs w:val="20"/>
              </w:rPr>
              <w:t>To know how to create a design inspired by Picasso’s and Kimmy Cantrell’s work.</w:t>
            </w:r>
          </w:p>
          <w:p w14:paraId="51EE0C82" w14:textId="77777777" w:rsidR="000425A0" w:rsidRPr="000425A0" w:rsidRDefault="000425A0" w:rsidP="000425A0">
            <w:pPr>
              <w:rPr>
                <w:rFonts w:ascii="Calibri" w:eastAsia="Calibri" w:hAnsi="Calibri" w:cs="Times New Roman"/>
                <w:bCs/>
                <w:sz w:val="20"/>
                <w:szCs w:val="20"/>
              </w:rPr>
            </w:pPr>
            <w:r w:rsidRPr="000425A0">
              <w:rPr>
                <w:rFonts w:ascii="Calibri" w:eastAsia="Calibri" w:hAnsi="Calibri" w:cs="Times New Roman"/>
                <w:bCs/>
                <w:sz w:val="20"/>
                <w:szCs w:val="20"/>
              </w:rPr>
              <w:t>To know how to blend and create tone using pen and wash wax resist</w:t>
            </w:r>
          </w:p>
          <w:p w14:paraId="3462B20A" w14:textId="77777777" w:rsidR="000425A0" w:rsidRPr="000425A0" w:rsidRDefault="000425A0" w:rsidP="000425A0">
            <w:pPr>
              <w:rPr>
                <w:rFonts w:ascii="Calibri" w:eastAsia="Calibri" w:hAnsi="Calibri" w:cs="Times New Roman"/>
                <w:sz w:val="20"/>
                <w:szCs w:val="20"/>
              </w:rPr>
            </w:pPr>
            <w:r w:rsidRPr="000425A0">
              <w:rPr>
                <w:rFonts w:ascii="Calibri" w:eastAsia="Calibri" w:hAnsi="Calibri" w:cs="Times New Roman"/>
                <w:sz w:val="20"/>
                <w:szCs w:val="20"/>
              </w:rPr>
              <w:t>To develop ideas informed by the understanding of artist’s work</w:t>
            </w:r>
          </w:p>
          <w:p w14:paraId="4955092B" w14:textId="77777777" w:rsidR="000425A0" w:rsidRPr="000425A0" w:rsidRDefault="000425A0" w:rsidP="000425A0">
            <w:pPr>
              <w:rPr>
                <w:rFonts w:ascii="Calibri" w:eastAsia="Calibri" w:hAnsi="Calibri" w:cs="Times New Roman"/>
                <w:sz w:val="20"/>
                <w:szCs w:val="20"/>
              </w:rPr>
            </w:pPr>
            <w:r w:rsidRPr="000425A0">
              <w:rPr>
                <w:rFonts w:ascii="Calibri" w:eastAsia="Calibri" w:hAnsi="Calibri" w:cs="Times New Roman"/>
                <w:sz w:val="20"/>
                <w:szCs w:val="20"/>
              </w:rPr>
              <w:t>To use different materials to create mixed media outcomes</w:t>
            </w:r>
          </w:p>
          <w:p w14:paraId="5E4D80CC" w14:textId="77777777" w:rsidR="000425A0" w:rsidRPr="000425A0" w:rsidRDefault="000425A0" w:rsidP="000425A0">
            <w:pPr>
              <w:rPr>
                <w:rFonts w:ascii="Calibri" w:eastAsia="Calibri" w:hAnsi="Calibri" w:cs="Times New Roman"/>
                <w:sz w:val="20"/>
                <w:szCs w:val="20"/>
              </w:rPr>
            </w:pPr>
            <w:r w:rsidRPr="000425A0">
              <w:rPr>
                <w:rFonts w:ascii="Calibri" w:eastAsia="Calibri" w:hAnsi="Calibri" w:cs="Times New Roman"/>
                <w:sz w:val="20"/>
                <w:szCs w:val="20"/>
              </w:rPr>
              <w:t>To design and draw for purpose</w:t>
            </w:r>
          </w:p>
          <w:p w14:paraId="5E530B91" w14:textId="77777777" w:rsidR="000425A0" w:rsidRPr="000425A0" w:rsidRDefault="000425A0" w:rsidP="000425A0">
            <w:pPr>
              <w:rPr>
                <w:rFonts w:ascii="Calibri" w:eastAsia="Calibri" w:hAnsi="Calibri" w:cs="Times New Roman"/>
                <w:sz w:val="20"/>
                <w:szCs w:val="20"/>
              </w:rPr>
            </w:pPr>
            <w:r w:rsidRPr="000425A0">
              <w:rPr>
                <w:rFonts w:ascii="Calibri" w:eastAsia="Calibri" w:hAnsi="Calibri" w:cs="Times New Roman"/>
                <w:sz w:val="20"/>
                <w:szCs w:val="20"/>
              </w:rPr>
              <w:t xml:space="preserve">To blend using oil pastel </w:t>
            </w:r>
          </w:p>
          <w:p w14:paraId="32EFA460" w14:textId="77777777" w:rsidR="000425A0" w:rsidRPr="000425A0" w:rsidRDefault="000425A0" w:rsidP="000425A0">
            <w:pPr>
              <w:rPr>
                <w:rFonts w:ascii="Calibri" w:eastAsia="Calibri" w:hAnsi="Calibri" w:cs="Times New Roman"/>
                <w:bCs/>
                <w:sz w:val="20"/>
                <w:szCs w:val="20"/>
              </w:rPr>
            </w:pPr>
            <w:r w:rsidRPr="000425A0">
              <w:rPr>
                <w:rFonts w:ascii="Calibri" w:eastAsia="Calibri" w:hAnsi="Calibri" w:cs="Times New Roman"/>
                <w:bCs/>
                <w:sz w:val="20"/>
                <w:szCs w:val="20"/>
              </w:rPr>
              <w:t>To know how shape, line and colour can effect mood and emotion.</w:t>
            </w:r>
          </w:p>
          <w:p w14:paraId="2E81C387" w14:textId="77777777" w:rsidR="000425A0" w:rsidRPr="000425A0" w:rsidRDefault="000425A0" w:rsidP="000425A0">
            <w:pPr>
              <w:rPr>
                <w:rFonts w:ascii="Calibri" w:eastAsia="Calibri" w:hAnsi="Calibri" w:cs="Times New Roman"/>
                <w:bCs/>
                <w:sz w:val="20"/>
                <w:szCs w:val="20"/>
              </w:rPr>
            </w:pPr>
            <w:r w:rsidRPr="000425A0">
              <w:rPr>
                <w:rFonts w:ascii="Calibri" w:eastAsia="Calibri" w:hAnsi="Calibri" w:cs="Times New Roman"/>
                <w:bCs/>
                <w:sz w:val="20"/>
                <w:szCs w:val="20"/>
              </w:rPr>
              <w:t xml:space="preserve">To know how to attach and </w:t>
            </w:r>
            <w:proofErr w:type="spellStart"/>
            <w:r w:rsidRPr="000425A0">
              <w:rPr>
                <w:rFonts w:ascii="Calibri" w:eastAsia="Calibri" w:hAnsi="Calibri" w:cs="Times New Roman"/>
                <w:bCs/>
                <w:sz w:val="20"/>
                <w:szCs w:val="20"/>
              </w:rPr>
              <w:t>insize</w:t>
            </w:r>
            <w:proofErr w:type="spellEnd"/>
            <w:r w:rsidRPr="000425A0">
              <w:rPr>
                <w:rFonts w:ascii="Calibri" w:eastAsia="Calibri" w:hAnsi="Calibri" w:cs="Times New Roman"/>
                <w:bCs/>
                <w:sz w:val="20"/>
                <w:szCs w:val="20"/>
              </w:rPr>
              <w:t>/inlay clay.</w:t>
            </w:r>
          </w:p>
          <w:p w14:paraId="4336E4EA" w14:textId="77777777" w:rsidR="000425A0" w:rsidRPr="000425A0" w:rsidRDefault="000425A0" w:rsidP="000425A0">
            <w:pPr>
              <w:rPr>
                <w:rFonts w:ascii="Calibri" w:eastAsia="Calibri" w:hAnsi="Calibri" w:cs="Times New Roman"/>
                <w:bCs/>
                <w:sz w:val="20"/>
                <w:szCs w:val="20"/>
              </w:rPr>
            </w:pPr>
            <w:r w:rsidRPr="000425A0">
              <w:rPr>
                <w:rFonts w:ascii="Calibri" w:eastAsia="Calibri" w:hAnsi="Calibri" w:cs="Times New Roman"/>
                <w:bCs/>
                <w:sz w:val="20"/>
                <w:szCs w:val="20"/>
              </w:rPr>
              <w:lastRenderedPageBreak/>
              <w:t>To know how to work with leather hard clay and refine the edges of the clay.</w:t>
            </w:r>
          </w:p>
          <w:p w14:paraId="2BF8BACD" w14:textId="77777777" w:rsidR="000425A0" w:rsidRPr="000425A0" w:rsidRDefault="000425A0" w:rsidP="000425A0">
            <w:pPr>
              <w:rPr>
                <w:rFonts w:ascii="Calibri" w:eastAsia="Calibri" w:hAnsi="Calibri" w:cs="Times New Roman"/>
                <w:sz w:val="20"/>
                <w:szCs w:val="20"/>
              </w:rPr>
            </w:pPr>
            <w:r w:rsidRPr="000425A0">
              <w:rPr>
                <w:rFonts w:ascii="Calibri" w:eastAsia="Calibri" w:hAnsi="Calibri" w:cs="Times New Roman"/>
                <w:sz w:val="20"/>
                <w:szCs w:val="20"/>
              </w:rPr>
              <w:t>To how to apply colour to fired clay using oil pastel resist.</w:t>
            </w:r>
          </w:p>
          <w:p w14:paraId="0023237E" w14:textId="77777777" w:rsidR="000425A0" w:rsidRPr="000425A0" w:rsidRDefault="000425A0" w:rsidP="000425A0">
            <w:pPr>
              <w:rPr>
                <w:rFonts w:ascii="Calibri" w:eastAsia="Calibri" w:hAnsi="Calibri" w:cs="Times New Roman"/>
                <w:sz w:val="20"/>
                <w:szCs w:val="20"/>
              </w:rPr>
            </w:pPr>
          </w:p>
          <w:p w14:paraId="5317A95A" w14:textId="4F2AAA8A" w:rsidR="008141AC" w:rsidRPr="008179FA" w:rsidRDefault="008141AC" w:rsidP="000425A0">
            <w:pPr>
              <w:rPr>
                <w:rFonts w:ascii="Calibri" w:eastAsia="Calibri" w:hAnsi="Calibri" w:cs="Times New Roman"/>
                <w:sz w:val="20"/>
                <w:szCs w:val="20"/>
              </w:rPr>
            </w:pPr>
          </w:p>
        </w:tc>
        <w:tc>
          <w:tcPr>
            <w:tcW w:w="4464" w:type="dxa"/>
            <w:tcBorders>
              <w:top w:val="single" w:sz="4" w:space="0" w:color="auto"/>
              <w:left w:val="single" w:sz="4" w:space="0" w:color="auto"/>
              <w:bottom w:val="single" w:sz="4" w:space="0" w:color="auto"/>
              <w:right w:val="single" w:sz="4" w:space="0" w:color="auto"/>
            </w:tcBorders>
          </w:tcPr>
          <w:p w14:paraId="0AD40736" w14:textId="77777777" w:rsidR="00BB5096" w:rsidRPr="00C740C7" w:rsidRDefault="00BB5096" w:rsidP="00BB5096">
            <w:pPr>
              <w:jc w:val="center"/>
              <w:rPr>
                <w:rFonts w:ascii="Calibri" w:eastAsia="Calibri" w:hAnsi="Calibri" w:cs="Times New Roman"/>
                <w:b/>
                <w:i/>
                <w:sz w:val="24"/>
                <w:szCs w:val="24"/>
              </w:rPr>
            </w:pPr>
            <w:r w:rsidRPr="00C740C7">
              <w:rPr>
                <w:rFonts w:ascii="Calibri" w:eastAsia="Calibri" w:hAnsi="Calibri" w:cs="Times New Roman"/>
                <w:b/>
                <w:i/>
                <w:sz w:val="24"/>
                <w:szCs w:val="24"/>
              </w:rPr>
              <w:lastRenderedPageBreak/>
              <w:t>Architecture</w:t>
            </w:r>
          </w:p>
          <w:p w14:paraId="032565D5" w14:textId="5082E6AA" w:rsidR="00BB5096" w:rsidRPr="004F255B" w:rsidRDefault="00BB5096" w:rsidP="62D8D21D">
            <w:pPr>
              <w:jc w:val="center"/>
              <w:rPr>
                <w:rFonts w:eastAsiaTheme="minorEastAsia"/>
                <w:b/>
                <w:bCs/>
                <w:i/>
                <w:iCs/>
                <w:sz w:val="24"/>
                <w:szCs w:val="24"/>
              </w:rPr>
            </w:pPr>
            <w:r w:rsidRPr="62D8D21D">
              <w:rPr>
                <w:rFonts w:eastAsiaTheme="minorEastAsia"/>
                <w:b/>
                <w:bCs/>
                <w:i/>
                <w:iCs/>
                <w:sz w:val="24"/>
                <w:szCs w:val="24"/>
              </w:rPr>
              <w:t>Big Question:</w:t>
            </w:r>
            <w:r w:rsidR="7B8D2628" w:rsidRPr="62D8D21D">
              <w:rPr>
                <w:rFonts w:eastAsiaTheme="minorEastAsia"/>
                <w:b/>
                <w:bCs/>
                <w:i/>
                <w:iCs/>
                <w:sz w:val="24"/>
                <w:szCs w:val="24"/>
              </w:rPr>
              <w:t xml:space="preserve"> </w:t>
            </w:r>
            <w:r w:rsidRPr="62D8D21D">
              <w:rPr>
                <w:rFonts w:eastAsiaTheme="minorEastAsia"/>
                <w:b/>
                <w:bCs/>
                <w:i/>
                <w:iCs/>
                <w:sz w:val="24"/>
                <w:szCs w:val="24"/>
              </w:rPr>
              <w:t>-What is Architecture and how can we use the different periods of Architecture around us to create artwork?</w:t>
            </w:r>
          </w:p>
          <w:p w14:paraId="4CC04D3B" w14:textId="77777777" w:rsidR="00BB5096" w:rsidRDefault="00BB5096" w:rsidP="62D8D21D">
            <w:pPr>
              <w:rPr>
                <w:rFonts w:ascii="Calibri" w:eastAsia="Calibri" w:hAnsi="Calibri" w:cs="Times New Roman"/>
              </w:rPr>
            </w:pPr>
          </w:p>
          <w:p w14:paraId="6065044A" w14:textId="77777777" w:rsidR="009A71AE" w:rsidRDefault="009A71AE" w:rsidP="62D8D21D">
            <w:pPr>
              <w:rPr>
                <w:rFonts w:ascii="Calibri" w:eastAsia="Calibri" w:hAnsi="Calibri" w:cs="Times New Roman"/>
                <w:b/>
                <w:bCs/>
                <w:sz w:val="20"/>
                <w:szCs w:val="20"/>
              </w:rPr>
            </w:pPr>
          </w:p>
          <w:p w14:paraId="085FBAC3" w14:textId="7FA7B8AF" w:rsidR="00BB5096" w:rsidRDefault="6EBA13A6" w:rsidP="62D8D21D">
            <w:pPr>
              <w:rPr>
                <w:rFonts w:ascii="Calibri" w:eastAsia="Calibri" w:hAnsi="Calibri" w:cs="Times New Roman"/>
              </w:rPr>
            </w:pPr>
            <w:r w:rsidRPr="62D8D21D">
              <w:rPr>
                <w:rFonts w:ascii="Calibri" w:eastAsia="Calibri" w:hAnsi="Calibri" w:cs="Times New Roman"/>
                <w:b/>
                <w:bCs/>
                <w:sz w:val="20"/>
                <w:szCs w:val="20"/>
              </w:rPr>
              <w:t>KNOW:</w:t>
            </w:r>
          </w:p>
          <w:p w14:paraId="2E865D59" w14:textId="77777777" w:rsidR="00BB5096" w:rsidRPr="00BB5096" w:rsidRDefault="00BB5096" w:rsidP="00BB5096">
            <w:pPr>
              <w:rPr>
                <w:rFonts w:ascii="Calibri" w:eastAsia="Calibri" w:hAnsi="Calibri" w:cs="Times New Roman"/>
                <w:bCs/>
                <w:sz w:val="20"/>
                <w:szCs w:val="20"/>
              </w:rPr>
            </w:pPr>
            <w:r w:rsidRPr="00BB5096">
              <w:rPr>
                <w:rFonts w:ascii="Calibri" w:eastAsia="Calibri" w:hAnsi="Calibri" w:cs="Times New Roman"/>
                <w:bCs/>
                <w:sz w:val="20"/>
                <w:szCs w:val="20"/>
              </w:rPr>
              <w:t>To know what grid scaling is</w:t>
            </w:r>
          </w:p>
          <w:p w14:paraId="73B7F9C5" w14:textId="77777777" w:rsidR="00BB5096" w:rsidRPr="00BB5096" w:rsidRDefault="00BB5096" w:rsidP="00BB5096">
            <w:pPr>
              <w:rPr>
                <w:rFonts w:ascii="Calibri" w:eastAsia="Calibri" w:hAnsi="Calibri" w:cs="Times New Roman"/>
                <w:bCs/>
                <w:sz w:val="20"/>
                <w:szCs w:val="20"/>
              </w:rPr>
            </w:pPr>
            <w:r w:rsidRPr="00BB5096">
              <w:rPr>
                <w:rFonts w:ascii="Calibri" w:eastAsia="Calibri" w:hAnsi="Calibri" w:cs="Times New Roman"/>
                <w:bCs/>
                <w:sz w:val="20"/>
                <w:szCs w:val="20"/>
              </w:rPr>
              <w:t>To know what an Architect is</w:t>
            </w:r>
          </w:p>
          <w:p w14:paraId="73F5DD9E" w14:textId="77777777" w:rsidR="00BB5096" w:rsidRPr="00BB5096" w:rsidRDefault="00BB5096" w:rsidP="00BB5096">
            <w:pPr>
              <w:rPr>
                <w:rFonts w:ascii="Calibri" w:eastAsia="Calibri" w:hAnsi="Calibri" w:cs="Times New Roman"/>
                <w:bCs/>
                <w:sz w:val="20"/>
                <w:szCs w:val="20"/>
              </w:rPr>
            </w:pPr>
            <w:r w:rsidRPr="00BB5096">
              <w:rPr>
                <w:rFonts w:ascii="Calibri" w:eastAsia="Calibri" w:hAnsi="Calibri" w:cs="Times New Roman"/>
                <w:bCs/>
                <w:sz w:val="20"/>
                <w:szCs w:val="20"/>
              </w:rPr>
              <w:t>To know what cross hatching is</w:t>
            </w:r>
          </w:p>
          <w:p w14:paraId="3A43FBB2" w14:textId="77777777" w:rsidR="00BB5096" w:rsidRPr="00BB5096" w:rsidRDefault="00BB5096" w:rsidP="00BB5096">
            <w:pPr>
              <w:rPr>
                <w:rFonts w:ascii="Calibri" w:eastAsia="Calibri" w:hAnsi="Calibri" w:cs="Times New Roman"/>
                <w:b/>
                <w:bCs/>
                <w:sz w:val="20"/>
                <w:szCs w:val="20"/>
              </w:rPr>
            </w:pPr>
            <w:r w:rsidRPr="00BB5096">
              <w:rPr>
                <w:rFonts w:ascii="Calibri" w:eastAsia="Calibri" w:hAnsi="Calibri" w:cs="Times New Roman"/>
                <w:bCs/>
                <w:sz w:val="20"/>
                <w:szCs w:val="20"/>
              </w:rPr>
              <w:t xml:space="preserve">To know the meaning of </w:t>
            </w:r>
            <w:proofErr w:type="spellStart"/>
            <w:r w:rsidRPr="00BB5096">
              <w:rPr>
                <w:rFonts w:ascii="Calibri" w:eastAsia="Calibri" w:hAnsi="Calibri" w:cs="Times New Roman"/>
                <w:bCs/>
                <w:sz w:val="20"/>
                <w:szCs w:val="20"/>
              </w:rPr>
              <w:t>En</w:t>
            </w:r>
            <w:proofErr w:type="spellEnd"/>
            <w:r w:rsidRPr="00BB5096">
              <w:rPr>
                <w:rFonts w:ascii="Calibri" w:eastAsia="Calibri" w:hAnsi="Calibri" w:cs="Times New Roman"/>
                <w:bCs/>
                <w:sz w:val="20"/>
                <w:szCs w:val="20"/>
              </w:rPr>
              <w:t xml:space="preserve"> </w:t>
            </w:r>
            <w:proofErr w:type="spellStart"/>
            <w:r w:rsidRPr="00BB5096">
              <w:rPr>
                <w:rFonts w:ascii="Calibri" w:eastAsia="Calibri" w:hAnsi="Calibri" w:cs="Times New Roman"/>
                <w:bCs/>
                <w:sz w:val="20"/>
                <w:szCs w:val="20"/>
              </w:rPr>
              <w:t>Plein</w:t>
            </w:r>
            <w:proofErr w:type="spellEnd"/>
            <w:r w:rsidRPr="00BB5096">
              <w:rPr>
                <w:rFonts w:ascii="Calibri" w:eastAsia="Calibri" w:hAnsi="Calibri" w:cs="Times New Roman"/>
                <w:bCs/>
                <w:sz w:val="20"/>
                <w:szCs w:val="20"/>
              </w:rPr>
              <w:t xml:space="preserve"> Air.</w:t>
            </w:r>
          </w:p>
          <w:p w14:paraId="5D1BBAE5" w14:textId="77777777" w:rsidR="00BB5096" w:rsidRPr="00BB5096" w:rsidRDefault="00BB5096" w:rsidP="00BB5096">
            <w:pPr>
              <w:rPr>
                <w:rFonts w:ascii="Calibri" w:eastAsia="Calibri" w:hAnsi="Calibri" w:cs="Times New Roman"/>
                <w:bCs/>
                <w:sz w:val="20"/>
                <w:szCs w:val="20"/>
              </w:rPr>
            </w:pPr>
            <w:r w:rsidRPr="00BB5096">
              <w:rPr>
                <w:rFonts w:ascii="Calibri" w:eastAsia="Calibri" w:hAnsi="Calibri" w:cs="Times New Roman"/>
                <w:bCs/>
                <w:sz w:val="20"/>
                <w:szCs w:val="20"/>
              </w:rPr>
              <w:t xml:space="preserve">To know what art movement is associated with </w:t>
            </w:r>
            <w:proofErr w:type="spellStart"/>
            <w:r w:rsidRPr="00BB5096">
              <w:rPr>
                <w:rFonts w:ascii="Calibri" w:eastAsia="Calibri" w:hAnsi="Calibri" w:cs="Times New Roman"/>
                <w:bCs/>
                <w:sz w:val="20"/>
                <w:szCs w:val="20"/>
              </w:rPr>
              <w:t>En</w:t>
            </w:r>
            <w:proofErr w:type="spellEnd"/>
            <w:r w:rsidRPr="00BB5096">
              <w:rPr>
                <w:rFonts w:ascii="Calibri" w:eastAsia="Calibri" w:hAnsi="Calibri" w:cs="Times New Roman"/>
                <w:bCs/>
                <w:sz w:val="20"/>
                <w:szCs w:val="20"/>
              </w:rPr>
              <w:t xml:space="preserve"> </w:t>
            </w:r>
            <w:proofErr w:type="spellStart"/>
            <w:r w:rsidRPr="00BB5096">
              <w:rPr>
                <w:rFonts w:ascii="Calibri" w:eastAsia="Calibri" w:hAnsi="Calibri" w:cs="Times New Roman"/>
                <w:bCs/>
                <w:sz w:val="20"/>
                <w:szCs w:val="20"/>
              </w:rPr>
              <w:t>plein</w:t>
            </w:r>
            <w:proofErr w:type="spellEnd"/>
            <w:r w:rsidRPr="00BB5096">
              <w:rPr>
                <w:rFonts w:ascii="Calibri" w:eastAsia="Calibri" w:hAnsi="Calibri" w:cs="Times New Roman"/>
                <w:bCs/>
                <w:sz w:val="20"/>
                <w:szCs w:val="20"/>
              </w:rPr>
              <w:t xml:space="preserve"> air.</w:t>
            </w:r>
          </w:p>
          <w:p w14:paraId="0BDDDE3A" w14:textId="77777777" w:rsidR="00BB5096" w:rsidRPr="00BB5096" w:rsidRDefault="00BB5096" w:rsidP="00BB5096">
            <w:pPr>
              <w:rPr>
                <w:rFonts w:ascii="Calibri" w:eastAsia="Calibri" w:hAnsi="Calibri" w:cs="Times New Roman"/>
                <w:bCs/>
                <w:sz w:val="20"/>
                <w:szCs w:val="20"/>
              </w:rPr>
            </w:pPr>
            <w:r w:rsidRPr="00BB5096">
              <w:rPr>
                <w:rFonts w:ascii="Calibri" w:eastAsia="Calibri" w:hAnsi="Calibri" w:cs="Times New Roman"/>
                <w:bCs/>
                <w:sz w:val="20"/>
                <w:szCs w:val="20"/>
              </w:rPr>
              <w:t>To know the difference between a drawing and a sketch</w:t>
            </w:r>
          </w:p>
          <w:p w14:paraId="59A31449" w14:textId="77777777" w:rsidR="00BB5096" w:rsidRPr="00BB5096" w:rsidRDefault="00BB5096" w:rsidP="00BB5096">
            <w:pPr>
              <w:rPr>
                <w:rFonts w:ascii="Calibri" w:eastAsia="Calibri" w:hAnsi="Calibri" w:cs="Times New Roman"/>
                <w:b/>
                <w:bCs/>
                <w:sz w:val="20"/>
                <w:szCs w:val="20"/>
              </w:rPr>
            </w:pPr>
            <w:r w:rsidRPr="00BB5096">
              <w:rPr>
                <w:rFonts w:ascii="Calibri" w:eastAsia="Calibri" w:hAnsi="Calibri" w:cs="Times New Roman"/>
                <w:bCs/>
                <w:sz w:val="20"/>
                <w:szCs w:val="20"/>
              </w:rPr>
              <w:lastRenderedPageBreak/>
              <w:t>To know what a reduction print is</w:t>
            </w:r>
          </w:p>
          <w:p w14:paraId="604E1DB8" w14:textId="77777777" w:rsidR="00BB5096" w:rsidRPr="00BB5096" w:rsidRDefault="00BB5096" w:rsidP="00BB5096">
            <w:pPr>
              <w:rPr>
                <w:rFonts w:ascii="Calibri" w:eastAsia="Calibri" w:hAnsi="Calibri" w:cs="Times New Roman"/>
                <w:bCs/>
                <w:sz w:val="20"/>
                <w:szCs w:val="20"/>
              </w:rPr>
            </w:pPr>
            <w:r w:rsidRPr="00BB5096">
              <w:rPr>
                <w:rFonts w:ascii="Calibri" w:eastAsia="Calibri" w:hAnsi="Calibri" w:cs="Times New Roman"/>
                <w:bCs/>
                <w:sz w:val="20"/>
                <w:szCs w:val="20"/>
              </w:rPr>
              <w:t>To know what poly printing is</w:t>
            </w:r>
          </w:p>
          <w:p w14:paraId="2FD6F695" w14:textId="77777777" w:rsidR="00BB5096" w:rsidRPr="00BB5096" w:rsidRDefault="00BB5096" w:rsidP="00BB5096">
            <w:pPr>
              <w:rPr>
                <w:rFonts w:ascii="Calibri" w:eastAsia="Calibri" w:hAnsi="Calibri" w:cs="Times New Roman"/>
                <w:bCs/>
                <w:sz w:val="20"/>
                <w:szCs w:val="20"/>
              </w:rPr>
            </w:pPr>
            <w:r w:rsidRPr="00BB5096">
              <w:rPr>
                <w:rFonts w:ascii="Calibri" w:eastAsia="Calibri" w:hAnsi="Calibri" w:cs="Times New Roman"/>
                <w:bCs/>
                <w:sz w:val="20"/>
                <w:szCs w:val="20"/>
              </w:rPr>
              <w:t>To know what brutalist architecture is</w:t>
            </w:r>
          </w:p>
          <w:p w14:paraId="64BE8AB1" w14:textId="77777777" w:rsidR="00BB5096" w:rsidRPr="00BB5096" w:rsidRDefault="00BB5096" w:rsidP="00BB5096">
            <w:pPr>
              <w:rPr>
                <w:rFonts w:ascii="Calibri" w:eastAsia="Calibri" w:hAnsi="Calibri" w:cs="Times New Roman"/>
                <w:bCs/>
                <w:sz w:val="20"/>
                <w:szCs w:val="20"/>
              </w:rPr>
            </w:pPr>
            <w:r w:rsidRPr="00BB5096">
              <w:rPr>
                <w:rFonts w:ascii="Calibri" w:eastAsia="Calibri" w:hAnsi="Calibri" w:cs="Times New Roman"/>
                <w:bCs/>
                <w:sz w:val="20"/>
                <w:szCs w:val="20"/>
              </w:rPr>
              <w:t>To know what gothic architecture is</w:t>
            </w:r>
          </w:p>
          <w:p w14:paraId="7CDB9CF6" w14:textId="77777777" w:rsidR="00BB5096" w:rsidRPr="00BB5096" w:rsidRDefault="00BB5096" w:rsidP="00BB5096">
            <w:pPr>
              <w:rPr>
                <w:rFonts w:ascii="Calibri" w:eastAsia="Calibri" w:hAnsi="Calibri" w:cs="Times New Roman"/>
                <w:bCs/>
                <w:sz w:val="20"/>
                <w:szCs w:val="20"/>
              </w:rPr>
            </w:pPr>
            <w:r w:rsidRPr="00BB5096">
              <w:rPr>
                <w:rFonts w:ascii="Calibri" w:eastAsia="Calibri" w:hAnsi="Calibri" w:cs="Times New Roman"/>
                <w:bCs/>
                <w:sz w:val="20"/>
                <w:szCs w:val="20"/>
              </w:rPr>
              <w:t>To know where the Red Square and St. Basils Cathedral is and information about its history.</w:t>
            </w:r>
          </w:p>
          <w:p w14:paraId="10218274" w14:textId="77777777" w:rsidR="00BB5096" w:rsidRPr="00BB5096" w:rsidRDefault="00BB5096" w:rsidP="00BB5096">
            <w:pPr>
              <w:rPr>
                <w:rFonts w:ascii="Calibri" w:eastAsia="Calibri" w:hAnsi="Calibri" w:cs="Times New Roman"/>
                <w:bCs/>
                <w:sz w:val="20"/>
                <w:szCs w:val="20"/>
              </w:rPr>
            </w:pPr>
            <w:r w:rsidRPr="00BB5096">
              <w:rPr>
                <w:rFonts w:ascii="Calibri" w:eastAsia="Calibri" w:hAnsi="Calibri" w:cs="Times New Roman"/>
                <w:bCs/>
                <w:sz w:val="20"/>
                <w:szCs w:val="20"/>
              </w:rPr>
              <w:t xml:space="preserve">To know and be able to identify the work of </w:t>
            </w:r>
            <w:proofErr w:type="spellStart"/>
            <w:r w:rsidRPr="00BB5096">
              <w:rPr>
                <w:rFonts w:ascii="Calibri" w:eastAsia="Calibri" w:hAnsi="Calibri" w:cs="Times New Roman"/>
                <w:bCs/>
                <w:sz w:val="20"/>
                <w:szCs w:val="20"/>
              </w:rPr>
              <w:t>Ebtehal</w:t>
            </w:r>
            <w:proofErr w:type="spellEnd"/>
            <w:r w:rsidRPr="00BB5096">
              <w:rPr>
                <w:rFonts w:ascii="Calibri" w:eastAsia="Calibri" w:hAnsi="Calibri" w:cs="Times New Roman"/>
                <w:bCs/>
                <w:sz w:val="20"/>
                <w:szCs w:val="20"/>
              </w:rPr>
              <w:t xml:space="preserve"> Salah.</w:t>
            </w:r>
          </w:p>
          <w:p w14:paraId="709663FF" w14:textId="77777777" w:rsidR="00BB5096" w:rsidRPr="00BB5096" w:rsidRDefault="00BB5096" w:rsidP="00BB5096">
            <w:pPr>
              <w:rPr>
                <w:rFonts w:ascii="Calibri" w:eastAsia="Calibri" w:hAnsi="Calibri" w:cs="Times New Roman"/>
                <w:bCs/>
                <w:sz w:val="20"/>
                <w:szCs w:val="20"/>
              </w:rPr>
            </w:pPr>
            <w:r w:rsidRPr="00BB5096">
              <w:rPr>
                <w:rFonts w:ascii="Calibri" w:eastAsia="Calibri" w:hAnsi="Calibri" w:cs="Times New Roman"/>
                <w:bCs/>
                <w:sz w:val="20"/>
                <w:szCs w:val="20"/>
              </w:rPr>
              <w:t>To know what frottage is.</w:t>
            </w:r>
          </w:p>
          <w:p w14:paraId="54870EE5" w14:textId="77777777" w:rsidR="00BB5096" w:rsidRPr="00BB5096" w:rsidRDefault="00BB5096" w:rsidP="00BB5096">
            <w:pPr>
              <w:rPr>
                <w:rFonts w:ascii="Calibri" w:eastAsia="Calibri" w:hAnsi="Calibri" w:cs="Times New Roman"/>
                <w:bCs/>
                <w:sz w:val="20"/>
                <w:szCs w:val="20"/>
              </w:rPr>
            </w:pPr>
            <w:r w:rsidRPr="00BB5096">
              <w:rPr>
                <w:rFonts w:ascii="Calibri" w:eastAsia="Calibri" w:hAnsi="Calibri" w:cs="Times New Roman"/>
                <w:bCs/>
                <w:sz w:val="20"/>
                <w:szCs w:val="20"/>
              </w:rPr>
              <w:t>To know what collage is and how use frottage papers to create a collage</w:t>
            </w:r>
          </w:p>
          <w:p w14:paraId="5C533856" w14:textId="77777777" w:rsidR="00BB5096" w:rsidRPr="00BB5096" w:rsidRDefault="00BB5096" w:rsidP="00BB5096">
            <w:pPr>
              <w:rPr>
                <w:rFonts w:ascii="Calibri" w:eastAsia="Calibri" w:hAnsi="Calibri" w:cs="Times New Roman"/>
                <w:bCs/>
                <w:sz w:val="20"/>
                <w:szCs w:val="20"/>
              </w:rPr>
            </w:pPr>
            <w:r w:rsidRPr="00BB5096">
              <w:rPr>
                <w:rFonts w:ascii="Calibri" w:eastAsia="Calibri" w:hAnsi="Calibri" w:cs="Times New Roman"/>
                <w:bCs/>
                <w:sz w:val="20"/>
                <w:szCs w:val="20"/>
              </w:rPr>
              <w:t xml:space="preserve">To know what a </w:t>
            </w:r>
            <w:proofErr w:type="spellStart"/>
            <w:r w:rsidRPr="00BB5096">
              <w:rPr>
                <w:rFonts w:ascii="Calibri" w:eastAsia="Calibri" w:hAnsi="Calibri" w:cs="Times New Roman"/>
                <w:bCs/>
                <w:sz w:val="20"/>
                <w:szCs w:val="20"/>
              </w:rPr>
              <w:t>sellotape</w:t>
            </w:r>
            <w:proofErr w:type="spellEnd"/>
            <w:r w:rsidRPr="00BB5096">
              <w:rPr>
                <w:rFonts w:ascii="Calibri" w:eastAsia="Calibri" w:hAnsi="Calibri" w:cs="Times New Roman"/>
                <w:bCs/>
                <w:sz w:val="20"/>
                <w:szCs w:val="20"/>
              </w:rPr>
              <w:t xml:space="preserve"> transfer is and how to create one</w:t>
            </w:r>
          </w:p>
          <w:p w14:paraId="0F8CB63D" w14:textId="2B7E8E38" w:rsidR="00F517ED" w:rsidRPr="00D30CD4" w:rsidRDefault="00D30CD4" w:rsidP="00BB5096">
            <w:pPr>
              <w:rPr>
                <w:rFonts w:ascii="Calibri" w:eastAsia="Calibri" w:hAnsi="Calibri" w:cs="Times New Roman"/>
                <w:bCs/>
                <w:color w:val="000000" w:themeColor="text1"/>
                <w:sz w:val="20"/>
                <w:szCs w:val="20"/>
              </w:rPr>
            </w:pPr>
            <w:r w:rsidRPr="00D30CD4">
              <w:rPr>
                <w:rFonts w:ascii="Calibri" w:eastAsia="Calibri" w:hAnsi="Calibri" w:cs="Times New Roman"/>
                <w:bCs/>
                <w:color w:val="000000" w:themeColor="text1"/>
                <w:sz w:val="20"/>
                <w:szCs w:val="20"/>
              </w:rPr>
              <w:t>To know ways</w:t>
            </w:r>
            <w:r w:rsidR="00BB5096" w:rsidRPr="00D30CD4">
              <w:rPr>
                <w:rFonts w:ascii="Calibri" w:eastAsia="Calibri" w:hAnsi="Calibri" w:cs="Times New Roman"/>
                <w:bCs/>
                <w:color w:val="000000" w:themeColor="text1"/>
                <w:sz w:val="20"/>
                <w:szCs w:val="20"/>
              </w:rPr>
              <w:t xml:space="preserve"> to present and create visually interesting sketchbook pages</w:t>
            </w:r>
            <w:r w:rsidR="00F517ED" w:rsidRPr="00D30CD4">
              <w:rPr>
                <w:rFonts w:ascii="Calibri" w:eastAsia="Calibri" w:hAnsi="Calibri" w:cs="Times New Roman"/>
                <w:bCs/>
                <w:color w:val="000000" w:themeColor="text1"/>
                <w:sz w:val="20"/>
                <w:szCs w:val="20"/>
              </w:rPr>
              <w:t>.</w:t>
            </w:r>
          </w:p>
          <w:p w14:paraId="7F4588D6" w14:textId="77777777" w:rsidR="00BB5096" w:rsidRPr="00BB5096" w:rsidRDefault="00BB5096" w:rsidP="00BB5096">
            <w:pPr>
              <w:rPr>
                <w:rFonts w:ascii="Calibri" w:eastAsia="Calibri" w:hAnsi="Calibri" w:cs="Times New Roman"/>
                <w:bCs/>
                <w:sz w:val="20"/>
                <w:szCs w:val="20"/>
              </w:rPr>
            </w:pPr>
            <w:r w:rsidRPr="00BB5096">
              <w:rPr>
                <w:rFonts w:ascii="Calibri" w:eastAsia="Calibri" w:hAnsi="Calibri" w:cs="Times New Roman"/>
                <w:bCs/>
                <w:sz w:val="20"/>
                <w:szCs w:val="20"/>
              </w:rPr>
              <w:t>To know what annotation is and what information is needed in a sketchbook.</w:t>
            </w:r>
          </w:p>
          <w:p w14:paraId="299F6950" w14:textId="77777777" w:rsidR="00BB5096" w:rsidRPr="00BB5096" w:rsidRDefault="00BB5096" w:rsidP="00BB5096">
            <w:pPr>
              <w:rPr>
                <w:rFonts w:ascii="Calibri" w:eastAsia="Calibri" w:hAnsi="Calibri" w:cs="Times New Roman"/>
                <w:bCs/>
                <w:sz w:val="20"/>
                <w:szCs w:val="20"/>
              </w:rPr>
            </w:pPr>
            <w:r w:rsidRPr="00BB5096">
              <w:rPr>
                <w:rFonts w:ascii="Calibri" w:eastAsia="Calibri" w:hAnsi="Calibri" w:cs="Times New Roman"/>
                <w:bCs/>
                <w:sz w:val="20"/>
                <w:szCs w:val="20"/>
              </w:rPr>
              <w:t>To know what brutalist architecture is.</w:t>
            </w:r>
          </w:p>
          <w:p w14:paraId="6397E75F" w14:textId="77777777" w:rsidR="00BB5096" w:rsidRPr="00BB5096" w:rsidRDefault="00BB5096" w:rsidP="00BB5096">
            <w:pPr>
              <w:rPr>
                <w:rFonts w:ascii="Calibri" w:eastAsia="Calibri" w:hAnsi="Calibri" w:cs="Times New Roman"/>
                <w:bCs/>
                <w:sz w:val="20"/>
                <w:szCs w:val="20"/>
              </w:rPr>
            </w:pPr>
            <w:r w:rsidRPr="00BB5096">
              <w:rPr>
                <w:rFonts w:ascii="Calibri" w:eastAsia="Calibri" w:hAnsi="Calibri" w:cs="Times New Roman"/>
                <w:bCs/>
                <w:sz w:val="20"/>
                <w:szCs w:val="20"/>
              </w:rPr>
              <w:t>To know why designing is important.</w:t>
            </w:r>
          </w:p>
          <w:p w14:paraId="55940206" w14:textId="77777777" w:rsidR="00BB5096" w:rsidRPr="00BB5096" w:rsidRDefault="00BB5096" w:rsidP="00BB5096">
            <w:pPr>
              <w:rPr>
                <w:rFonts w:ascii="Calibri" w:eastAsia="Calibri" w:hAnsi="Calibri" w:cs="Times New Roman"/>
                <w:bCs/>
                <w:sz w:val="20"/>
                <w:szCs w:val="20"/>
              </w:rPr>
            </w:pPr>
            <w:r w:rsidRPr="00BB5096">
              <w:rPr>
                <w:rFonts w:ascii="Calibri" w:eastAsia="Calibri" w:hAnsi="Calibri" w:cs="Times New Roman"/>
                <w:bCs/>
                <w:sz w:val="20"/>
                <w:szCs w:val="20"/>
              </w:rPr>
              <w:t>To know what make a successful design</w:t>
            </w:r>
          </w:p>
          <w:p w14:paraId="2A1E8A34" w14:textId="349E7DA1" w:rsidR="00BB5096" w:rsidRDefault="00BB5096" w:rsidP="00BB5096">
            <w:pPr>
              <w:rPr>
                <w:rFonts w:ascii="Calibri" w:eastAsia="Calibri" w:hAnsi="Calibri" w:cs="Times New Roman"/>
                <w:bCs/>
                <w:sz w:val="20"/>
                <w:szCs w:val="20"/>
              </w:rPr>
            </w:pPr>
            <w:r w:rsidRPr="00BB5096">
              <w:rPr>
                <w:rFonts w:ascii="Calibri" w:eastAsia="Calibri" w:hAnsi="Calibri" w:cs="Times New Roman"/>
                <w:bCs/>
                <w:sz w:val="20"/>
                <w:szCs w:val="20"/>
              </w:rPr>
              <w:t>To know the properties of clay to support your design ideas.</w:t>
            </w:r>
          </w:p>
          <w:p w14:paraId="3F464BA6" w14:textId="5F4A9119" w:rsidR="00813B16" w:rsidRDefault="00813B16" w:rsidP="00BB5096">
            <w:pPr>
              <w:rPr>
                <w:rFonts w:ascii="Calibri" w:eastAsia="Calibri" w:hAnsi="Calibri" w:cs="Times New Roman"/>
                <w:bCs/>
                <w:sz w:val="20"/>
                <w:szCs w:val="20"/>
              </w:rPr>
            </w:pPr>
            <w:r>
              <w:rPr>
                <w:rFonts w:ascii="Calibri" w:eastAsia="Calibri" w:hAnsi="Calibri" w:cs="Times New Roman"/>
                <w:bCs/>
                <w:sz w:val="20"/>
                <w:szCs w:val="20"/>
              </w:rPr>
              <w:t>To know what leather-hard clay is.</w:t>
            </w:r>
          </w:p>
          <w:p w14:paraId="4AAD495E" w14:textId="49CC3EF1" w:rsidR="00813B16" w:rsidRDefault="00813B16" w:rsidP="00BB5096">
            <w:pPr>
              <w:rPr>
                <w:rFonts w:ascii="Calibri" w:eastAsia="Calibri" w:hAnsi="Calibri" w:cs="Times New Roman"/>
                <w:bCs/>
                <w:sz w:val="20"/>
                <w:szCs w:val="20"/>
              </w:rPr>
            </w:pPr>
            <w:r>
              <w:rPr>
                <w:rFonts w:ascii="Calibri" w:eastAsia="Calibri" w:hAnsi="Calibri" w:cs="Times New Roman"/>
                <w:bCs/>
                <w:sz w:val="20"/>
                <w:szCs w:val="20"/>
              </w:rPr>
              <w:t>To know</w:t>
            </w:r>
            <w:r w:rsidR="00D30CD4">
              <w:rPr>
                <w:rFonts w:ascii="Calibri" w:eastAsia="Calibri" w:hAnsi="Calibri" w:cs="Times New Roman"/>
                <w:bCs/>
                <w:sz w:val="20"/>
                <w:szCs w:val="20"/>
              </w:rPr>
              <w:t xml:space="preserve"> techniques to shape clay slabs into forms</w:t>
            </w:r>
            <w:r>
              <w:rPr>
                <w:rFonts w:ascii="Calibri" w:eastAsia="Calibri" w:hAnsi="Calibri" w:cs="Times New Roman"/>
                <w:bCs/>
                <w:sz w:val="20"/>
                <w:szCs w:val="20"/>
              </w:rPr>
              <w:t xml:space="preserve"> </w:t>
            </w:r>
          </w:p>
          <w:p w14:paraId="70A8C78D" w14:textId="77777777" w:rsidR="00BB5096" w:rsidRPr="00BB5096" w:rsidRDefault="00BB5096" w:rsidP="00BB5096">
            <w:pPr>
              <w:rPr>
                <w:rFonts w:ascii="Calibri" w:eastAsia="Calibri" w:hAnsi="Calibri" w:cs="Times New Roman"/>
                <w:bCs/>
                <w:sz w:val="20"/>
                <w:szCs w:val="20"/>
              </w:rPr>
            </w:pPr>
          </w:p>
          <w:p w14:paraId="7F93CCA9" w14:textId="170B76A6" w:rsidR="00BB5096" w:rsidRDefault="607757FC" w:rsidP="62D8D21D">
            <w:pPr>
              <w:rPr>
                <w:rFonts w:ascii="Calibri" w:eastAsia="Calibri" w:hAnsi="Calibri" w:cs="Times New Roman"/>
                <w:b/>
                <w:bCs/>
                <w:sz w:val="20"/>
                <w:szCs w:val="20"/>
              </w:rPr>
            </w:pPr>
            <w:r w:rsidRPr="62D8D21D">
              <w:rPr>
                <w:rFonts w:ascii="Calibri" w:eastAsia="Calibri" w:hAnsi="Calibri" w:cs="Times New Roman"/>
                <w:b/>
                <w:bCs/>
                <w:sz w:val="20"/>
                <w:szCs w:val="20"/>
              </w:rPr>
              <w:t>KNOW HOW:</w:t>
            </w:r>
            <w:r w:rsidR="00BB5096" w:rsidRPr="62D8D21D">
              <w:rPr>
                <w:rFonts w:ascii="Calibri" w:eastAsia="Calibri" w:hAnsi="Calibri" w:cs="Times New Roman"/>
                <w:b/>
                <w:bCs/>
                <w:sz w:val="20"/>
                <w:szCs w:val="20"/>
              </w:rPr>
              <w:t xml:space="preserve"> </w:t>
            </w:r>
          </w:p>
          <w:p w14:paraId="2622B41B" w14:textId="77777777" w:rsidR="00BB5096" w:rsidRPr="00BB5096" w:rsidRDefault="00BB5096" w:rsidP="00BB5096">
            <w:pPr>
              <w:rPr>
                <w:rFonts w:ascii="Calibri" w:eastAsia="Calibri" w:hAnsi="Calibri" w:cs="Times New Roman"/>
                <w:sz w:val="20"/>
                <w:szCs w:val="20"/>
              </w:rPr>
            </w:pPr>
            <w:r w:rsidRPr="00BB5096">
              <w:rPr>
                <w:rFonts w:ascii="Calibri" w:eastAsia="Calibri" w:hAnsi="Calibri" w:cs="Times New Roman"/>
                <w:sz w:val="20"/>
                <w:szCs w:val="20"/>
              </w:rPr>
              <w:t>To know how to enlarge an image through grid scaling</w:t>
            </w:r>
          </w:p>
          <w:p w14:paraId="1C643D83" w14:textId="77777777" w:rsidR="00BB5096" w:rsidRPr="00BB5096" w:rsidRDefault="00BB5096" w:rsidP="00BB5096">
            <w:pPr>
              <w:rPr>
                <w:rFonts w:ascii="Calibri" w:eastAsia="Calibri" w:hAnsi="Calibri" w:cs="Times New Roman"/>
                <w:sz w:val="20"/>
                <w:szCs w:val="20"/>
              </w:rPr>
            </w:pPr>
            <w:r w:rsidRPr="00BB5096">
              <w:rPr>
                <w:rFonts w:ascii="Calibri" w:eastAsia="Calibri" w:hAnsi="Calibri" w:cs="Times New Roman"/>
                <w:sz w:val="20"/>
                <w:szCs w:val="20"/>
              </w:rPr>
              <w:t>To know how to create a variety of tones using cross hatching and how to apply them to an image</w:t>
            </w:r>
          </w:p>
          <w:p w14:paraId="4C988BED" w14:textId="77777777" w:rsidR="00BB5096" w:rsidRPr="00BB5096" w:rsidRDefault="00BB5096" w:rsidP="00BB5096">
            <w:pPr>
              <w:rPr>
                <w:rFonts w:ascii="Calibri" w:eastAsia="Calibri" w:hAnsi="Calibri" w:cs="Times New Roman"/>
                <w:sz w:val="20"/>
                <w:szCs w:val="20"/>
              </w:rPr>
            </w:pPr>
            <w:r w:rsidRPr="00BB5096">
              <w:rPr>
                <w:rFonts w:ascii="Calibri" w:eastAsia="Calibri" w:hAnsi="Calibri" w:cs="Times New Roman"/>
                <w:sz w:val="20"/>
                <w:szCs w:val="20"/>
              </w:rPr>
              <w:t>To know how to draw from observation</w:t>
            </w:r>
          </w:p>
          <w:p w14:paraId="133CEBED" w14:textId="77777777" w:rsidR="00BB5096" w:rsidRPr="00BB5096" w:rsidRDefault="00BB5096" w:rsidP="00BB5096">
            <w:pPr>
              <w:rPr>
                <w:rFonts w:ascii="Calibri" w:eastAsia="Calibri" w:hAnsi="Calibri" w:cs="Times New Roman"/>
                <w:sz w:val="20"/>
                <w:szCs w:val="20"/>
              </w:rPr>
            </w:pPr>
            <w:r w:rsidRPr="00BB5096">
              <w:rPr>
                <w:rFonts w:ascii="Calibri" w:eastAsia="Calibri" w:hAnsi="Calibri" w:cs="Times New Roman"/>
                <w:sz w:val="20"/>
                <w:szCs w:val="20"/>
              </w:rPr>
              <w:t>To know how to use charcoal and graphite to create quick tones and textures.</w:t>
            </w:r>
          </w:p>
          <w:p w14:paraId="23339AFF" w14:textId="77777777" w:rsidR="00BB5096" w:rsidRPr="00BB5096" w:rsidRDefault="00BB5096" w:rsidP="00BB5096">
            <w:pPr>
              <w:rPr>
                <w:rFonts w:ascii="Calibri" w:eastAsia="Calibri" w:hAnsi="Calibri" w:cs="Times New Roman"/>
                <w:sz w:val="20"/>
                <w:szCs w:val="20"/>
              </w:rPr>
            </w:pPr>
            <w:r w:rsidRPr="00BB5096">
              <w:rPr>
                <w:rFonts w:ascii="Calibri" w:eastAsia="Calibri" w:hAnsi="Calibri" w:cs="Times New Roman"/>
                <w:sz w:val="20"/>
                <w:szCs w:val="20"/>
              </w:rPr>
              <w:t xml:space="preserve">To know how to use a rubber to lighten </w:t>
            </w:r>
          </w:p>
          <w:p w14:paraId="0DCDEF73" w14:textId="77777777" w:rsidR="00BB5096" w:rsidRPr="00BB5096" w:rsidRDefault="00BB5096" w:rsidP="00BB5096">
            <w:pPr>
              <w:rPr>
                <w:rFonts w:ascii="Calibri" w:eastAsia="Calibri" w:hAnsi="Calibri" w:cs="Times New Roman"/>
                <w:sz w:val="20"/>
                <w:szCs w:val="20"/>
              </w:rPr>
            </w:pPr>
            <w:r w:rsidRPr="00BB5096">
              <w:rPr>
                <w:rFonts w:ascii="Calibri" w:eastAsia="Calibri" w:hAnsi="Calibri" w:cs="Times New Roman"/>
                <w:sz w:val="20"/>
                <w:szCs w:val="20"/>
              </w:rPr>
              <w:t>To know how to create a reduction poly print</w:t>
            </w:r>
          </w:p>
          <w:p w14:paraId="3067B4D8" w14:textId="77777777" w:rsidR="00BB5096" w:rsidRPr="00BB5096" w:rsidRDefault="00BB5096" w:rsidP="00BB5096">
            <w:pPr>
              <w:rPr>
                <w:rFonts w:ascii="Calibri" w:eastAsia="Calibri" w:hAnsi="Calibri" w:cs="Times New Roman"/>
                <w:sz w:val="20"/>
                <w:szCs w:val="20"/>
              </w:rPr>
            </w:pPr>
            <w:r w:rsidRPr="00BB5096">
              <w:rPr>
                <w:rFonts w:ascii="Calibri" w:eastAsia="Calibri" w:hAnsi="Calibri" w:cs="Times New Roman"/>
                <w:sz w:val="20"/>
                <w:szCs w:val="20"/>
              </w:rPr>
              <w:lastRenderedPageBreak/>
              <w:t>To know how to blend using cross hatching/hatching with colour fine line pens</w:t>
            </w:r>
          </w:p>
          <w:p w14:paraId="15918070" w14:textId="77777777" w:rsidR="00BB5096" w:rsidRPr="00BB5096" w:rsidRDefault="00BB5096" w:rsidP="00BB5096">
            <w:pPr>
              <w:rPr>
                <w:rFonts w:ascii="Calibri" w:eastAsia="Calibri" w:hAnsi="Calibri" w:cs="Times New Roman"/>
                <w:sz w:val="20"/>
                <w:szCs w:val="20"/>
              </w:rPr>
            </w:pPr>
            <w:r w:rsidRPr="00BB5096">
              <w:rPr>
                <w:rFonts w:ascii="Calibri" w:eastAsia="Calibri" w:hAnsi="Calibri" w:cs="Times New Roman"/>
                <w:sz w:val="20"/>
                <w:szCs w:val="20"/>
              </w:rPr>
              <w:t>To know how to use a craft knife to cut into card board.</w:t>
            </w:r>
          </w:p>
          <w:p w14:paraId="09F9047C" w14:textId="77777777" w:rsidR="00BB5096" w:rsidRPr="00BB5096" w:rsidRDefault="00BB5096" w:rsidP="00BB5096">
            <w:pPr>
              <w:rPr>
                <w:rFonts w:ascii="Calibri" w:eastAsia="Calibri" w:hAnsi="Calibri" w:cs="Times New Roman"/>
                <w:sz w:val="20"/>
                <w:szCs w:val="20"/>
              </w:rPr>
            </w:pPr>
            <w:r w:rsidRPr="00BB5096">
              <w:rPr>
                <w:rFonts w:ascii="Calibri" w:eastAsia="Calibri" w:hAnsi="Calibri" w:cs="Times New Roman"/>
                <w:sz w:val="20"/>
                <w:szCs w:val="20"/>
              </w:rPr>
              <w:t>To know how to create frottage papers</w:t>
            </w:r>
          </w:p>
          <w:p w14:paraId="312DBA93" w14:textId="77777777" w:rsidR="00BB5096" w:rsidRPr="00BB5096" w:rsidRDefault="00BB5096" w:rsidP="00BB5096">
            <w:pPr>
              <w:rPr>
                <w:rFonts w:ascii="Calibri" w:eastAsia="Calibri" w:hAnsi="Calibri" w:cs="Times New Roman"/>
                <w:sz w:val="20"/>
                <w:szCs w:val="20"/>
              </w:rPr>
            </w:pPr>
            <w:r w:rsidRPr="00BB5096">
              <w:rPr>
                <w:rFonts w:ascii="Calibri" w:eastAsia="Calibri" w:hAnsi="Calibri" w:cs="Times New Roman"/>
                <w:sz w:val="20"/>
                <w:szCs w:val="20"/>
              </w:rPr>
              <w:t>To know how to present and create visually interesting sketchbook pages</w:t>
            </w:r>
          </w:p>
          <w:p w14:paraId="425B75B7" w14:textId="77777777" w:rsidR="00BB5096" w:rsidRPr="00BB5096" w:rsidRDefault="00BB5096" w:rsidP="00BB5096">
            <w:pPr>
              <w:rPr>
                <w:rFonts w:ascii="Calibri" w:eastAsia="Calibri" w:hAnsi="Calibri" w:cs="Times New Roman"/>
                <w:bCs/>
                <w:sz w:val="20"/>
                <w:szCs w:val="20"/>
              </w:rPr>
            </w:pPr>
            <w:r w:rsidRPr="00BB5096">
              <w:rPr>
                <w:rFonts w:ascii="Calibri" w:eastAsia="Calibri" w:hAnsi="Calibri" w:cs="Times New Roman"/>
                <w:bCs/>
                <w:sz w:val="20"/>
                <w:szCs w:val="20"/>
              </w:rPr>
              <w:t xml:space="preserve">To know how to create a </w:t>
            </w:r>
            <w:proofErr w:type="spellStart"/>
            <w:r w:rsidRPr="00BB5096">
              <w:rPr>
                <w:rFonts w:ascii="Calibri" w:eastAsia="Calibri" w:hAnsi="Calibri" w:cs="Times New Roman"/>
                <w:bCs/>
                <w:sz w:val="20"/>
                <w:szCs w:val="20"/>
              </w:rPr>
              <w:t>sellotape</w:t>
            </w:r>
            <w:proofErr w:type="spellEnd"/>
            <w:r w:rsidRPr="00BB5096">
              <w:rPr>
                <w:rFonts w:ascii="Calibri" w:eastAsia="Calibri" w:hAnsi="Calibri" w:cs="Times New Roman"/>
                <w:bCs/>
                <w:sz w:val="20"/>
                <w:szCs w:val="20"/>
              </w:rPr>
              <w:t xml:space="preserve"> transfer</w:t>
            </w:r>
          </w:p>
          <w:p w14:paraId="49BFBEED" w14:textId="77777777" w:rsidR="00BB5096" w:rsidRPr="00BB5096" w:rsidRDefault="00BB5096" w:rsidP="00BB5096">
            <w:pPr>
              <w:rPr>
                <w:rFonts w:ascii="Calibri" w:eastAsia="Calibri" w:hAnsi="Calibri" w:cs="Times New Roman"/>
                <w:bCs/>
                <w:sz w:val="20"/>
                <w:szCs w:val="20"/>
              </w:rPr>
            </w:pPr>
            <w:r w:rsidRPr="00BB5096">
              <w:rPr>
                <w:rFonts w:ascii="Calibri" w:eastAsia="Calibri" w:hAnsi="Calibri" w:cs="Times New Roman"/>
                <w:bCs/>
                <w:sz w:val="20"/>
                <w:szCs w:val="20"/>
              </w:rPr>
              <w:t>To know how to create a collage using frottage papers.</w:t>
            </w:r>
          </w:p>
          <w:p w14:paraId="5C0C74F2" w14:textId="77777777" w:rsidR="00BB5096" w:rsidRPr="00BB5096" w:rsidRDefault="00BB5096" w:rsidP="00BB5096">
            <w:pPr>
              <w:rPr>
                <w:rFonts w:ascii="Calibri" w:eastAsia="Calibri" w:hAnsi="Calibri" w:cs="Times New Roman"/>
                <w:bCs/>
                <w:sz w:val="20"/>
                <w:szCs w:val="20"/>
              </w:rPr>
            </w:pPr>
            <w:r w:rsidRPr="00BB5096">
              <w:rPr>
                <w:rFonts w:ascii="Calibri" w:eastAsia="Calibri" w:hAnsi="Calibri" w:cs="Times New Roman"/>
                <w:bCs/>
                <w:sz w:val="20"/>
                <w:szCs w:val="20"/>
              </w:rPr>
              <w:t>To know how to create a successful design page.</w:t>
            </w:r>
          </w:p>
          <w:p w14:paraId="64EF4280" w14:textId="77777777" w:rsidR="00BB5096" w:rsidRPr="00BB5096" w:rsidRDefault="00BB5096" w:rsidP="00BB5096">
            <w:pPr>
              <w:rPr>
                <w:rFonts w:ascii="Calibri" w:eastAsia="Calibri" w:hAnsi="Calibri" w:cs="Times New Roman"/>
                <w:bCs/>
                <w:sz w:val="20"/>
                <w:szCs w:val="20"/>
              </w:rPr>
            </w:pPr>
            <w:r w:rsidRPr="00BB5096">
              <w:rPr>
                <w:rFonts w:ascii="Calibri" w:eastAsia="Calibri" w:hAnsi="Calibri" w:cs="Times New Roman"/>
                <w:bCs/>
                <w:sz w:val="20"/>
                <w:szCs w:val="20"/>
              </w:rPr>
              <w:t>To know how to create a template for clay</w:t>
            </w:r>
          </w:p>
          <w:p w14:paraId="7295FD1D" w14:textId="27F5CA68" w:rsidR="00813B16" w:rsidRPr="00BB5096" w:rsidRDefault="00BB5096" w:rsidP="00BB5096">
            <w:pPr>
              <w:rPr>
                <w:rFonts w:ascii="Calibri" w:eastAsia="Calibri" w:hAnsi="Calibri" w:cs="Times New Roman"/>
                <w:bCs/>
                <w:sz w:val="20"/>
                <w:szCs w:val="20"/>
              </w:rPr>
            </w:pPr>
            <w:r w:rsidRPr="00BB5096">
              <w:rPr>
                <w:rFonts w:ascii="Calibri" w:eastAsia="Calibri" w:hAnsi="Calibri" w:cs="Times New Roman"/>
                <w:bCs/>
                <w:sz w:val="20"/>
                <w:szCs w:val="20"/>
              </w:rPr>
              <w:t>To know how to create tone using pen and wash</w:t>
            </w:r>
          </w:p>
          <w:p w14:paraId="7F1C493A" w14:textId="77777777" w:rsidR="00813B16" w:rsidRDefault="00813B16" w:rsidP="00813B16">
            <w:pPr>
              <w:rPr>
                <w:rFonts w:ascii="Calibri" w:eastAsia="Calibri" w:hAnsi="Calibri" w:cs="Times New Roman"/>
                <w:bCs/>
                <w:sz w:val="20"/>
                <w:szCs w:val="20"/>
              </w:rPr>
            </w:pPr>
            <w:r>
              <w:rPr>
                <w:rFonts w:ascii="Calibri" w:eastAsia="Calibri" w:hAnsi="Calibri" w:cs="Times New Roman"/>
                <w:bCs/>
                <w:sz w:val="20"/>
                <w:szCs w:val="20"/>
              </w:rPr>
              <w:t>To know how to roll clay slabs</w:t>
            </w:r>
          </w:p>
          <w:p w14:paraId="7B323479" w14:textId="27A09CC7" w:rsidR="00813B16" w:rsidRPr="00BB5096" w:rsidRDefault="00813B16" w:rsidP="00813B16">
            <w:pPr>
              <w:rPr>
                <w:rFonts w:ascii="Calibri" w:eastAsia="Calibri" w:hAnsi="Calibri" w:cs="Times New Roman"/>
                <w:bCs/>
                <w:sz w:val="20"/>
                <w:szCs w:val="20"/>
              </w:rPr>
            </w:pPr>
            <w:r>
              <w:rPr>
                <w:rFonts w:ascii="Calibri" w:eastAsia="Calibri" w:hAnsi="Calibri" w:cs="Times New Roman"/>
                <w:bCs/>
                <w:sz w:val="20"/>
                <w:szCs w:val="20"/>
              </w:rPr>
              <w:t>To know how to shape and join leather hard clay to create 3D forms.</w:t>
            </w:r>
          </w:p>
          <w:p w14:paraId="45156E62" w14:textId="3B976E1B" w:rsidR="00BB5096" w:rsidRDefault="00813B16" w:rsidP="00BB5096">
            <w:pPr>
              <w:rPr>
                <w:rFonts w:ascii="Calibri" w:eastAsia="Calibri" w:hAnsi="Calibri" w:cs="Times New Roman"/>
                <w:sz w:val="20"/>
                <w:szCs w:val="20"/>
              </w:rPr>
            </w:pPr>
            <w:r>
              <w:rPr>
                <w:rFonts w:ascii="Calibri" w:eastAsia="Calibri" w:hAnsi="Calibri" w:cs="Times New Roman"/>
                <w:sz w:val="20"/>
                <w:szCs w:val="20"/>
              </w:rPr>
              <w:t xml:space="preserve">To know how to created repeated shapes by impressing and piercing </w:t>
            </w:r>
            <w:r w:rsidR="00D30CD4">
              <w:rPr>
                <w:rFonts w:ascii="Calibri" w:eastAsia="Calibri" w:hAnsi="Calibri" w:cs="Times New Roman"/>
                <w:sz w:val="20"/>
                <w:szCs w:val="20"/>
              </w:rPr>
              <w:t xml:space="preserve">a </w:t>
            </w:r>
            <w:r>
              <w:rPr>
                <w:rFonts w:ascii="Calibri" w:eastAsia="Calibri" w:hAnsi="Calibri" w:cs="Times New Roman"/>
                <w:sz w:val="20"/>
                <w:szCs w:val="20"/>
              </w:rPr>
              <w:t>clay surface</w:t>
            </w:r>
          </w:p>
          <w:p w14:paraId="3B67D162" w14:textId="3163C1F1" w:rsidR="00D30CD4" w:rsidRPr="00D05868" w:rsidRDefault="00D30CD4" w:rsidP="00BB5096">
            <w:pPr>
              <w:rPr>
                <w:rFonts w:ascii="Calibri" w:eastAsia="Calibri" w:hAnsi="Calibri" w:cs="Times New Roman"/>
                <w:sz w:val="20"/>
                <w:szCs w:val="20"/>
              </w:rPr>
            </w:pPr>
            <w:r>
              <w:rPr>
                <w:rFonts w:ascii="Calibri" w:eastAsia="Calibri" w:hAnsi="Calibri" w:cs="Times New Roman"/>
                <w:sz w:val="20"/>
                <w:szCs w:val="20"/>
              </w:rPr>
              <w:t>To know how to refine clay surface</w:t>
            </w:r>
          </w:p>
          <w:p w14:paraId="04D77C46" w14:textId="05ACD047" w:rsidR="002F0D07" w:rsidRPr="002F0D07" w:rsidRDefault="002F0D07" w:rsidP="004A0C0A">
            <w:pPr>
              <w:rPr>
                <w:rFonts w:ascii="Calibri" w:eastAsia="Calibri" w:hAnsi="Calibri" w:cs="Times New Roman"/>
                <w:sz w:val="20"/>
                <w:szCs w:val="20"/>
              </w:rPr>
            </w:pPr>
          </w:p>
        </w:tc>
      </w:tr>
      <w:tr w:rsidR="00A4522E" w14:paraId="7D940668" w14:textId="77777777" w:rsidTr="62D8D21D">
        <w:trPr>
          <w:trHeight w:val="603"/>
        </w:trPr>
        <w:tc>
          <w:tcPr>
            <w:tcW w:w="158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A0592A3" w14:textId="77777777" w:rsidR="00A4522E" w:rsidRDefault="00A4522E">
            <w:pPr>
              <w:rPr>
                <w:rFonts w:ascii="Calibri" w:eastAsia="Calibri" w:hAnsi="Calibri" w:cs="Times New Roman"/>
                <w:b/>
                <w:sz w:val="24"/>
                <w:szCs w:val="24"/>
              </w:rPr>
            </w:pPr>
            <w:r>
              <w:rPr>
                <w:rFonts w:ascii="Calibri" w:eastAsia="Calibri" w:hAnsi="Calibri" w:cs="Times New Roman"/>
                <w:b/>
                <w:sz w:val="24"/>
                <w:szCs w:val="24"/>
              </w:rPr>
              <w:lastRenderedPageBreak/>
              <w:t xml:space="preserve">Links to Prior Learning </w:t>
            </w:r>
          </w:p>
        </w:tc>
        <w:tc>
          <w:tcPr>
            <w:tcW w:w="446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2D74B22" w14:textId="54CF4A1C" w:rsidR="00A4522E" w:rsidRPr="00F356C8" w:rsidRDefault="00F356C8" w:rsidP="00F356C8">
            <w:pPr>
              <w:rPr>
                <w:rFonts w:ascii="Calibri" w:eastAsia="Calibri" w:hAnsi="Calibri" w:cs="Times New Roman"/>
                <w:sz w:val="20"/>
                <w:szCs w:val="20"/>
              </w:rPr>
            </w:pPr>
            <w:r w:rsidRPr="00F356C8">
              <w:rPr>
                <w:rFonts w:ascii="Calibri" w:eastAsia="Calibri" w:hAnsi="Calibri" w:cs="Times New Roman"/>
                <w:sz w:val="20"/>
                <w:szCs w:val="20"/>
              </w:rPr>
              <w:t xml:space="preserve">Pupils </w:t>
            </w:r>
            <w:r>
              <w:rPr>
                <w:rFonts w:ascii="Calibri" w:eastAsia="Calibri" w:hAnsi="Calibri" w:cs="Times New Roman"/>
                <w:sz w:val="20"/>
                <w:szCs w:val="20"/>
              </w:rPr>
              <w:t>arrive in year 7 with a varied experience of Art, Craft &amp; Design from primary school. Most pupils will have some understanding of basic colour theory and formal elements. Thi</w:t>
            </w:r>
            <w:r w:rsidR="001142D6">
              <w:rPr>
                <w:rFonts w:ascii="Calibri" w:eastAsia="Calibri" w:hAnsi="Calibri" w:cs="Times New Roman"/>
                <w:sz w:val="20"/>
                <w:szCs w:val="20"/>
              </w:rPr>
              <w:t>s projects aims to build on that</w:t>
            </w:r>
            <w:r w:rsidR="00182E60">
              <w:rPr>
                <w:rFonts w:ascii="Calibri" w:eastAsia="Calibri" w:hAnsi="Calibri" w:cs="Times New Roman"/>
                <w:sz w:val="20"/>
                <w:szCs w:val="20"/>
              </w:rPr>
              <w:t xml:space="preserve"> and use this foundation to start to analyse artworks</w:t>
            </w:r>
            <w:r w:rsidR="00D939D4">
              <w:rPr>
                <w:rFonts w:ascii="Calibri" w:eastAsia="Calibri" w:hAnsi="Calibri" w:cs="Times New Roman"/>
                <w:sz w:val="20"/>
                <w:szCs w:val="20"/>
              </w:rPr>
              <w:t>.</w:t>
            </w:r>
          </w:p>
        </w:tc>
        <w:tc>
          <w:tcPr>
            <w:tcW w:w="446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1102CD0" w14:textId="151D2461" w:rsidR="00D0150C" w:rsidRPr="00D0150C" w:rsidRDefault="00D0150C" w:rsidP="00D0150C">
            <w:pPr>
              <w:rPr>
                <w:rFonts w:ascii="Calibri" w:eastAsia="Calibri" w:hAnsi="Calibri" w:cs="Times New Roman"/>
                <w:sz w:val="20"/>
                <w:szCs w:val="20"/>
              </w:rPr>
            </w:pPr>
            <w:r w:rsidRPr="00D0150C">
              <w:rPr>
                <w:rFonts w:ascii="Calibri" w:eastAsia="Calibri" w:hAnsi="Calibri" w:cs="Times New Roman"/>
                <w:sz w:val="20"/>
                <w:szCs w:val="20"/>
              </w:rPr>
              <w:t>In year 7 pupils gained knowledge, skills and understanding in colour mixing and mark making, this will be used and built upon during this project. They have begun to develop skills in drawing and sketchbook presentation which they will take into year 8.</w:t>
            </w:r>
          </w:p>
          <w:p w14:paraId="286A41FA" w14:textId="449415C8" w:rsidR="00A4522E" w:rsidRDefault="00A4522E">
            <w:pPr>
              <w:rPr>
                <w:rFonts w:ascii="Calibri" w:eastAsia="Calibri" w:hAnsi="Calibri" w:cs="Times New Roman"/>
                <w:sz w:val="20"/>
                <w:szCs w:val="20"/>
              </w:rPr>
            </w:pPr>
          </w:p>
          <w:p w14:paraId="0F71D982" w14:textId="77777777" w:rsidR="00C05947" w:rsidRDefault="00C05947">
            <w:pPr>
              <w:rPr>
                <w:rFonts w:ascii="Calibri" w:eastAsia="Calibri" w:hAnsi="Calibri" w:cs="Times New Roman"/>
                <w:sz w:val="20"/>
                <w:szCs w:val="20"/>
              </w:rPr>
            </w:pPr>
          </w:p>
        </w:tc>
        <w:tc>
          <w:tcPr>
            <w:tcW w:w="4464" w:type="dxa"/>
            <w:tcBorders>
              <w:top w:val="single" w:sz="4" w:space="0" w:color="auto"/>
              <w:left w:val="single" w:sz="4" w:space="0" w:color="auto"/>
              <w:bottom w:val="single" w:sz="4" w:space="0" w:color="auto"/>
              <w:right w:val="single" w:sz="4" w:space="0" w:color="auto"/>
            </w:tcBorders>
            <w:shd w:val="clear" w:color="auto" w:fill="FFFFFF" w:themeFill="background1"/>
          </w:tcPr>
          <w:p w14:paraId="7C2DA15A" w14:textId="13D81793" w:rsidR="002F0D07" w:rsidRDefault="00BB5096" w:rsidP="004A0C0A">
            <w:pPr>
              <w:rPr>
                <w:rFonts w:ascii="Calibri" w:eastAsia="Calibri" w:hAnsi="Calibri" w:cs="Times New Roman"/>
                <w:sz w:val="20"/>
                <w:szCs w:val="20"/>
              </w:rPr>
            </w:pPr>
            <w:r>
              <w:rPr>
                <w:rFonts w:ascii="Calibri" w:eastAsia="Calibri" w:hAnsi="Calibri" w:cs="Times New Roman"/>
                <w:sz w:val="20"/>
                <w:szCs w:val="20"/>
              </w:rPr>
              <w:t xml:space="preserve">Students will further develop knowledge, skills and understanding in observational drawing, print making and ceramics previously covered in Year 7 and 8. </w:t>
            </w:r>
            <w:r w:rsidR="008F7063">
              <w:rPr>
                <w:rFonts w:ascii="Calibri" w:eastAsia="Calibri" w:hAnsi="Calibri" w:cs="Times New Roman"/>
                <w:sz w:val="20"/>
                <w:szCs w:val="20"/>
              </w:rPr>
              <w:t xml:space="preserve">Sketchbook presentation and layout will be emphasised. </w:t>
            </w:r>
          </w:p>
        </w:tc>
      </w:tr>
      <w:tr w:rsidR="00A4522E" w14:paraId="5676DB40" w14:textId="77777777" w:rsidTr="62D8D21D">
        <w:trPr>
          <w:trHeight w:val="603"/>
        </w:trPr>
        <w:tc>
          <w:tcPr>
            <w:tcW w:w="158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2C6C8C8" w14:textId="77777777" w:rsidR="00A4522E" w:rsidRDefault="00A4522E">
            <w:pPr>
              <w:rPr>
                <w:rFonts w:ascii="Calibri" w:eastAsia="Calibri" w:hAnsi="Calibri" w:cs="Times New Roman"/>
                <w:b/>
                <w:sz w:val="24"/>
                <w:szCs w:val="24"/>
              </w:rPr>
            </w:pPr>
            <w:r>
              <w:rPr>
                <w:rFonts w:ascii="Calibri" w:eastAsia="Calibri" w:hAnsi="Calibri" w:cs="Times New Roman"/>
                <w:b/>
                <w:sz w:val="24"/>
                <w:szCs w:val="24"/>
              </w:rPr>
              <w:t>Rationale</w:t>
            </w:r>
          </w:p>
        </w:tc>
        <w:tc>
          <w:tcPr>
            <w:tcW w:w="4464"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F116405" w14:textId="3DABC47A" w:rsidR="00A4522E" w:rsidRDefault="00F356C8">
            <w:pPr>
              <w:rPr>
                <w:rFonts w:ascii="Calibri" w:eastAsia="Calibri" w:hAnsi="Calibri" w:cs="Times New Roman"/>
              </w:rPr>
            </w:pPr>
            <w:r>
              <w:rPr>
                <w:rFonts w:ascii="Calibri" w:eastAsia="Calibri" w:hAnsi="Calibri" w:cs="Times New Roman"/>
                <w:sz w:val="20"/>
                <w:szCs w:val="20"/>
              </w:rPr>
              <w:t>This topic ensures all pupils have a sound understanding of the Formal Elements and how these can be applied to Art work</w:t>
            </w:r>
            <w:r w:rsidR="00A718D8">
              <w:rPr>
                <w:rFonts w:ascii="Calibri" w:eastAsia="Calibri" w:hAnsi="Calibri" w:cs="Times New Roman"/>
                <w:sz w:val="20"/>
                <w:szCs w:val="20"/>
              </w:rPr>
              <w:t>s</w:t>
            </w:r>
            <w:r>
              <w:rPr>
                <w:rFonts w:ascii="Calibri" w:eastAsia="Calibri" w:hAnsi="Calibri" w:cs="Times New Roman"/>
                <w:sz w:val="20"/>
                <w:szCs w:val="20"/>
              </w:rPr>
              <w:t>, which will be built upon throughout KS3.</w:t>
            </w:r>
            <w:r w:rsidR="003D28D8">
              <w:rPr>
                <w:rFonts w:ascii="Calibri" w:eastAsia="Calibri" w:hAnsi="Calibri" w:cs="Times New Roman"/>
                <w:sz w:val="20"/>
                <w:szCs w:val="20"/>
              </w:rPr>
              <w:t xml:space="preserve"> The introduction of abstract artist</w:t>
            </w:r>
            <w:r w:rsidR="009F5EBD">
              <w:rPr>
                <w:rFonts w:ascii="Calibri" w:eastAsia="Calibri" w:hAnsi="Calibri" w:cs="Times New Roman"/>
                <w:sz w:val="20"/>
                <w:szCs w:val="20"/>
              </w:rPr>
              <w:t>s will allow students more freedom</w:t>
            </w:r>
            <w:r w:rsidR="00D57308">
              <w:rPr>
                <w:rFonts w:ascii="Calibri" w:eastAsia="Calibri" w:hAnsi="Calibri" w:cs="Times New Roman"/>
                <w:sz w:val="20"/>
                <w:szCs w:val="20"/>
              </w:rPr>
              <w:t xml:space="preserve"> to experiment</w:t>
            </w:r>
            <w:r w:rsidR="00A718D8">
              <w:rPr>
                <w:rFonts w:ascii="Calibri" w:eastAsia="Calibri" w:hAnsi="Calibri" w:cs="Times New Roman"/>
                <w:sz w:val="20"/>
                <w:szCs w:val="20"/>
              </w:rPr>
              <w:t xml:space="preserve"> and play with materials</w:t>
            </w:r>
            <w:r w:rsidR="009F5EBD">
              <w:rPr>
                <w:rFonts w:ascii="Calibri" w:eastAsia="Calibri" w:hAnsi="Calibri" w:cs="Times New Roman"/>
                <w:sz w:val="20"/>
                <w:szCs w:val="20"/>
              </w:rPr>
              <w:t>, and no</w:t>
            </w:r>
            <w:r w:rsidR="00EB41E7">
              <w:rPr>
                <w:rFonts w:ascii="Calibri" w:eastAsia="Calibri" w:hAnsi="Calibri" w:cs="Times New Roman"/>
                <w:sz w:val="20"/>
                <w:szCs w:val="20"/>
              </w:rPr>
              <w:t xml:space="preserve">t </w:t>
            </w:r>
            <w:r w:rsidR="009F5EBD">
              <w:rPr>
                <w:rFonts w:ascii="Calibri" w:eastAsia="Calibri" w:hAnsi="Calibri" w:cs="Times New Roman"/>
                <w:sz w:val="20"/>
                <w:szCs w:val="20"/>
              </w:rPr>
              <w:t>be concerned a</w:t>
            </w:r>
            <w:r w:rsidR="00C8560E">
              <w:rPr>
                <w:rFonts w:ascii="Calibri" w:eastAsia="Calibri" w:hAnsi="Calibri" w:cs="Times New Roman"/>
                <w:sz w:val="20"/>
                <w:szCs w:val="20"/>
              </w:rPr>
              <w:t>bout likeness and representation</w:t>
            </w:r>
            <w:r w:rsidR="00EB41E7">
              <w:rPr>
                <w:rFonts w:ascii="Calibri" w:eastAsia="Calibri" w:hAnsi="Calibri" w:cs="Times New Roman"/>
                <w:sz w:val="20"/>
                <w:szCs w:val="20"/>
              </w:rPr>
              <w:t>, allowing a sense of achievement</w:t>
            </w:r>
            <w:r w:rsidR="006C12D9">
              <w:rPr>
                <w:rFonts w:ascii="Calibri" w:eastAsia="Calibri" w:hAnsi="Calibri" w:cs="Times New Roman"/>
                <w:sz w:val="20"/>
                <w:szCs w:val="20"/>
              </w:rPr>
              <w:t>.</w:t>
            </w:r>
            <w:r w:rsidR="00D57308">
              <w:rPr>
                <w:rFonts w:ascii="Calibri" w:eastAsia="Calibri" w:hAnsi="Calibri" w:cs="Times New Roman"/>
                <w:sz w:val="20"/>
                <w:szCs w:val="20"/>
              </w:rPr>
              <w:t xml:space="preserve"> </w:t>
            </w:r>
          </w:p>
        </w:tc>
        <w:tc>
          <w:tcPr>
            <w:tcW w:w="4464"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2AD45AE" w14:textId="4F140EF4" w:rsidR="0078411F" w:rsidRPr="00A04279" w:rsidRDefault="00E51065" w:rsidP="0078411F">
            <w:pPr>
              <w:rPr>
                <w:rFonts w:ascii="Calibri" w:eastAsia="Calibri" w:hAnsi="Calibri" w:cs="Times New Roman"/>
                <w:b/>
                <w:bCs/>
                <w:sz w:val="20"/>
                <w:szCs w:val="20"/>
              </w:rPr>
            </w:pPr>
            <w:r w:rsidRPr="00E51065">
              <w:rPr>
                <w:rFonts w:ascii="Calibri" w:eastAsia="Calibri" w:hAnsi="Calibri" w:cs="Times New Roman"/>
                <w:sz w:val="20"/>
                <w:szCs w:val="20"/>
              </w:rPr>
              <w:t>This unit aims to develop pupils understanding of portraiture, facial proportions and mixing of skin tones, from looking at the work of traditional and contemporary artists. Pupils will begin to understa</w:t>
            </w:r>
            <w:r w:rsidR="00412B23">
              <w:rPr>
                <w:rFonts w:ascii="Calibri" w:eastAsia="Calibri" w:hAnsi="Calibri" w:cs="Times New Roman"/>
                <w:sz w:val="20"/>
                <w:szCs w:val="20"/>
              </w:rPr>
              <w:t>nd the effect of colour on mood</w:t>
            </w:r>
            <w:r w:rsidR="00412B23" w:rsidRPr="006818EC">
              <w:rPr>
                <w:rFonts w:ascii="Calibri" w:eastAsia="Calibri" w:hAnsi="Calibri" w:cs="Times New Roman"/>
                <w:sz w:val="20"/>
                <w:szCs w:val="20"/>
              </w:rPr>
              <w:t xml:space="preserve"> and how enlargement and displacement of facial features can affect th</w:t>
            </w:r>
            <w:r w:rsidR="0078411F">
              <w:rPr>
                <w:rFonts w:ascii="Calibri" w:eastAsia="Calibri" w:hAnsi="Calibri" w:cs="Times New Roman"/>
                <w:sz w:val="20"/>
                <w:szCs w:val="20"/>
              </w:rPr>
              <w:t>e visual language of art works</w:t>
            </w:r>
            <w:r w:rsidR="0078411F" w:rsidRPr="00A04279">
              <w:rPr>
                <w:rFonts w:ascii="Calibri" w:eastAsia="Calibri" w:hAnsi="Calibri" w:cs="Times New Roman"/>
                <w:sz w:val="20"/>
                <w:szCs w:val="20"/>
              </w:rPr>
              <w:t>. The intro</w:t>
            </w:r>
            <w:r w:rsidR="0078411F">
              <w:rPr>
                <w:rFonts w:ascii="Calibri" w:eastAsia="Calibri" w:hAnsi="Calibri" w:cs="Times New Roman"/>
                <w:sz w:val="20"/>
                <w:szCs w:val="20"/>
              </w:rPr>
              <w:t>duction of more complex clay</w:t>
            </w:r>
            <w:r w:rsidR="0078411F" w:rsidRPr="00A04279">
              <w:rPr>
                <w:rFonts w:ascii="Calibri" w:eastAsia="Calibri" w:hAnsi="Calibri" w:cs="Times New Roman"/>
                <w:sz w:val="20"/>
                <w:szCs w:val="20"/>
              </w:rPr>
              <w:t xml:space="preserve"> methods will build upon pupils’ knowledge and </w:t>
            </w:r>
            <w:r w:rsidR="0078411F">
              <w:rPr>
                <w:rFonts w:ascii="Calibri" w:eastAsia="Calibri" w:hAnsi="Calibri" w:cs="Times New Roman"/>
                <w:sz w:val="20"/>
                <w:szCs w:val="20"/>
              </w:rPr>
              <w:t>understanding of ceramics</w:t>
            </w:r>
            <w:r w:rsidR="0078411F" w:rsidRPr="00A04279">
              <w:rPr>
                <w:rFonts w:ascii="Calibri" w:eastAsia="Calibri" w:hAnsi="Calibri" w:cs="Times New Roman"/>
                <w:sz w:val="20"/>
                <w:szCs w:val="20"/>
              </w:rPr>
              <w:t>.</w:t>
            </w:r>
            <w:r w:rsidR="0078411F">
              <w:rPr>
                <w:rFonts w:ascii="Calibri" w:eastAsia="Calibri" w:hAnsi="Calibri" w:cs="Times New Roman"/>
                <w:sz w:val="20"/>
                <w:szCs w:val="20"/>
              </w:rPr>
              <w:t xml:space="preserve"> Pupils will transcribe 2d portraits</w:t>
            </w:r>
            <w:r w:rsidR="0078411F" w:rsidRPr="00A04279">
              <w:rPr>
                <w:rFonts w:ascii="Calibri" w:eastAsia="Calibri" w:hAnsi="Calibri" w:cs="Times New Roman"/>
                <w:sz w:val="20"/>
                <w:szCs w:val="20"/>
              </w:rPr>
              <w:t xml:space="preserve"> into 3d outcomes.</w:t>
            </w:r>
          </w:p>
          <w:p w14:paraId="2936D29C" w14:textId="4F8E7B62" w:rsidR="00A4522E" w:rsidRPr="00C05947" w:rsidRDefault="00A4522E" w:rsidP="00412B23">
            <w:pPr>
              <w:rPr>
                <w:rFonts w:ascii="Calibri" w:eastAsia="Calibri" w:hAnsi="Calibri" w:cs="Times New Roman"/>
                <w:sz w:val="20"/>
                <w:szCs w:val="20"/>
              </w:rPr>
            </w:pPr>
          </w:p>
        </w:tc>
        <w:tc>
          <w:tcPr>
            <w:tcW w:w="446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C144888" w14:textId="77777777" w:rsidR="00BB5096" w:rsidRPr="00BB5096" w:rsidRDefault="00BB5096" w:rsidP="00BB5096">
            <w:pPr>
              <w:rPr>
                <w:rFonts w:ascii="Calibri" w:eastAsia="Calibri" w:hAnsi="Calibri" w:cs="Times New Roman"/>
                <w:sz w:val="20"/>
                <w:szCs w:val="20"/>
              </w:rPr>
            </w:pPr>
            <w:r w:rsidRPr="00BB5096">
              <w:rPr>
                <w:rFonts w:ascii="Calibri" w:eastAsia="Calibri" w:hAnsi="Calibri" w:cs="Times New Roman"/>
                <w:bCs/>
                <w:sz w:val="20"/>
                <w:szCs w:val="20"/>
              </w:rPr>
              <w:t xml:space="preserve">This project aims to develop pupils understanding of Architecture and how have artists have responded to buildings and structures. Students will look at the Architecture around them and Architecture in other countries. Student’s will work </w:t>
            </w:r>
            <w:proofErr w:type="spellStart"/>
            <w:r w:rsidRPr="00BB5096">
              <w:rPr>
                <w:rFonts w:ascii="Calibri" w:eastAsia="Calibri" w:hAnsi="Calibri" w:cs="Times New Roman"/>
                <w:bCs/>
                <w:sz w:val="20"/>
                <w:szCs w:val="20"/>
              </w:rPr>
              <w:t>En</w:t>
            </w:r>
            <w:proofErr w:type="spellEnd"/>
            <w:r w:rsidRPr="00BB5096">
              <w:rPr>
                <w:rFonts w:ascii="Calibri" w:eastAsia="Calibri" w:hAnsi="Calibri" w:cs="Times New Roman"/>
                <w:bCs/>
                <w:sz w:val="20"/>
                <w:szCs w:val="20"/>
              </w:rPr>
              <w:t xml:space="preserve"> </w:t>
            </w:r>
            <w:proofErr w:type="spellStart"/>
            <w:r w:rsidRPr="00BB5096">
              <w:rPr>
                <w:rFonts w:ascii="Calibri" w:eastAsia="Calibri" w:hAnsi="Calibri" w:cs="Times New Roman"/>
                <w:bCs/>
                <w:sz w:val="20"/>
                <w:szCs w:val="20"/>
              </w:rPr>
              <w:t>plein</w:t>
            </w:r>
            <w:proofErr w:type="spellEnd"/>
            <w:r w:rsidRPr="00BB5096">
              <w:rPr>
                <w:rFonts w:ascii="Calibri" w:eastAsia="Calibri" w:hAnsi="Calibri" w:cs="Times New Roman"/>
                <w:bCs/>
                <w:sz w:val="20"/>
                <w:szCs w:val="20"/>
              </w:rPr>
              <w:t xml:space="preserve"> Air and understand how artists work in the open environment and not just in studios. The visual elements will under pin all processes from drawing to collage, looking at texture and surfaces in Architecture with a focus on the use of materials in Brutalist Architecture. Students will further develop their skills in clay and develop an understanding of the properties of clay in order to make a 3d sculpture.</w:t>
            </w:r>
          </w:p>
          <w:p w14:paraId="373A6664" w14:textId="41896A64" w:rsidR="00A4522E" w:rsidRPr="002F0D07" w:rsidRDefault="00A4522E" w:rsidP="004A0C0A">
            <w:pPr>
              <w:rPr>
                <w:rFonts w:ascii="Calibri" w:eastAsia="Calibri" w:hAnsi="Calibri" w:cs="Times New Roman"/>
                <w:sz w:val="20"/>
                <w:szCs w:val="20"/>
              </w:rPr>
            </w:pPr>
          </w:p>
        </w:tc>
      </w:tr>
      <w:tr w:rsidR="00EC09F0" w14:paraId="3AD87AA1" w14:textId="77777777" w:rsidTr="62D8D21D">
        <w:trPr>
          <w:trHeight w:val="603"/>
        </w:trPr>
        <w:tc>
          <w:tcPr>
            <w:tcW w:w="1584" w:type="dxa"/>
            <w:tcBorders>
              <w:top w:val="single" w:sz="4" w:space="0" w:color="auto"/>
              <w:left w:val="single" w:sz="4" w:space="0" w:color="auto"/>
              <w:bottom w:val="single" w:sz="4" w:space="0" w:color="auto"/>
              <w:right w:val="single" w:sz="4" w:space="0" w:color="auto"/>
            </w:tcBorders>
            <w:shd w:val="clear" w:color="auto" w:fill="FFFFFF" w:themeFill="background1"/>
          </w:tcPr>
          <w:p w14:paraId="28C606AF" w14:textId="77777777" w:rsidR="00EC09F0" w:rsidRDefault="00EC09F0" w:rsidP="00EC09F0">
            <w:pPr>
              <w:rPr>
                <w:rFonts w:ascii="Calibri" w:eastAsia="Calibri" w:hAnsi="Calibri" w:cs="Times New Roman"/>
                <w:b/>
                <w:sz w:val="24"/>
                <w:szCs w:val="24"/>
              </w:rPr>
            </w:pPr>
            <w:r>
              <w:rPr>
                <w:rFonts w:ascii="Calibri" w:eastAsia="Calibri" w:hAnsi="Calibri" w:cs="Times New Roman"/>
                <w:b/>
                <w:sz w:val="24"/>
                <w:szCs w:val="24"/>
              </w:rPr>
              <w:t>Topic 2</w:t>
            </w:r>
          </w:p>
        </w:tc>
        <w:tc>
          <w:tcPr>
            <w:tcW w:w="446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5AD303E" w14:textId="5E3B8CDD" w:rsidR="00EC09F0" w:rsidRDefault="00DA3FA2" w:rsidP="00EC09F0">
            <w:pPr>
              <w:jc w:val="center"/>
              <w:rPr>
                <w:rFonts w:ascii="Calibri" w:eastAsia="Calibri" w:hAnsi="Calibri" w:cs="Times New Roman"/>
                <w:b/>
                <w:i/>
                <w:sz w:val="24"/>
                <w:szCs w:val="24"/>
              </w:rPr>
            </w:pPr>
            <w:r>
              <w:rPr>
                <w:rFonts w:ascii="Calibri" w:eastAsia="Calibri" w:hAnsi="Calibri" w:cs="Times New Roman"/>
                <w:b/>
                <w:i/>
                <w:sz w:val="24"/>
                <w:szCs w:val="24"/>
              </w:rPr>
              <w:t>Sea</w:t>
            </w:r>
            <w:r w:rsidR="00233C53">
              <w:rPr>
                <w:rFonts w:ascii="Calibri" w:eastAsia="Calibri" w:hAnsi="Calibri" w:cs="Times New Roman"/>
                <w:b/>
                <w:i/>
                <w:sz w:val="24"/>
                <w:szCs w:val="24"/>
              </w:rPr>
              <w:t xml:space="preserve"> L</w:t>
            </w:r>
            <w:r>
              <w:rPr>
                <w:rFonts w:ascii="Calibri" w:eastAsia="Calibri" w:hAnsi="Calibri" w:cs="Times New Roman"/>
                <w:b/>
                <w:i/>
                <w:sz w:val="24"/>
                <w:szCs w:val="24"/>
              </w:rPr>
              <w:t>ife</w:t>
            </w:r>
          </w:p>
          <w:p w14:paraId="66725336" w14:textId="3FC03D3C" w:rsidR="00C41DDE" w:rsidRPr="004F255B" w:rsidRDefault="00C41DDE" w:rsidP="62D8D21D">
            <w:pPr>
              <w:jc w:val="center"/>
              <w:rPr>
                <w:rFonts w:eastAsiaTheme="minorEastAsia"/>
                <w:b/>
                <w:bCs/>
                <w:i/>
                <w:iCs/>
                <w:sz w:val="24"/>
                <w:szCs w:val="24"/>
              </w:rPr>
            </w:pPr>
            <w:r w:rsidRPr="62D8D21D">
              <w:rPr>
                <w:rFonts w:eastAsiaTheme="minorEastAsia"/>
                <w:b/>
                <w:bCs/>
                <w:i/>
                <w:iCs/>
                <w:sz w:val="24"/>
                <w:szCs w:val="24"/>
              </w:rPr>
              <w:t>Big Question:</w:t>
            </w:r>
            <w:r w:rsidR="42C83D34" w:rsidRPr="62D8D21D">
              <w:rPr>
                <w:rFonts w:eastAsiaTheme="minorEastAsia"/>
                <w:b/>
                <w:bCs/>
                <w:i/>
                <w:iCs/>
                <w:sz w:val="24"/>
                <w:szCs w:val="24"/>
              </w:rPr>
              <w:t xml:space="preserve"> </w:t>
            </w:r>
            <w:r w:rsidRPr="62D8D21D">
              <w:rPr>
                <w:rFonts w:eastAsiaTheme="minorEastAsia"/>
                <w:b/>
                <w:bCs/>
                <w:i/>
                <w:iCs/>
                <w:sz w:val="24"/>
                <w:szCs w:val="24"/>
              </w:rPr>
              <w:t xml:space="preserve">- </w:t>
            </w:r>
            <w:r w:rsidR="0026258C" w:rsidRPr="62D8D21D">
              <w:rPr>
                <w:rFonts w:eastAsiaTheme="minorEastAsia"/>
                <w:b/>
                <w:bCs/>
                <w:i/>
                <w:iCs/>
                <w:sz w:val="24"/>
                <w:szCs w:val="24"/>
              </w:rPr>
              <w:t xml:space="preserve">How can we use the visual elements to create abstract responses to </w:t>
            </w:r>
            <w:r w:rsidR="00476994" w:rsidRPr="62D8D21D">
              <w:rPr>
                <w:rFonts w:eastAsiaTheme="minorEastAsia"/>
                <w:b/>
                <w:bCs/>
                <w:i/>
                <w:iCs/>
                <w:sz w:val="24"/>
                <w:szCs w:val="24"/>
              </w:rPr>
              <w:t xml:space="preserve">the theme </w:t>
            </w:r>
            <w:r w:rsidR="3CE6DF19" w:rsidRPr="62D8D21D">
              <w:rPr>
                <w:rFonts w:eastAsiaTheme="minorEastAsia"/>
                <w:b/>
                <w:bCs/>
                <w:i/>
                <w:iCs/>
                <w:sz w:val="24"/>
                <w:szCs w:val="24"/>
              </w:rPr>
              <w:t>of sea</w:t>
            </w:r>
            <w:r w:rsidR="00233C53" w:rsidRPr="62D8D21D">
              <w:rPr>
                <w:rFonts w:eastAsiaTheme="minorEastAsia"/>
                <w:b/>
                <w:bCs/>
                <w:i/>
                <w:iCs/>
                <w:sz w:val="24"/>
                <w:szCs w:val="24"/>
              </w:rPr>
              <w:t xml:space="preserve"> </w:t>
            </w:r>
            <w:r w:rsidR="0026258C" w:rsidRPr="62D8D21D">
              <w:rPr>
                <w:rFonts w:eastAsiaTheme="minorEastAsia"/>
                <w:b/>
                <w:bCs/>
                <w:i/>
                <w:iCs/>
                <w:sz w:val="24"/>
                <w:szCs w:val="24"/>
              </w:rPr>
              <w:t>life?</w:t>
            </w:r>
          </w:p>
          <w:p w14:paraId="499E2443" w14:textId="37DC3351" w:rsidR="62D8D21D" w:rsidRDefault="62D8D21D" w:rsidP="62D8D21D">
            <w:pPr>
              <w:jc w:val="center"/>
              <w:rPr>
                <w:rFonts w:eastAsiaTheme="minorEastAsia"/>
                <w:b/>
                <w:bCs/>
                <w:i/>
                <w:iCs/>
                <w:sz w:val="24"/>
                <w:szCs w:val="24"/>
              </w:rPr>
            </w:pPr>
          </w:p>
          <w:p w14:paraId="3020695B" w14:textId="77777777" w:rsidR="00EC09F0" w:rsidRPr="00B41B02" w:rsidRDefault="00EC09F0" w:rsidP="00EC09F0">
            <w:pPr>
              <w:rPr>
                <w:rFonts w:ascii="Calibri" w:eastAsia="Calibri" w:hAnsi="Calibri" w:cs="Times New Roman"/>
                <w:sz w:val="18"/>
                <w:szCs w:val="18"/>
              </w:rPr>
            </w:pPr>
          </w:p>
          <w:p w14:paraId="76E94BD8" w14:textId="77777777" w:rsidR="00B41B02" w:rsidRPr="00B41B02" w:rsidRDefault="00B41B02" w:rsidP="00B41B02">
            <w:pPr>
              <w:rPr>
                <w:rFonts w:ascii="Calibri" w:eastAsia="Calibri" w:hAnsi="Calibri" w:cs="Times New Roman"/>
                <w:b/>
                <w:bCs/>
                <w:sz w:val="20"/>
                <w:szCs w:val="20"/>
              </w:rPr>
            </w:pPr>
            <w:r w:rsidRPr="00B41B02">
              <w:rPr>
                <w:rFonts w:ascii="Calibri" w:eastAsia="Calibri" w:hAnsi="Calibri" w:cs="Times New Roman"/>
                <w:b/>
                <w:bCs/>
                <w:sz w:val="20"/>
                <w:szCs w:val="20"/>
              </w:rPr>
              <w:t>KNOW:</w:t>
            </w:r>
          </w:p>
          <w:p w14:paraId="6F0FA41D" w14:textId="77777777" w:rsidR="00B41B02" w:rsidRPr="00B41B02" w:rsidRDefault="00B41B02" w:rsidP="00B41B02">
            <w:pPr>
              <w:rPr>
                <w:rFonts w:ascii="Calibri" w:eastAsia="Calibri" w:hAnsi="Calibri" w:cs="Times New Roman"/>
                <w:bCs/>
                <w:sz w:val="20"/>
                <w:szCs w:val="20"/>
              </w:rPr>
            </w:pPr>
            <w:r w:rsidRPr="00B41B02">
              <w:rPr>
                <w:rFonts w:ascii="Calibri" w:eastAsia="Calibri" w:hAnsi="Calibri" w:cs="Times New Roman"/>
                <w:bCs/>
                <w:sz w:val="20"/>
                <w:szCs w:val="20"/>
              </w:rPr>
              <w:t>To know what sea life is.</w:t>
            </w:r>
          </w:p>
          <w:p w14:paraId="4617D61C" w14:textId="77777777" w:rsidR="00B41B02" w:rsidRPr="00B41B02" w:rsidRDefault="00B41B02" w:rsidP="00B41B02">
            <w:pPr>
              <w:rPr>
                <w:rFonts w:ascii="Calibri" w:eastAsia="Calibri" w:hAnsi="Calibri" w:cs="Times New Roman"/>
                <w:bCs/>
                <w:sz w:val="20"/>
                <w:szCs w:val="20"/>
              </w:rPr>
            </w:pPr>
            <w:r w:rsidRPr="00B41B02">
              <w:rPr>
                <w:rFonts w:ascii="Calibri" w:eastAsia="Calibri" w:hAnsi="Calibri" w:cs="Times New Roman"/>
                <w:bCs/>
                <w:sz w:val="20"/>
                <w:szCs w:val="20"/>
              </w:rPr>
              <w:t xml:space="preserve">To know the wet on wet and wet </w:t>
            </w:r>
            <w:proofErr w:type="spellStart"/>
            <w:r w:rsidRPr="00B41B02">
              <w:rPr>
                <w:rFonts w:ascii="Calibri" w:eastAsia="Calibri" w:hAnsi="Calibri" w:cs="Times New Roman"/>
                <w:bCs/>
                <w:sz w:val="20"/>
                <w:szCs w:val="20"/>
              </w:rPr>
              <w:t>on</w:t>
            </w:r>
            <w:proofErr w:type="spellEnd"/>
            <w:r w:rsidRPr="00B41B02">
              <w:rPr>
                <w:rFonts w:ascii="Calibri" w:eastAsia="Calibri" w:hAnsi="Calibri" w:cs="Times New Roman"/>
                <w:bCs/>
                <w:sz w:val="20"/>
                <w:szCs w:val="20"/>
              </w:rPr>
              <w:t xml:space="preserve"> dry water colour techniques.</w:t>
            </w:r>
          </w:p>
          <w:p w14:paraId="1B7DC777" w14:textId="77777777" w:rsidR="00B41B02" w:rsidRPr="00B41B02" w:rsidRDefault="00B41B02" w:rsidP="00B41B02">
            <w:pPr>
              <w:rPr>
                <w:rFonts w:ascii="Calibri" w:eastAsia="Calibri" w:hAnsi="Calibri" w:cs="Times New Roman"/>
                <w:bCs/>
                <w:sz w:val="20"/>
                <w:szCs w:val="20"/>
              </w:rPr>
            </w:pPr>
            <w:r w:rsidRPr="00B41B02">
              <w:rPr>
                <w:rFonts w:ascii="Calibri" w:eastAsia="Calibri" w:hAnsi="Calibri" w:cs="Times New Roman"/>
                <w:bCs/>
                <w:sz w:val="20"/>
                <w:szCs w:val="20"/>
              </w:rPr>
              <w:t>To know what a background is and why they must be purposeful.</w:t>
            </w:r>
          </w:p>
          <w:p w14:paraId="4359EB29" w14:textId="77777777" w:rsidR="00B41B02" w:rsidRPr="00B41B02" w:rsidRDefault="00B41B02" w:rsidP="00B41B02">
            <w:pPr>
              <w:rPr>
                <w:rFonts w:ascii="Calibri" w:eastAsia="Calibri" w:hAnsi="Calibri" w:cs="Times New Roman"/>
                <w:bCs/>
                <w:sz w:val="20"/>
                <w:szCs w:val="20"/>
              </w:rPr>
            </w:pPr>
            <w:r w:rsidRPr="00B41B02">
              <w:rPr>
                <w:rFonts w:ascii="Calibri" w:eastAsia="Calibri" w:hAnsi="Calibri" w:cs="Times New Roman"/>
                <w:bCs/>
                <w:sz w:val="20"/>
                <w:szCs w:val="20"/>
              </w:rPr>
              <w:t>To know cool colours and how to make them.</w:t>
            </w:r>
          </w:p>
          <w:p w14:paraId="6B9F4FF2" w14:textId="77777777" w:rsidR="00B41B02" w:rsidRPr="00B41B02" w:rsidRDefault="00B41B02" w:rsidP="00B41B02">
            <w:pPr>
              <w:rPr>
                <w:rFonts w:ascii="Calibri" w:eastAsia="Calibri" w:hAnsi="Calibri" w:cs="Times New Roman"/>
                <w:sz w:val="20"/>
                <w:szCs w:val="20"/>
              </w:rPr>
            </w:pPr>
            <w:r w:rsidRPr="00B41B02">
              <w:rPr>
                <w:rFonts w:ascii="Calibri" w:eastAsia="Calibri" w:hAnsi="Calibri" w:cs="Times New Roman"/>
                <w:sz w:val="20"/>
                <w:szCs w:val="20"/>
              </w:rPr>
              <w:t>To know what makes a successful observational drawing</w:t>
            </w:r>
          </w:p>
          <w:p w14:paraId="7BC76160" w14:textId="77777777" w:rsidR="00B41B02" w:rsidRDefault="00B41B02" w:rsidP="00B41B02">
            <w:pPr>
              <w:rPr>
                <w:rFonts w:ascii="Calibri" w:eastAsia="Calibri" w:hAnsi="Calibri" w:cs="Times New Roman"/>
                <w:sz w:val="20"/>
                <w:szCs w:val="20"/>
              </w:rPr>
            </w:pPr>
            <w:r w:rsidRPr="00B41B02">
              <w:rPr>
                <w:rFonts w:ascii="Calibri" w:eastAsia="Calibri" w:hAnsi="Calibri" w:cs="Times New Roman"/>
                <w:sz w:val="20"/>
                <w:szCs w:val="20"/>
              </w:rPr>
              <w:t>To know what proportion is.</w:t>
            </w:r>
          </w:p>
          <w:p w14:paraId="63791FA5" w14:textId="1E0F3722" w:rsidR="00B41B02" w:rsidRPr="00B41B02" w:rsidRDefault="00B41B02" w:rsidP="00B41B02">
            <w:pPr>
              <w:rPr>
                <w:rFonts w:ascii="Calibri" w:eastAsia="Calibri" w:hAnsi="Calibri" w:cs="Times New Roman"/>
                <w:bCs/>
                <w:sz w:val="20"/>
                <w:szCs w:val="20"/>
              </w:rPr>
            </w:pPr>
            <w:r w:rsidRPr="00B41B02">
              <w:rPr>
                <w:rFonts w:ascii="Calibri" w:eastAsia="Calibri" w:hAnsi="Calibri" w:cs="Times New Roman"/>
                <w:bCs/>
                <w:sz w:val="20"/>
                <w:szCs w:val="20"/>
              </w:rPr>
              <w:t xml:space="preserve">To </w:t>
            </w:r>
            <w:r w:rsidR="000425A0">
              <w:rPr>
                <w:rFonts w:ascii="Calibri" w:eastAsia="Calibri" w:hAnsi="Calibri" w:cs="Times New Roman"/>
                <w:bCs/>
                <w:sz w:val="20"/>
                <w:szCs w:val="20"/>
              </w:rPr>
              <w:t>know what Chinese watercolour paintings look like and the process behind them.</w:t>
            </w:r>
          </w:p>
          <w:p w14:paraId="56D0D5C0" w14:textId="28EDF0C9" w:rsidR="00B41B02" w:rsidRPr="00B41B02" w:rsidRDefault="00B41B02" w:rsidP="00B41B02">
            <w:pPr>
              <w:rPr>
                <w:rFonts w:ascii="Calibri" w:eastAsia="Calibri" w:hAnsi="Calibri" w:cs="Times New Roman"/>
                <w:bCs/>
                <w:sz w:val="20"/>
                <w:szCs w:val="20"/>
              </w:rPr>
            </w:pPr>
            <w:r w:rsidRPr="00B41B02">
              <w:rPr>
                <w:rFonts w:ascii="Calibri" w:eastAsia="Calibri" w:hAnsi="Calibri" w:cs="Times New Roman"/>
                <w:bCs/>
                <w:sz w:val="20"/>
                <w:szCs w:val="20"/>
              </w:rPr>
              <w:t>To know the meaning of the word Monoprint</w:t>
            </w:r>
          </w:p>
          <w:p w14:paraId="24A50AB5" w14:textId="77777777" w:rsidR="00B41B02" w:rsidRPr="00B41B02" w:rsidRDefault="00B41B02" w:rsidP="00B41B02">
            <w:pPr>
              <w:rPr>
                <w:rFonts w:ascii="Calibri" w:eastAsia="Calibri" w:hAnsi="Calibri" w:cs="Times New Roman"/>
                <w:bCs/>
                <w:sz w:val="20"/>
                <w:szCs w:val="20"/>
              </w:rPr>
            </w:pPr>
            <w:r w:rsidRPr="00B41B02">
              <w:rPr>
                <w:rFonts w:ascii="Calibri" w:eastAsia="Calibri" w:hAnsi="Calibri" w:cs="Times New Roman"/>
                <w:bCs/>
                <w:sz w:val="20"/>
                <w:szCs w:val="20"/>
              </w:rPr>
              <w:t>To know the difference between printing ink and paint.</w:t>
            </w:r>
          </w:p>
          <w:p w14:paraId="6A988111" w14:textId="77777777" w:rsidR="00B41B02" w:rsidRPr="00B41B02" w:rsidRDefault="00B41B02" w:rsidP="00B41B02">
            <w:pPr>
              <w:rPr>
                <w:rFonts w:ascii="Calibri" w:eastAsia="Calibri" w:hAnsi="Calibri" w:cs="Times New Roman"/>
                <w:bCs/>
                <w:sz w:val="20"/>
                <w:szCs w:val="20"/>
              </w:rPr>
            </w:pPr>
            <w:r w:rsidRPr="00B41B02">
              <w:rPr>
                <w:rFonts w:ascii="Calibri" w:eastAsia="Calibri" w:hAnsi="Calibri" w:cs="Times New Roman"/>
                <w:bCs/>
                <w:sz w:val="20"/>
                <w:szCs w:val="20"/>
              </w:rPr>
              <w:t xml:space="preserve">To know what Japanese </w:t>
            </w:r>
            <w:proofErr w:type="spellStart"/>
            <w:r w:rsidRPr="00B41B02">
              <w:rPr>
                <w:rFonts w:ascii="Calibri" w:eastAsia="Calibri" w:hAnsi="Calibri" w:cs="Times New Roman"/>
                <w:bCs/>
                <w:sz w:val="20"/>
                <w:szCs w:val="20"/>
              </w:rPr>
              <w:t>Gyotaku</w:t>
            </w:r>
            <w:proofErr w:type="spellEnd"/>
            <w:r w:rsidRPr="00B41B02">
              <w:rPr>
                <w:rFonts w:ascii="Calibri" w:eastAsia="Calibri" w:hAnsi="Calibri" w:cs="Times New Roman"/>
                <w:bCs/>
                <w:sz w:val="20"/>
                <w:szCs w:val="20"/>
              </w:rPr>
              <w:t xml:space="preserve"> printing is and why it started.</w:t>
            </w:r>
          </w:p>
          <w:p w14:paraId="73781DDD" w14:textId="77777777" w:rsidR="00B41B02" w:rsidRPr="00B41B02" w:rsidRDefault="00B41B02" w:rsidP="00B41B02">
            <w:pPr>
              <w:rPr>
                <w:rFonts w:ascii="Calibri" w:eastAsia="Calibri" w:hAnsi="Calibri" w:cs="Times New Roman"/>
                <w:bCs/>
                <w:sz w:val="20"/>
                <w:szCs w:val="20"/>
              </w:rPr>
            </w:pPr>
            <w:r w:rsidRPr="00B41B02">
              <w:rPr>
                <w:rFonts w:ascii="Calibri" w:eastAsia="Calibri" w:hAnsi="Calibri" w:cs="Times New Roman"/>
                <w:bCs/>
                <w:sz w:val="20"/>
                <w:szCs w:val="20"/>
              </w:rPr>
              <w:t>To know the properties of clay</w:t>
            </w:r>
          </w:p>
          <w:p w14:paraId="621E8D09" w14:textId="77777777" w:rsidR="00B41B02" w:rsidRPr="00B41B02" w:rsidRDefault="00B41B02" w:rsidP="00B41B02">
            <w:pPr>
              <w:rPr>
                <w:rFonts w:ascii="Calibri" w:eastAsia="Calibri" w:hAnsi="Calibri" w:cs="Times New Roman"/>
                <w:bCs/>
                <w:sz w:val="20"/>
                <w:szCs w:val="20"/>
              </w:rPr>
            </w:pPr>
            <w:r w:rsidRPr="00B41B02">
              <w:rPr>
                <w:rFonts w:ascii="Calibri" w:eastAsia="Calibri" w:hAnsi="Calibri" w:cs="Times New Roman"/>
                <w:bCs/>
                <w:sz w:val="20"/>
                <w:szCs w:val="20"/>
              </w:rPr>
              <w:t>To know what a kiln is</w:t>
            </w:r>
          </w:p>
          <w:p w14:paraId="491585E2" w14:textId="77777777" w:rsidR="00B41B02" w:rsidRPr="00B41B02" w:rsidRDefault="00B41B02" w:rsidP="00B41B02">
            <w:pPr>
              <w:rPr>
                <w:rFonts w:ascii="Calibri" w:eastAsia="Calibri" w:hAnsi="Calibri" w:cs="Times New Roman"/>
                <w:bCs/>
                <w:sz w:val="20"/>
                <w:szCs w:val="20"/>
              </w:rPr>
            </w:pPr>
            <w:r w:rsidRPr="00B41B02">
              <w:rPr>
                <w:rFonts w:ascii="Calibri" w:eastAsia="Calibri" w:hAnsi="Calibri" w:cs="Times New Roman"/>
                <w:bCs/>
                <w:sz w:val="20"/>
                <w:szCs w:val="20"/>
              </w:rPr>
              <w:t>To know the health and safety needs when working with clay</w:t>
            </w:r>
          </w:p>
          <w:p w14:paraId="59BE135B" w14:textId="2B3EE768" w:rsidR="00B41B02" w:rsidRDefault="00B41B02" w:rsidP="00B41B02">
            <w:pPr>
              <w:rPr>
                <w:rFonts w:ascii="Calibri" w:eastAsia="Calibri" w:hAnsi="Calibri" w:cs="Times New Roman"/>
                <w:bCs/>
                <w:sz w:val="20"/>
                <w:szCs w:val="20"/>
              </w:rPr>
            </w:pPr>
            <w:r w:rsidRPr="00B41B02">
              <w:rPr>
                <w:rFonts w:ascii="Calibri" w:eastAsia="Calibri" w:hAnsi="Calibri" w:cs="Times New Roman"/>
                <w:bCs/>
                <w:sz w:val="20"/>
                <w:szCs w:val="20"/>
              </w:rPr>
              <w:t>To know what mark making is and how it creates texture in clay</w:t>
            </w:r>
          </w:p>
          <w:p w14:paraId="7C2DEEC1" w14:textId="77777777" w:rsidR="000425A0" w:rsidRPr="000425A0" w:rsidRDefault="000425A0" w:rsidP="000425A0">
            <w:pPr>
              <w:rPr>
                <w:rFonts w:ascii="Calibri" w:eastAsia="Calibri" w:hAnsi="Calibri" w:cs="Times New Roman"/>
                <w:bCs/>
                <w:sz w:val="20"/>
                <w:szCs w:val="20"/>
              </w:rPr>
            </w:pPr>
            <w:r w:rsidRPr="000425A0">
              <w:rPr>
                <w:rFonts w:ascii="Calibri" w:eastAsia="Calibri" w:hAnsi="Calibri" w:cs="Times New Roman"/>
                <w:bCs/>
                <w:sz w:val="20"/>
                <w:szCs w:val="20"/>
              </w:rPr>
              <w:t>To know what a relief is</w:t>
            </w:r>
          </w:p>
          <w:p w14:paraId="092D5F9F" w14:textId="5C5A3852" w:rsidR="000425A0" w:rsidRPr="000425A0" w:rsidRDefault="000425A0" w:rsidP="000425A0">
            <w:pPr>
              <w:rPr>
                <w:rFonts w:ascii="Calibri" w:eastAsia="Calibri" w:hAnsi="Calibri" w:cs="Times New Roman"/>
                <w:bCs/>
                <w:sz w:val="20"/>
                <w:szCs w:val="20"/>
              </w:rPr>
            </w:pPr>
            <w:r w:rsidRPr="000425A0">
              <w:rPr>
                <w:rFonts w:ascii="Calibri" w:eastAsia="Calibri" w:hAnsi="Calibri" w:cs="Times New Roman"/>
                <w:bCs/>
                <w:sz w:val="20"/>
                <w:szCs w:val="20"/>
              </w:rPr>
              <w:t>To know the work of Cathy Crain</w:t>
            </w:r>
            <w:r w:rsidR="007B5B1F">
              <w:rPr>
                <w:rFonts w:ascii="Calibri" w:eastAsia="Calibri" w:hAnsi="Calibri" w:cs="Times New Roman"/>
                <w:bCs/>
                <w:sz w:val="20"/>
                <w:szCs w:val="20"/>
              </w:rPr>
              <w:t>, Courtney Mattinson</w:t>
            </w:r>
            <w:bookmarkStart w:id="0" w:name="_GoBack"/>
            <w:bookmarkEnd w:id="0"/>
            <w:r w:rsidRPr="000425A0">
              <w:rPr>
                <w:rFonts w:ascii="Calibri" w:eastAsia="Calibri" w:hAnsi="Calibri" w:cs="Times New Roman"/>
                <w:bCs/>
                <w:sz w:val="20"/>
                <w:szCs w:val="20"/>
              </w:rPr>
              <w:t xml:space="preserve"> and illustrations of Louis </w:t>
            </w:r>
            <w:proofErr w:type="spellStart"/>
            <w:r w:rsidRPr="000425A0">
              <w:rPr>
                <w:rFonts w:ascii="Calibri" w:eastAsia="Calibri" w:hAnsi="Calibri" w:cs="Times New Roman"/>
                <w:bCs/>
                <w:sz w:val="20"/>
                <w:szCs w:val="20"/>
              </w:rPr>
              <w:t>Renard</w:t>
            </w:r>
            <w:proofErr w:type="spellEnd"/>
          </w:p>
          <w:p w14:paraId="274052FB" w14:textId="77777777" w:rsidR="000425A0" w:rsidRPr="00B41B02" w:rsidRDefault="000425A0" w:rsidP="00B41B02">
            <w:pPr>
              <w:rPr>
                <w:rFonts w:ascii="Calibri" w:eastAsia="Calibri" w:hAnsi="Calibri" w:cs="Times New Roman"/>
                <w:bCs/>
                <w:sz w:val="20"/>
                <w:szCs w:val="20"/>
              </w:rPr>
            </w:pPr>
          </w:p>
          <w:p w14:paraId="6BF9653E" w14:textId="77777777" w:rsidR="00B41B02" w:rsidRPr="00B41B02" w:rsidRDefault="00B41B02" w:rsidP="00B41B02">
            <w:pPr>
              <w:rPr>
                <w:rFonts w:ascii="Calibri" w:eastAsia="Calibri" w:hAnsi="Calibri" w:cs="Times New Roman"/>
                <w:bCs/>
                <w:sz w:val="20"/>
                <w:szCs w:val="20"/>
              </w:rPr>
            </w:pPr>
          </w:p>
          <w:p w14:paraId="59ADFDE6" w14:textId="77777777" w:rsidR="00B41B02" w:rsidRPr="00B41B02" w:rsidRDefault="00B41B02" w:rsidP="00B41B02">
            <w:pPr>
              <w:rPr>
                <w:rFonts w:ascii="Calibri" w:eastAsia="Calibri" w:hAnsi="Calibri" w:cs="Times New Roman"/>
                <w:b/>
                <w:bCs/>
                <w:sz w:val="20"/>
                <w:szCs w:val="20"/>
              </w:rPr>
            </w:pPr>
            <w:r w:rsidRPr="00B41B02">
              <w:rPr>
                <w:rFonts w:ascii="Calibri" w:eastAsia="Calibri" w:hAnsi="Calibri" w:cs="Times New Roman"/>
                <w:b/>
                <w:bCs/>
                <w:sz w:val="20"/>
                <w:szCs w:val="20"/>
              </w:rPr>
              <w:t>KNOW HOW:</w:t>
            </w:r>
          </w:p>
          <w:p w14:paraId="02F23C7F" w14:textId="77777777" w:rsidR="00B41B02" w:rsidRPr="00B41B02" w:rsidRDefault="00B41B02" w:rsidP="00B41B02">
            <w:pPr>
              <w:rPr>
                <w:rFonts w:ascii="Calibri" w:eastAsia="Calibri" w:hAnsi="Calibri" w:cs="Times New Roman"/>
                <w:bCs/>
                <w:sz w:val="20"/>
                <w:szCs w:val="20"/>
              </w:rPr>
            </w:pPr>
            <w:r w:rsidRPr="00B41B02">
              <w:rPr>
                <w:rFonts w:ascii="Calibri" w:eastAsia="Calibri" w:hAnsi="Calibri" w:cs="Times New Roman"/>
                <w:bCs/>
                <w:sz w:val="20"/>
                <w:szCs w:val="20"/>
              </w:rPr>
              <w:t xml:space="preserve">To know how to create a variety of water colour techniques and processes with wet on wet. </w:t>
            </w:r>
          </w:p>
          <w:p w14:paraId="220782BF" w14:textId="77777777" w:rsidR="00B41B02" w:rsidRPr="00B41B02" w:rsidRDefault="00B41B02" w:rsidP="00B41B02">
            <w:pPr>
              <w:rPr>
                <w:rFonts w:ascii="Calibri" w:eastAsia="Calibri" w:hAnsi="Calibri" w:cs="Times New Roman"/>
                <w:bCs/>
                <w:sz w:val="20"/>
                <w:szCs w:val="20"/>
              </w:rPr>
            </w:pPr>
            <w:r w:rsidRPr="00B41B02">
              <w:rPr>
                <w:rFonts w:ascii="Calibri" w:eastAsia="Calibri" w:hAnsi="Calibri" w:cs="Times New Roman"/>
                <w:bCs/>
                <w:sz w:val="20"/>
                <w:szCs w:val="20"/>
              </w:rPr>
              <w:t>To know how to break an object down into basic shape.</w:t>
            </w:r>
          </w:p>
          <w:p w14:paraId="152F8C1E" w14:textId="77777777" w:rsidR="00B41B02" w:rsidRPr="00B41B02" w:rsidRDefault="00B41B02" w:rsidP="00B41B02">
            <w:pPr>
              <w:rPr>
                <w:rFonts w:ascii="Calibri" w:eastAsia="Calibri" w:hAnsi="Calibri" w:cs="Times New Roman"/>
                <w:sz w:val="20"/>
                <w:szCs w:val="20"/>
              </w:rPr>
            </w:pPr>
            <w:r w:rsidRPr="00B41B02">
              <w:rPr>
                <w:rFonts w:ascii="Calibri" w:eastAsia="Calibri" w:hAnsi="Calibri" w:cs="Times New Roman"/>
                <w:sz w:val="20"/>
                <w:szCs w:val="20"/>
              </w:rPr>
              <w:t>To know how to create and apply a variety of tone using charcoal</w:t>
            </w:r>
          </w:p>
          <w:p w14:paraId="5C1F2440" w14:textId="77777777" w:rsidR="00B41B02" w:rsidRPr="00B41B02" w:rsidRDefault="00B41B02" w:rsidP="00B41B02">
            <w:pPr>
              <w:rPr>
                <w:rFonts w:ascii="Calibri" w:eastAsia="Calibri" w:hAnsi="Calibri" w:cs="Times New Roman"/>
                <w:sz w:val="20"/>
                <w:szCs w:val="20"/>
              </w:rPr>
            </w:pPr>
            <w:r w:rsidRPr="00B41B02">
              <w:rPr>
                <w:rFonts w:ascii="Calibri" w:eastAsia="Calibri" w:hAnsi="Calibri" w:cs="Times New Roman"/>
                <w:sz w:val="20"/>
                <w:szCs w:val="20"/>
              </w:rPr>
              <w:t>To know how to use a variety of marks to create texture.</w:t>
            </w:r>
          </w:p>
          <w:p w14:paraId="31BEA4C9" w14:textId="77777777" w:rsidR="00B41B02" w:rsidRPr="00B41B02" w:rsidRDefault="00B41B02" w:rsidP="00B41B02">
            <w:pPr>
              <w:rPr>
                <w:rFonts w:ascii="Calibri" w:eastAsia="Calibri" w:hAnsi="Calibri" w:cs="Times New Roman"/>
                <w:sz w:val="20"/>
                <w:szCs w:val="20"/>
              </w:rPr>
            </w:pPr>
            <w:r w:rsidRPr="00B41B02">
              <w:rPr>
                <w:rFonts w:ascii="Calibri" w:eastAsia="Calibri" w:hAnsi="Calibri" w:cs="Times New Roman"/>
                <w:sz w:val="20"/>
                <w:szCs w:val="20"/>
              </w:rPr>
              <w:t>To know how to use a grid when drawing.</w:t>
            </w:r>
          </w:p>
          <w:p w14:paraId="79C47E52" w14:textId="77777777" w:rsidR="00B41B02" w:rsidRPr="00B41B02" w:rsidRDefault="00B41B02" w:rsidP="00B41B02">
            <w:pPr>
              <w:rPr>
                <w:rFonts w:ascii="Calibri" w:eastAsia="Calibri" w:hAnsi="Calibri" w:cs="Times New Roman"/>
                <w:sz w:val="20"/>
                <w:szCs w:val="20"/>
              </w:rPr>
            </w:pPr>
            <w:r w:rsidRPr="00B41B02">
              <w:rPr>
                <w:rFonts w:ascii="Calibri" w:eastAsia="Calibri" w:hAnsi="Calibri" w:cs="Times New Roman"/>
                <w:sz w:val="20"/>
                <w:szCs w:val="20"/>
              </w:rPr>
              <w:t>To know how to create and apply a variety of tone using pencil.</w:t>
            </w:r>
          </w:p>
          <w:p w14:paraId="022EFEB0" w14:textId="77777777" w:rsidR="00B41B02" w:rsidRPr="00B41B02" w:rsidRDefault="00B41B02" w:rsidP="00B41B02">
            <w:pPr>
              <w:rPr>
                <w:rFonts w:ascii="Calibri" w:eastAsia="Calibri" w:hAnsi="Calibri" w:cs="Times New Roman"/>
                <w:bCs/>
                <w:sz w:val="20"/>
                <w:szCs w:val="20"/>
              </w:rPr>
            </w:pPr>
            <w:r w:rsidRPr="00B41B02">
              <w:rPr>
                <w:rFonts w:ascii="Calibri" w:eastAsia="Calibri" w:hAnsi="Calibri" w:cs="Times New Roman"/>
                <w:bCs/>
                <w:sz w:val="20"/>
                <w:szCs w:val="20"/>
              </w:rPr>
              <w:t>To know how to build and construct an accurate drawing.</w:t>
            </w:r>
          </w:p>
          <w:p w14:paraId="5FED52D1" w14:textId="77777777" w:rsidR="00B41B02" w:rsidRPr="00B41B02" w:rsidRDefault="00B41B02" w:rsidP="00B41B02">
            <w:pPr>
              <w:rPr>
                <w:rFonts w:ascii="Calibri" w:eastAsia="Calibri" w:hAnsi="Calibri" w:cs="Times New Roman"/>
                <w:bCs/>
                <w:sz w:val="20"/>
                <w:szCs w:val="20"/>
              </w:rPr>
            </w:pPr>
            <w:r w:rsidRPr="00B41B02">
              <w:rPr>
                <w:rFonts w:ascii="Calibri" w:eastAsia="Calibri" w:hAnsi="Calibri" w:cs="Times New Roman"/>
                <w:bCs/>
                <w:sz w:val="20"/>
                <w:szCs w:val="20"/>
              </w:rPr>
              <w:t>To know how to apply and create tone using pen and wash.</w:t>
            </w:r>
          </w:p>
          <w:p w14:paraId="132B80CC" w14:textId="77777777" w:rsidR="00B41B02" w:rsidRDefault="00B41B02" w:rsidP="00B41B02">
            <w:pPr>
              <w:rPr>
                <w:rFonts w:ascii="Acumin Pro" w:hAnsi="Acumin Pro" w:cs="Tahoma"/>
                <w:bCs/>
                <w:sz w:val="24"/>
                <w:szCs w:val="24"/>
              </w:rPr>
            </w:pPr>
            <w:r w:rsidRPr="00B41B02">
              <w:rPr>
                <w:rFonts w:ascii="Calibri" w:eastAsia="Calibri" w:hAnsi="Calibri" w:cs="Times New Roman"/>
                <w:bCs/>
                <w:sz w:val="20"/>
                <w:szCs w:val="20"/>
              </w:rPr>
              <w:t>To know how to create and apply the wet on wet watercolour process to an image.</w:t>
            </w:r>
            <w:r w:rsidRPr="00B41B02">
              <w:rPr>
                <w:rFonts w:ascii="Acumin Pro" w:hAnsi="Acumin Pro" w:cs="Tahoma"/>
                <w:bCs/>
                <w:sz w:val="24"/>
                <w:szCs w:val="24"/>
              </w:rPr>
              <w:t xml:space="preserve"> </w:t>
            </w:r>
          </w:p>
          <w:p w14:paraId="2E8F1490" w14:textId="05E73D68" w:rsidR="00B41B02" w:rsidRPr="00B41B02" w:rsidRDefault="00B41B02" w:rsidP="00B41B02">
            <w:pPr>
              <w:rPr>
                <w:rFonts w:ascii="Calibri" w:eastAsia="Calibri" w:hAnsi="Calibri" w:cs="Times New Roman"/>
                <w:bCs/>
                <w:sz w:val="20"/>
                <w:szCs w:val="20"/>
              </w:rPr>
            </w:pPr>
            <w:r w:rsidRPr="00B41B02">
              <w:rPr>
                <w:rFonts w:ascii="Calibri" w:eastAsia="Calibri" w:hAnsi="Calibri" w:cs="Times New Roman"/>
                <w:bCs/>
                <w:sz w:val="20"/>
                <w:szCs w:val="20"/>
              </w:rPr>
              <w:t>To know how to mix and select appropriate colours</w:t>
            </w:r>
          </w:p>
          <w:p w14:paraId="4214B3BA" w14:textId="77777777" w:rsidR="00B41B02" w:rsidRPr="00B41B02" w:rsidRDefault="00B41B02" w:rsidP="00B41B02">
            <w:pPr>
              <w:rPr>
                <w:rFonts w:ascii="Calibri" w:eastAsia="Calibri" w:hAnsi="Calibri" w:cs="Times New Roman"/>
                <w:bCs/>
                <w:sz w:val="20"/>
                <w:szCs w:val="20"/>
              </w:rPr>
            </w:pPr>
            <w:r w:rsidRPr="00B41B02">
              <w:rPr>
                <w:rFonts w:ascii="Calibri" w:eastAsia="Calibri" w:hAnsi="Calibri" w:cs="Times New Roman"/>
                <w:bCs/>
                <w:sz w:val="20"/>
                <w:szCs w:val="20"/>
              </w:rPr>
              <w:t>To know how to build and layer the paint in a watercolour painting.</w:t>
            </w:r>
          </w:p>
          <w:p w14:paraId="2F3FB120" w14:textId="77777777" w:rsidR="00B41B02" w:rsidRPr="00B41B02" w:rsidRDefault="00B41B02" w:rsidP="00B41B02">
            <w:pPr>
              <w:rPr>
                <w:rFonts w:ascii="Calibri" w:eastAsia="Calibri" w:hAnsi="Calibri" w:cs="Times New Roman"/>
                <w:bCs/>
                <w:sz w:val="20"/>
                <w:szCs w:val="20"/>
              </w:rPr>
            </w:pPr>
            <w:r w:rsidRPr="00B41B02">
              <w:rPr>
                <w:rFonts w:ascii="Calibri" w:eastAsia="Calibri" w:hAnsi="Calibri" w:cs="Times New Roman"/>
                <w:bCs/>
                <w:sz w:val="20"/>
                <w:szCs w:val="20"/>
              </w:rPr>
              <w:t>To know how to analyse artworks using the 5Ws and the Visual elements.</w:t>
            </w:r>
          </w:p>
          <w:p w14:paraId="397AE833" w14:textId="77777777" w:rsidR="00B41B02" w:rsidRPr="00B41B02" w:rsidRDefault="00B41B02" w:rsidP="00B41B02">
            <w:pPr>
              <w:rPr>
                <w:rFonts w:ascii="Calibri" w:eastAsia="Calibri" w:hAnsi="Calibri" w:cs="Times New Roman"/>
                <w:bCs/>
                <w:sz w:val="20"/>
                <w:szCs w:val="20"/>
              </w:rPr>
            </w:pPr>
            <w:r w:rsidRPr="00B41B02">
              <w:rPr>
                <w:rFonts w:ascii="Calibri" w:eastAsia="Calibri" w:hAnsi="Calibri" w:cs="Times New Roman"/>
                <w:bCs/>
                <w:sz w:val="20"/>
                <w:szCs w:val="20"/>
              </w:rPr>
              <w:t>To know how to create a monoprint</w:t>
            </w:r>
          </w:p>
          <w:p w14:paraId="3B2AC29F" w14:textId="77777777" w:rsidR="00B41B02" w:rsidRPr="00B41B02" w:rsidRDefault="00B41B02" w:rsidP="00B41B02">
            <w:pPr>
              <w:rPr>
                <w:rFonts w:ascii="Calibri" w:eastAsia="Calibri" w:hAnsi="Calibri" w:cs="Times New Roman"/>
                <w:bCs/>
                <w:sz w:val="20"/>
                <w:szCs w:val="20"/>
              </w:rPr>
            </w:pPr>
            <w:r w:rsidRPr="00B41B02">
              <w:rPr>
                <w:rFonts w:ascii="Calibri" w:eastAsia="Calibri" w:hAnsi="Calibri" w:cs="Times New Roman"/>
                <w:bCs/>
                <w:sz w:val="20"/>
                <w:szCs w:val="20"/>
              </w:rPr>
              <w:t>To know how to create and apply tone to a monoprint.</w:t>
            </w:r>
          </w:p>
          <w:p w14:paraId="72791C49" w14:textId="77777777" w:rsidR="00B41B02" w:rsidRPr="00B41B02" w:rsidRDefault="00B41B02" w:rsidP="00B41B02">
            <w:pPr>
              <w:rPr>
                <w:rFonts w:ascii="Calibri" w:eastAsia="Calibri" w:hAnsi="Calibri" w:cs="Times New Roman"/>
                <w:bCs/>
                <w:sz w:val="20"/>
                <w:szCs w:val="20"/>
              </w:rPr>
            </w:pPr>
            <w:r w:rsidRPr="00B41B02">
              <w:rPr>
                <w:rFonts w:ascii="Calibri" w:eastAsia="Calibri" w:hAnsi="Calibri" w:cs="Times New Roman"/>
                <w:bCs/>
                <w:sz w:val="20"/>
                <w:szCs w:val="20"/>
              </w:rPr>
              <w:t>To know how to apply different marks to create texture.</w:t>
            </w:r>
          </w:p>
          <w:p w14:paraId="09D3FA9A" w14:textId="77777777" w:rsidR="00B41B02" w:rsidRPr="00B41B02" w:rsidRDefault="00B41B02" w:rsidP="00B41B02">
            <w:pPr>
              <w:rPr>
                <w:rFonts w:ascii="Calibri" w:eastAsia="Calibri" w:hAnsi="Calibri" w:cs="Times New Roman"/>
                <w:bCs/>
                <w:sz w:val="20"/>
                <w:szCs w:val="20"/>
              </w:rPr>
            </w:pPr>
            <w:r w:rsidRPr="00B41B02">
              <w:rPr>
                <w:rFonts w:ascii="Calibri" w:eastAsia="Calibri" w:hAnsi="Calibri" w:cs="Times New Roman"/>
                <w:bCs/>
                <w:sz w:val="20"/>
                <w:szCs w:val="20"/>
              </w:rPr>
              <w:t>To know how to compare and contrast art works.</w:t>
            </w:r>
          </w:p>
          <w:p w14:paraId="24418FE8" w14:textId="77777777" w:rsidR="00B41B02" w:rsidRPr="00B41B02" w:rsidRDefault="00B41B02" w:rsidP="00B41B02">
            <w:pPr>
              <w:rPr>
                <w:rFonts w:ascii="Calibri" w:eastAsia="Calibri" w:hAnsi="Calibri" w:cs="Times New Roman"/>
                <w:bCs/>
                <w:sz w:val="20"/>
                <w:szCs w:val="20"/>
              </w:rPr>
            </w:pPr>
            <w:r w:rsidRPr="00B41B02">
              <w:rPr>
                <w:rFonts w:ascii="Calibri" w:eastAsia="Calibri" w:hAnsi="Calibri" w:cs="Times New Roman"/>
                <w:bCs/>
                <w:sz w:val="20"/>
                <w:szCs w:val="20"/>
              </w:rPr>
              <w:t>To know how to roll and shape clay</w:t>
            </w:r>
          </w:p>
          <w:p w14:paraId="023A8656" w14:textId="77777777" w:rsidR="00B41B02" w:rsidRPr="00B41B02" w:rsidRDefault="00B41B02" w:rsidP="00B41B02">
            <w:pPr>
              <w:rPr>
                <w:rFonts w:ascii="Calibri" w:eastAsia="Calibri" w:hAnsi="Calibri" w:cs="Times New Roman"/>
                <w:bCs/>
                <w:sz w:val="20"/>
                <w:szCs w:val="20"/>
              </w:rPr>
            </w:pPr>
            <w:r w:rsidRPr="00B41B02">
              <w:rPr>
                <w:rFonts w:ascii="Calibri" w:eastAsia="Calibri" w:hAnsi="Calibri" w:cs="Times New Roman"/>
                <w:bCs/>
                <w:sz w:val="20"/>
                <w:szCs w:val="20"/>
              </w:rPr>
              <w:t>To know how to texture clay using a variety of methods</w:t>
            </w:r>
          </w:p>
          <w:p w14:paraId="1A40368F" w14:textId="77777777" w:rsidR="00B41B02" w:rsidRPr="00B41B02" w:rsidRDefault="00B41B02" w:rsidP="00B41B02">
            <w:pPr>
              <w:rPr>
                <w:rFonts w:ascii="Calibri" w:eastAsia="Calibri" w:hAnsi="Calibri" w:cs="Times New Roman"/>
                <w:bCs/>
                <w:sz w:val="20"/>
                <w:szCs w:val="20"/>
              </w:rPr>
            </w:pPr>
            <w:r w:rsidRPr="00B41B02">
              <w:rPr>
                <w:rFonts w:ascii="Calibri" w:eastAsia="Calibri" w:hAnsi="Calibri" w:cs="Times New Roman"/>
                <w:bCs/>
                <w:sz w:val="20"/>
                <w:szCs w:val="20"/>
              </w:rPr>
              <w:t>To know how to design and draw for purpose</w:t>
            </w:r>
          </w:p>
          <w:p w14:paraId="58524302" w14:textId="77777777" w:rsidR="00B41B02" w:rsidRPr="00B41B02" w:rsidRDefault="00B41B02" w:rsidP="00B41B02">
            <w:pPr>
              <w:rPr>
                <w:rFonts w:ascii="Calibri" w:eastAsia="Calibri" w:hAnsi="Calibri" w:cs="Times New Roman"/>
                <w:b/>
                <w:bCs/>
                <w:sz w:val="20"/>
                <w:szCs w:val="20"/>
              </w:rPr>
            </w:pPr>
          </w:p>
          <w:p w14:paraId="47001B8D" w14:textId="77777777" w:rsidR="00EC09F0" w:rsidRDefault="00EC09F0" w:rsidP="00B41B02">
            <w:pPr>
              <w:rPr>
                <w:rFonts w:ascii="Calibri" w:eastAsia="Calibri" w:hAnsi="Calibri" w:cs="Times New Roman"/>
                <w:sz w:val="16"/>
                <w:szCs w:val="20"/>
              </w:rPr>
            </w:pPr>
          </w:p>
        </w:tc>
        <w:tc>
          <w:tcPr>
            <w:tcW w:w="446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13D62B8" w14:textId="77777777" w:rsidR="004A0C0A" w:rsidRDefault="004A0C0A" w:rsidP="004A0C0A">
            <w:pPr>
              <w:jc w:val="center"/>
              <w:rPr>
                <w:rFonts w:ascii="Calibri" w:eastAsia="Calibri" w:hAnsi="Calibri" w:cs="Times New Roman"/>
                <w:b/>
                <w:i/>
                <w:sz w:val="24"/>
                <w:szCs w:val="28"/>
              </w:rPr>
            </w:pPr>
            <w:r>
              <w:rPr>
                <w:rFonts w:ascii="Calibri" w:eastAsia="Calibri" w:hAnsi="Calibri" w:cs="Times New Roman"/>
                <w:b/>
                <w:i/>
                <w:sz w:val="24"/>
                <w:szCs w:val="28"/>
              </w:rPr>
              <w:t>Birds</w:t>
            </w:r>
          </w:p>
          <w:p w14:paraId="2B69C241" w14:textId="2D0EDBB0" w:rsidR="63A70999" w:rsidRDefault="004A0C0A" w:rsidP="62D8D21D">
            <w:pPr>
              <w:spacing w:after="160" w:line="259" w:lineRule="auto"/>
              <w:jc w:val="center"/>
              <w:rPr>
                <w:rFonts w:eastAsiaTheme="minorEastAsia"/>
                <w:i/>
                <w:iCs/>
                <w:sz w:val="24"/>
                <w:szCs w:val="24"/>
              </w:rPr>
            </w:pPr>
            <w:r w:rsidRPr="62D8D21D">
              <w:rPr>
                <w:rFonts w:eastAsiaTheme="minorEastAsia"/>
                <w:b/>
                <w:bCs/>
                <w:i/>
                <w:iCs/>
                <w:sz w:val="24"/>
                <w:szCs w:val="24"/>
              </w:rPr>
              <w:t>Big Question: - How has the representation of birds in art changed over time?</w:t>
            </w:r>
          </w:p>
          <w:p w14:paraId="1A1AD223" w14:textId="09C40C37" w:rsidR="62D8D21D" w:rsidRDefault="62D8D21D" w:rsidP="62D8D21D">
            <w:pPr>
              <w:spacing w:after="160" w:line="259" w:lineRule="auto"/>
              <w:jc w:val="center"/>
              <w:rPr>
                <w:rFonts w:eastAsiaTheme="minorEastAsia"/>
                <w:b/>
                <w:bCs/>
                <w:i/>
                <w:iCs/>
                <w:sz w:val="24"/>
                <w:szCs w:val="24"/>
              </w:rPr>
            </w:pPr>
          </w:p>
          <w:p w14:paraId="60D5D219" w14:textId="77777777" w:rsidR="002A498F" w:rsidRPr="002A498F" w:rsidRDefault="002A498F" w:rsidP="002A498F">
            <w:pPr>
              <w:rPr>
                <w:rFonts w:ascii="Calibri" w:eastAsia="Calibri" w:hAnsi="Calibri" w:cs="Times New Roman"/>
                <w:b/>
                <w:bCs/>
                <w:sz w:val="20"/>
                <w:szCs w:val="20"/>
              </w:rPr>
            </w:pPr>
            <w:r w:rsidRPr="002A498F">
              <w:rPr>
                <w:rFonts w:ascii="Calibri" w:eastAsia="Calibri" w:hAnsi="Calibri" w:cs="Times New Roman"/>
                <w:b/>
                <w:bCs/>
                <w:sz w:val="20"/>
                <w:szCs w:val="20"/>
              </w:rPr>
              <w:t>KNOW:</w:t>
            </w:r>
          </w:p>
          <w:p w14:paraId="05E9E147" w14:textId="77777777" w:rsidR="002A498F" w:rsidRPr="002A498F" w:rsidRDefault="002A498F" w:rsidP="002A498F">
            <w:pPr>
              <w:rPr>
                <w:rFonts w:ascii="Calibri" w:eastAsia="Calibri" w:hAnsi="Calibri" w:cs="Times New Roman"/>
                <w:sz w:val="20"/>
                <w:szCs w:val="20"/>
              </w:rPr>
            </w:pPr>
            <w:r w:rsidRPr="002A498F">
              <w:rPr>
                <w:rFonts w:ascii="Calibri" w:eastAsia="Calibri" w:hAnsi="Calibri" w:cs="Times New Roman"/>
                <w:sz w:val="20"/>
                <w:szCs w:val="20"/>
              </w:rPr>
              <w:t xml:space="preserve">what makes a successful observational </w:t>
            </w:r>
            <w:proofErr w:type="gramStart"/>
            <w:r w:rsidRPr="002A498F">
              <w:rPr>
                <w:rFonts w:ascii="Calibri" w:eastAsia="Calibri" w:hAnsi="Calibri" w:cs="Times New Roman"/>
                <w:sz w:val="20"/>
                <w:szCs w:val="20"/>
              </w:rPr>
              <w:t>drawing.</w:t>
            </w:r>
            <w:proofErr w:type="gramEnd"/>
          </w:p>
          <w:p w14:paraId="78740C40" w14:textId="77777777" w:rsidR="002A498F" w:rsidRPr="002A498F" w:rsidRDefault="002A498F" w:rsidP="002A498F">
            <w:pPr>
              <w:rPr>
                <w:rFonts w:ascii="Calibri" w:eastAsia="Calibri" w:hAnsi="Calibri" w:cs="Times New Roman"/>
                <w:sz w:val="20"/>
                <w:szCs w:val="20"/>
              </w:rPr>
            </w:pPr>
            <w:r w:rsidRPr="002A498F">
              <w:rPr>
                <w:rFonts w:ascii="Calibri" w:eastAsia="Calibri" w:hAnsi="Calibri" w:cs="Times New Roman"/>
                <w:sz w:val="20"/>
                <w:szCs w:val="20"/>
              </w:rPr>
              <w:t>what proportion is.</w:t>
            </w:r>
          </w:p>
          <w:p w14:paraId="1706DA94" w14:textId="77777777" w:rsidR="002A498F" w:rsidRPr="002A498F" w:rsidRDefault="002A498F" w:rsidP="002A498F">
            <w:pPr>
              <w:rPr>
                <w:rFonts w:ascii="Calibri" w:eastAsia="Calibri" w:hAnsi="Calibri" w:cs="Times New Roman"/>
                <w:sz w:val="20"/>
                <w:szCs w:val="20"/>
              </w:rPr>
            </w:pPr>
            <w:r w:rsidRPr="002A498F">
              <w:rPr>
                <w:rFonts w:ascii="Calibri" w:eastAsia="Calibri" w:hAnsi="Calibri" w:cs="Times New Roman"/>
                <w:sz w:val="20"/>
                <w:szCs w:val="20"/>
              </w:rPr>
              <w:t>What symbolism is.</w:t>
            </w:r>
          </w:p>
          <w:p w14:paraId="7CFC25D2" w14:textId="77777777" w:rsidR="002A498F" w:rsidRPr="002A498F" w:rsidRDefault="002A498F" w:rsidP="002A498F">
            <w:pPr>
              <w:rPr>
                <w:rFonts w:ascii="Calibri" w:eastAsia="Calibri" w:hAnsi="Calibri" w:cs="Times New Roman"/>
                <w:sz w:val="20"/>
                <w:szCs w:val="20"/>
              </w:rPr>
            </w:pPr>
            <w:r w:rsidRPr="002A498F">
              <w:rPr>
                <w:rFonts w:ascii="Calibri" w:eastAsia="Calibri" w:hAnsi="Calibri" w:cs="Times New Roman"/>
                <w:sz w:val="20"/>
                <w:szCs w:val="20"/>
              </w:rPr>
              <w:t>painting terminology and what acrylic paint is.</w:t>
            </w:r>
          </w:p>
          <w:p w14:paraId="7043E31F" w14:textId="77777777" w:rsidR="002A498F" w:rsidRPr="002A498F" w:rsidRDefault="002A498F" w:rsidP="002A498F">
            <w:pPr>
              <w:rPr>
                <w:rFonts w:ascii="Calibri" w:eastAsia="Calibri" w:hAnsi="Calibri" w:cs="Times New Roman"/>
                <w:sz w:val="20"/>
                <w:szCs w:val="20"/>
              </w:rPr>
            </w:pPr>
            <w:r w:rsidRPr="002A498F">
              <w:rPr>
                <w:rFonts w:ascii="Calibri" w:eastAsia="Calibri" w:hAnsi="Calibri" w:cs="Times New Roman"/>
                <w:sz w:val="20"/>
                <w:szCs w:val="20"/>
              </w:rPr>
              <w:t xml:space="preserve">the work of Robert Joyner and Lindsey </w:t>
            </w:r>
            <w:proofErr w:type="spellStart"/>
            <w:r w:rsidRPr="002A498F">
              <w:rPr>
                <w:rFonts w:ascii="Calibri" w:eastAsia="Calibri" w:hAnsi="Calibri" w:cs="Times New Roman"/>
                <w:sz w:val="20"/>
                <w:szCs w:val="20"/>
              </w:rPr>
              <w:t>Kustusch</w:t>
            </w:r>
            <w:proofErr w:type="spellEnd"/>
            <w:r w:rsidRPr="002A498F">
              <w:rPr>
                <w:rFonts w:ascii="Calibri" w:eastAsia="Calibri" w:hAnsi="Calibri" w:cs="Times New Roman"/>
                <w:sz w:val="20"/>
                <w:szCs w:val="20"/>
              </w:rPr>
              <w:t>.</w:t>
            </w:r>
          </w:p>
          <w:p w14:paraId="776D0396" w14:textId="77777777" w:rsidR="002A498F" w:rsidRPr="002A498F" w:rsidRDefault="002A498F" w:rsidP="002A498F">
            <w:pPr>
              <w:rPr>
                <w:rFonts w:ascii="Calibri" w:eastAsia="Calibri" w:hAnsi="Calibri" w:cs="Times New Roman"/>
                <w:sz w:val="20"/>
                <w:szCs w:val="20"/>
              </w:rPr>
            </w:pPr>
            <w:r w:rsidRPr="002A498F">
              <w:rPr>
                <w:rFonts w:ascii="Calibri" w:eastAsia="Calibri" w:hAnsi="Calibri" w:cs="Times New Roman"/>
                <w:sz w:val="20"/>
                <w:szCs w:val="20"/>
              </w:rPr>
              <w:t>What mixed media means.</w:t>
            </w:r>
          </w:p>
          <w:p w14:paraId="7D9F2C51" w14:textId="77777777" w:rsidR="0024719B" w:rsidRPr="0024719B" w:rsidRDefault="0024719B" w:rsidP="0024719B">
            <w:pPr>
              <w:rPr>
                <w:rFonts w:ascii="Calibri" w:eastAsia="Calibri" w:hAnsi="Calibri" w:cs="Times New Roman"/>
                <w:bCs/>
                <w:sz w:val="20"/>
                <w:szCs w:val="20"/>
              </w:rPr>
            </w:pPr>
            <w:r w:rsidRPr="0024719B">
              <w:rPr>
                <w:rFonts w:ascii="Calibri" w:eastAsia="Calibri" w:hAnsi="Calibri" w:cs="Times New Roman"/>
                <w:bCs/>
                <w:sz w:val="20"/>
                <w:szCs w:val="20"/>
              </w:rPr>
              <w:t>Who John James Audubon is and why he drew birds</w:t>
            </w:r>
          </w:p>
          <w:p w14:paraId="3B0847AB" w14:textId="77777777" w:rsidR="002A498F" w:rsidRPr="002A498F" w:rsidRDefault="002A498F" w:rsidP="002A498F">
            <w:pPr>
              <w:rPr>
                <w:rFonts w:ascii="Calibri" w:eastAsia="Calibri" w:hAnsi="Calibri" w:cs="Times New Roman"/>
                <w:bCs/>
                <w:sz w:val="20"/>
                <w:szCs w:val="20"/>
              </w:rPr>
            </w:pPr>
          </w:p>
          <w:p w14:paraId="1A0A05B3" w14:textId="5B7F7BAA" w:rsidR="002A498F" w:rsidRPr="002A498F" w:rsidRDefault="002A498F" w:rsidP="002A498F">
            <w:pPr>
              <w:rPr>
                <w:rFonts w:ascii="Calibri" w:eastAsia="Calibri" w:hAnsi="Calibri" w:cs="Times New Roman"/>
                <w:b/>
                <w:bCs/>
                <w:sz w:val="20"/>
                <w:szCs w:val="20"/>
              </w:rPr>
            </w:pPr>
            <w:r w:rsidRPr="62D8D21D">
              <w:rPr>
                <w:rFonts w:ascii="Calibri" w:eastAsia="Calibri" w:hAnsi="Calibri" w:cs="Times New Roman"/>
                <w:b/>
                <w:bCs/>
                <w:sz w:val="20"/>
                <w:szCs w:val="20"/>
              </w:rPr>
              <w:t>KNOW HOW:</w:t>
            </w:r>
          </w:p>
          <w:p w14:paraId="0D897554" w14:textId="77777777" w:rsidR="002A498F" w:rsidRPr="002A498F" w:rsidRDefault="002A498F" w:rsidP="002A498F">
            <w:pPr>
              <w:rPr>
                <w:rFonts w:ascii="Calibri" w:eastAsia="Calibri" w:hAnsi="Calibri" w:cs="Times New Roman"/>
                <w:sz w:val="20"/>
                <w:szCs w:val="20"/>
              </w:rPr>
            </w:pPr>
            <w:r w:rsidRPr="002A498F">
              <w:rPr>
                <w:rFonts w:ascii="Calibri" w:eastAsia="Calibri" w:hAnsi="Calibri" w:cs="Times New Roman"/>
                <w:sz w:val="20"/>
                <w:szCs w:val="20"/>
              </w:rPr>
              <w:t>to use a grid when drawing</w:t>
            </w:r>
          </w:p>
          <w:p w14:paraId="6D66CE10" w14:textId="77777777" w:rsidR="002A498F" w:rsidRPr="002A498F" w:rsidRDefault="002A498F" w:rsidP="002A498F">
            <w:pPr>
              <w:rPr>
                <w:rFonts w:ascii="Calibri" w:eastAsia="Calibri" w:hAnsi="Calibri" w:cs="Times New Roman"/>
                <w:sz w:val="20"/>
                <w:szCs w:val="20"/>
              </w:rPr>
            </w:pPr>
            <w:r w:rsidRPr="002A498F">
              <w:rPr>
                <w:rFonts w:ascii="Calibri" w:eastAsia="Calibri" w:hAnsi="Calibri" w:cs="Times New Roman"/>
                <w:sz w:val="20"/>
                <w:szCs w:val="20"/>
              </w:rPr>
              <w:t>to create and apply a variety of tones with pencil.</w:t>
            </w:r>
          </w:p>
          <w:p w14:paraId="1BFC1EA5" w14:textId="77777777" w:rsidR="002A498F" w:rsidRPr="002A498F" w:rsidRDefault="002A498F" w:rsidP="002A498F">
            <w:pPr>
              <w:rPr>
                <w:rFonts w:ascii="Calibri" w:eastAsia="Calibri" w:hAnsi="Calibri" w:cs="Times New Roman"/>
                <w:sz w:val="20"/>
                <w:szCs w:val="20"/>
              </w:rPr>
            </w:pPr>
            <w:r w:rsidRPr="002A498F">
              <w:rPr>
                <w:rFonts w:ascii="Calibri" w:eastAsia="Calibri" w:hAnsi="Calibri" w:cs="Times New Roman"/>
                <w:sz w:val="20"/>
                <w:szCs w:val="20"/>
              </w:rPr>
              <w:t>to use a variety of marks to create texture.</w:t>
            </w:r>
          </w:p>
          <w:p w14:paraId="323069E6" w14:textId="77777777" w:rsidR="002A498F" w:rsidRPr="002A498F" w:rsidRDefault="002A498F" w:rsidP="002A498F">
            <w:pPr>
              <w:rPr>
                <w:rFonts w:ascii="Calibri" w:eastAsia="Calibri" w:hAnsi="Calibri" w:cs="Times New Roman"/>
                <w:sz w:val="20"/>
                <w:szCs w:val="20"/>
              </w:rPr>
            </w:pPr>
            <w:r w:rsidRPr="002A498F">
              <w:rPr>
                <w:rFonts w:ascii="Calibri" w:eastAsia="Calibri" w:hAnsi="Calibri" w:cs="Times New Roman"/>
                <w:sz w:val="20"/>
                <w:szCs w:val="20"/>
              </w:rPr>
              <w:t>birds have been represented in art over time and in different cultures.</w:t>
            </w:r>
          </w:p>
          <w:p w14:paraId="065B5AC0" w14:textId="77777777" w:rsidR="002A498F" w:rsidRPr="002A498F" w:rsidRDefault="002A498F" w:rsidP="002A498F">
            <w:pPr>
              <w:rPr>
                <w:rFonts w:ascii="Calibri" w:eastAsia="Calibri" w:hAnsi="Calibri" w:cs="Times New Roman"/>
                <w:sz w:val="20"/>
                <w:szCs w:val="20"/>
              </w:rPr>
            </w:pPr>
            <w:r w:rsidRPr="002A498F">
              <w:rPr>
                <w:rFonts w:ascii="Calibri" w:eastAsia="Calibri" w:hAnsi="Calibri" w:cs="Times New Roman"/>
                <w:sz w:val="20"/>
                <w:szCs w:val="20"/>
              </w:rPr>
              <w:t>to document research in a sketchbook and how to respond to the work of artists.</w:t>
            </w:r>
          </w:p>
          <w:p w14:paraId="79B52215" w14:textId="77777777" w:rsidR="002A498F" w:rsidRPr="002A498F" w:rsidRDefault="002A498F" w:rsidP="002A498F">
            <w:pPr>
              <w:rPr>
                <w:rFonts w:ascii="Calibri" w:eastAsia="Calibri" w:hAnsi="Calibri" w:cs="Times New Roman"/>
                <w:sz w:val="20"/>
                <w:szCs w:val="20"/>
              </w:rPr>
            </w:pPr>
            <w:r w:rsidRPr="002A498F">
              <w:rPr>
                <w:rFonts w:ascii="Calibri" w:eastAsia="Calibri" w:hAnsi="Calibri" w:cs="Times New Roman"/>
                <w:sz w:val="20"/>
                <w:szCs w:val="20"/>
              </w:rPr>
              <w:t>to create expressive marks when using a variety of painting tools.</w:t>
            </w:r>
          </w:p>
          <w:p w14:paraId="34E97185" w14:textId="77777777" w:rsidR="002A498F" w:rsidRPr="002A498F" w:rsidRDefault="002A498F" w:rsidP="002A498F">
            <w:pPr>
              <w:rPr>
                <w:rFonts w:ascii="Calibri" w:eastAsia="Calibri" w:hAnsi="Calibri" w:cs="Times New Roman"/>
                <w:sz w:val="20"/>
                <w:szCs w:val="20"/>
              </w:rPr>
            </w:pPr>
            <w:r w:rsidRPr="002A498F">
              <w:rPr>
                <w:rFonts w:ascii="Calibri" w:eastAsia="Calibri" w:hAnsi="Calibri" w:cs="Times New Roman"/>
                <w:sz w:val="20"/>
                <w:szCs w:val="20"/>
              </w:rPr>
              <w:t>to mix a range of colours, just using the primary colours.</w:t>
            </w:r>
          </w:p>
          <w:p w14:paraId="7AB4D8C0" w14:textId="77777777" w:rsidR="002A498F" w:rsidRPr="002A498F" w:rsidRDefault="002A498F" w:rsidP="002A498F">
            <w:pPr>
              <w:rPr>
                <w:rFonts w:ascii="Calibri" w:eastAsia="Calibri" w:hAnsi="Calibri" w:cs="Times New Roman"/>
                <w:sz w:val="20"/>
                <w:szCs w:val="20"/>
              </w:rPr>
            </w:pPr>
            <w:r w:rsidRPr="002A498F">
              <w:rPr>
                <w:rFonts w:ascii="Calibri" w:eastAsia="Calibri" w:hAnsi="Calibri" w:cs="Times New Roman"/>
                <w:sz w:val="20"/>
                <w:szCs w:val="20"/>
              </w:rPr>
              <w:t>to build a painting and how acrylic paint works.</w:t>
            </w:r>
          </w:p>
          <w:p w14:paraId="06EC2B00" w14:textId="77777777" w:rsidR="002A498F" w:rsidRPr="002A498F" w:rsidRDefault="002A498F" w:rsidP="002A498F">
            <w:pPr>
              <w:rPr>
                <w:rFonts w:ascii="Calibri" w:eastAsia="Calibri" w:hAnsi="Calibri" w:cs="Times New Roman"/>
                <w:sz w:val="20"/>
                <w:szCs w:val="20"/>
              </w:rPr>
            </w:pPr>
            <w:r w:rsidRPr="002A498F">
              <w:rPr>
                <w:rFonts w:ascii="Calibri" w:eastAsia="Calibri" w:hAnsi="Calibri" w:cs="Times New Roman"/>
                <w:sz w:val="20"/>
                <w:szCs w:val="20"/>
              </w:rPr>
              <w:t>to create a mixed media outcome and to select appropriate materials.</w:t>
            </w:r>
          </w:p>
          <w:p w14:paraId="251DBDF6" w14:textId="77777777" w:rsidR="00EC09F0" w:rsidRPr="00C05947" w:rsidRDefault="00EC09F0" w:rsidP="0024719B">
            <w:pPr>
              <w:rPr>
                <w:rFonts w:ascii="Calibri" w:eastAsia="Calibri" w:hAnsi="Calibri" w:cs="Times New Roman"/>
                <w:sz w:val="20"/>
                <w:szCs w:val="20"/>
              </w:rPr>
            </w:pPr>
          </w:p>
        </w:tc>
        <w:tc>
          <w:tcPr>
            <w:tcW w:w="446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4F55BB2" w14:textId="6CDD00EE" w:rsidR="008F7063" w:rsidRDefault="008F7063" w:rsidP="008F7063">
            <w:pPr>
              <w:jc w:val="center"/>
              <w:rPr>
                <w:rFonts w:ascii="Calibri" w:eastAsia="Calibri" w:hAnsi="Calibri" w:cs="Times New Roman"/>
                <w:b/>
                <w:i/>
                <w:sz w:val="24"/>
                <w:szCs w:val="28"/>
              </w:rPr>
            </w:pPr>
            <w:r>
              <w:rPr>
                <w:rFonts w:ascii="Calibri" w:eastAsia="Calibri" w:hAnsi="Calibri" w:cs="Times New Roman"/>
                <w:b/>
                <w:i/>
                <w:sz w:val="24"/>
                <w:szCs w:val="28"/>
              </w:rPr>
              <w:t xml:space="preserve">Street Art </w:t>
            </w:r>
          </w:p>
          <w:p w14:paraId="79AE870F" w14:textId="26C98B51" w:rsidR="00EC09F0" w:rsidRPr="00226E52" w:rsidRDefault="008F7063" w:rsidP="62D8D21D">
            <w:pPr>
              <w:spacing w:after="160" w:line="259" w:lineRule="auto"/>
              <w:jc w:val="center"/>
              <w:rPr>
                <w:rFonts w:eastAsiaTheme="minorEastAsia"/>
                <w:b/>
                <w:bCs/>
                <w:i/>
                <w:iCs/>
                <w:sz w:val="24"/>
                <w:szCs w:val="24"/>
              </w:rPr>
            </w:pPr>
            <w:r w:rsidRPr="62D8D21D">
              <w:rPr>
                <w:rFonts w:eastAsiaTheme="minorEastAsia"/>
                <w:b/>
                <w:bCs/>
                <w:i/>
                <w:iCs/>
                <w:sz w:val="24"/>
                <w:szCs w:val="24"/>
              </w:rPr>
              <w:t xml:space="preserve">Big Question: - </w:t>
            </w:r>
            <w:r w:rsidR="47469856" w:rsidRPr="62D8D21D">
              <w:rPr>
                <w:rFonts w:eastAsiaTheme="minorEastAsia"/>
                <w:b/>
                <w:bCs/>
                <w:i/>
                <w:iCs/>
                <w:sz w:val="24"/>
                <w:szCs w:val="24"/>
              </w:rPr>
              <w:t>What is the difference between Graffiti and Street Art?</w:t>
            </w:r>
          </w:p>
          <w:p w14:paraId="6A76D5A3" w14:textId="4EFC8603" w:rsidR="62D8D21D" w:rsidRDefault="62D8D21D" w:rsidP="62D8D21D">
            <w:pPr>
              <w:spacing w:after="160" w:line="259" w:lineRule="auto"/>
              <w:jc w:val="center"/>
              <w:rPr>
                <w:b/>
                <w:bCs/>
                <w:i/>
                <w:iCs/>
                <w:sz w:val="24"/>
                <w:szCs w:val="24"/>
              </w:rPr>
            </w:pPr>
          </w:p>
          <w:p w14:paraId="7F26BC64" w14:textId="74B450DB" w:rsidR="00EC09F0" w:rsidRPr="00226E52" w:rsidRDefault="34240141" w:rsidP="62D8D21D">
            <w:pPr>
              <w:spacing w:after="160"/>
              <w:contextualSpacing/>
              <w:rPr>
                <w:rFonts w:eastAsiaTheme="minorEastAsia"/>
                <w:color w:val="000000" w:themeColor="text1"/>
                <w:sz w:val="20"/>
                <w:szCs w:val="20"/>
              </w:rPr>
            </w:pPr>
            <w:r w:rsidRPr="62D8D21D">
              <w:rPr>
                <w:rFonts w:eastAsiaTheme="minorEastAsia"/>
                <w:b/>
                <w:bCs/>
                <w:color w:val="000000" w:themeColor="text1"/>
                <w:sz w:val="20"/>
                <w:szCs w:val="20"/>
              </w:rPr>
              <w:t>KNOW:</w:t>
            </w:r>
          </w:p>
          <w:p w14:paraId="4CBAFDFD" w14:textId="26BFC98D" w:rsidR="00EC09F0" w:rsidRPr="00226E52" w:rsidRDefault="34240141" w:rsidP="62D8D21D">
            <w:pPr>
              <w:spacing w:after="160"/>
              <w:contextualSpacing/>
              <w:rPr>
                <w:rFonts w:eastAsiaTheme="minorEastAsia"/>
                <w:color w:val="000000" w:themeColor="text1"/>
                <w:sz w:val="20"/>
                <w:szCs w:val="20"/>
              </w:rPr>
            </w:pPr>
            <w:r w:rsidRPr="62D8D21D">
              <w:rPr>
                <w:rFonts w:eastAsiaTheme="minorEastAsia"/>
                <w:color w:val="000000" w:themeColor="text1"/>
                <w:sz w:val="20"/>
                <w:szCs w:val="20"/>
              </w:rPr>
              <w:t>To know the origins of graffiti.</w:t>
            </w:r>
          </w:p>
          <w:p w14:paraId="48921AA4" w14:textId="7DA4603E" w:rsidR="00EC09F0" w:rsidRPr="00226E52" w:rsidRDefault="34240141" w:rsidP="62D8D21D">
            <w:pPr>
              <w:spacing w:after="160"/>
              <w:contextualSpacing/>
              <w:rPr>
                <w:rFonts w:eastAsiaTheme="minorEastAsia"/>
                <w:color w:val="000000" w:themeColor="text1"/>
                <w:sz w:val="20"/>
                <w:szCs w:val="20"/>
              </w:rPr>
            </w:pPr>
            <w:r w:rsidRPr="62D8D21D">
              <w:rPr>
                <w:rFonts w:eastAsiaTheme="minorEastAsia"/>
                <w:color w:val="000000" w:themeColor="text1"/>
                <w:sz w:val="20"/>
                <w:szCs w:val="20"/>
              </w:rPr>
              <w:t>To know what graffiti is and how it has changed over time.</w:t>
            </w:r>
          </w:p>
          <w:p w14:paraId="5A3AB977" w14:textId="75664D67" w:rsidR="00EC09F0" w:rsidRPr="00226E52" w:rsidRDefault="34240141" w:rsidP="62D8D21D">
            <w:pPr>
              <w:spacing w:after="160"/>
              <w:contextualSpacing/>
              <w:rPr>
                <w:rFonts w:eastAsiaTheme="minorEastAsia"/>
                <w:color w:val="000000" w:themeColor="text1"/>
                <w:sz w:val="20"/>
                <w:szCs w:val="20"/>
              </w:rPr>
            </w:pPr>
            <w:r w:rsidRPr="62D8D21D">
              <w:rPr>
                <w:rFonts w:eastAsiaTheme="minorEastAsia"/>
                <w:color w:val="000000" w:themeColor="text1"/>
                <w:sz w:val="20"/>
                <w:szCs w:val="20"/>
              </w:rPr>
              <w:t>To know the difference between Graffiti and Street Art.</w:t>
            </w:r>
          </w:p>
          <w:p w14:paraId="5ACCDD95" w14:textId="608FCE6F" w:rsidR="00EC09F0" w:rsidRPr="00226E52" w:rsidRDefault="34240141" w:rsidP="62D8D21D">
            <w:pPr>
              <w:spacing w:after="160"/>
              <w:contextualSpacing/>
              <w:rPr>
                <w:rFonts w:eastAsiaTheme="minorEastAsia"/>
                <w:color w:val="000000" w:themeColor="text1"/>
                <w:sz w:val="20"/>
                <w:szCs w:val="20"/>
              </w:rPr>
            </w:pPr>
            <w:r w:rsidRPr="62D8D21D">
              <w:rPr>
                <w:rFonts w:eastAsiaTheme="minorEastAsia"/>
                <w:color w:val="000000" w:themeColor="text1"/>
                <w:sz w:val="20"/>
                <w:szCs w:val="20"/>
              </w:rPr>
              <w:t>To know what a TAG and throw up are.</w:t>
            </w:r>
          </w:p>
          <w:p w14:paraId="44897E8D" w14:textId="2D374CAB" w:rsidR="00EC09F0" w:rsidRPr="00226E52" w:rsidRDefault="34240141" w:rsidP="62D8D21D">
            <w:pPr>
              <w:spacing w:after="160"/>
              <w:contextualSpacing/>
              <w:rPr>
                <w:rFonts w:eastAsiaTheme="minorEastAsia"/>
                <w:color w:val="000000" w:themeColor="text1"/>
                <w:sz w:val="20"/>
                <w:szCs w:val="20"/>
              </w:rPr>
            </w:pPr>
            <w:r w:rsidRPr="62D8D21D">
              <w:rPr>
                <w:rFonts w:eastAsiaTheme="minorEastAsia"/>
                <w:color w:val="000000" w:themeColor="text1"/>
                <w:sz w:val="20"/>
                <w:szCs w:val="20"/>
              </w:rPr>
              <w:t xml:space="preserve">To know who </w:t>
            </w:r>
            <w:proofErr w:type="spellStart"/>
            <w:r w:rsidRPr="62D8D21D">
              <w:rPr>
                <w:rFonts w:eastAsiaTheme="minorEastAsia"/>
                <w:color w:val="000000" w:themeColor="text1"/>
                <w:sz w:val="20"/>
                <w:szCs w:val="20"/>
              </w:rPr>
              <w:t>Basquiat</w:t>
            </w:r>
            <w:proofErr w:type="spellEnd"/>
            <w:r w:rsidRPr="62D8D21D">
              <w:rPr>
                <w:rFonts w:eastAsiaTheme="minorEastAsia"/>
                <w:color w:val="000000" w:themeColor="text1"/>
                <w:sz w:val="20"/>
                <w:szCs w:val="20"/>
              </w:rPr>
              <w:t xml:space="preserve"> is and why he was a key figure in the modern graffiti scene.</w:t>
            </w:r>
          </w:p>
          <w:p w14:paraId="13FAE6DC" w14:textId="083F3D24" w:rsidR="00EC09F0" w:rsidRPr="00226E52" w:rsidRDefault="34240141" w:rsidP="62D8D21D">
            <w:pPr>
              <w:spacing w:after="160"/>
              <w:contextualSpacing/>
              <w:rPr>
                <w:rFonts w:eastAsiaTheme="minorEastAsia"/>
                <w:color w:val="000000" w:themeColor="text1"/>
                <w:sz w:val="20"/>
                <w:szCs w:val="20"/>
              </w:rPr>
            </w:pPr>
            <w:r w:rsidRPr="62D8D21D">
              <w:rPr>
                <w:rFonts w:eastAsiaTheme="minorEastAsia"/>
                <w:color w:val="000000" w:themeColor="text1"/>
                <w:sz w:val="20"/>
                <w:szCs w:val="20"/>
              </w:rPr>
              <w:t xml:space="preserve">To know what the work of </w:t>
            </w:r>
            <w:proofErr w:type="spellStart"/>
            <w:r w:rsidRPr="62D8D21D">
              <w:rPr>
                <w:rFonts w:eastAsiaTheme="minorEastAsia"/>
                <w:color w:val="000000" w:themeColor="text1"/>
                <w:sz w:val="20"/>
                <w:szCs w:val="20"/>
              </w:rPr>
              <w:t>Basquiat</w:t>
            </w:r>
            <w:proofErr w:type="spellEnd"/>
            <w:r w:rsidRPr="62D8D21D">
              <w:rPr>
                <w:rFonts w:eastAsiaTheme="minorEastAsia"/>
                <w:color w:val="000000" w:themeColor="text1"/>
                <w:sz w:val="20"/>
                <w:szCs w:val="20"/>
              </w:rPr>
              <w:t xml:space="preserve"> is about and why he created it.</w:t>
            </w:r>
          </w:p>
          <w:p w14:paraId="52D97D7E" w14:textId="33D6B3C9" w:rsidR="00EC09F0" w:rsidRPr="00226E52" w:rsidRDefault="34240141" w:rsidP="62D8D21D">
            <w:pPr>
              <w:spacing w:after="160"/>
              <w:contextualSpacing/>
              <w:rPr>
                <w:rFonts w:eastAsiaTheme="minorEastAsia"/>
                <w:color w:val="000000" w:themeColor="text1"/>
                <w:sz w:val="20"/>
                <w:szCs w:val="20"/>
              </w:rPr>
            </w:pPr>
            <w:r w:rsidRPr="62D8D21D">
              <w:rPr>
                <w:rFonts w:eastAsiaTheme="minorEastAsia"/>
                <w:color w:val="000000" w:themeColor="text1"/>
                <w:sz w:val="20"/>
                <w:szCs w:val="20"/>
              </w:rPr>
              <w:t>To know what art textiles is and how it is different from textiles technology.</w:t>
            </w:r>
          </w:p>
          <w:p w14:paraId="243B7394" w14:textId="5518F450" w:rsidR="00EC09F0" w:rsidRPr="00226E52" w:rsidRDefault="34240141" w:rsidP="62D8D21D">
            <w:pPr>
              <w:spacing w:after="160"/>
              <w:contextualSpacing/>
              <w:rPr>
                <w:rFonts w:eastAsiaTheme="minorEastAsia"/>
                <w:color w:val="000000" w:themeColor="text1"/>
                <w:sz w:val="20"/>
                <w:szCs w:val="20"/>
              </w:rPr>
            </w:pPr>
            <w:r w:rsidRPr="62D8D21D">
              <w:rPr>
                <w:rFonts w:eastAsiaTheme="minorEastAsia"/>
                <w:color w:val="000000" w:themeColor="text1"/>
                <w:sz w:val="20"/>
                <w:szCs w:val="20"/>
              </w:rPr>
              <w:t>To know what a paste up is and why they are used in street art.</w:t>
            </w:r>
          </w:p>
          <w:p w14:paraId="21C359A8" w14:textId="2C808C06" w:rsidR="00EC09F0" w:rsidRPr="00226E52" w:rsidRDefault="34240141" w:rsidP="62D8D21D">
            <w:pPr>
              <w:spacing w:after="160"/>
              <w:contextualSpacing/>
              <w:rPr>
                <w:rFonts w:eastAsiaTheme="minorEastAsia"/>
                <w:color w:val="000000" w:themeColor="text1"/>
                <w:sz w:val="20"/>
                <w:szCs w:val="20"/>
              </w:rPr>
            </w:pPr>
            <w:r w:rsidRPr="62D8D21D">
              <w:rPr>
                <w:rFonts w:eastAsiaTheme="minorEastAsia"/>
                <w:color w:val="000000" w:themeColor="text1"/>
                <w:sz w:val="20"/>
                <w:szCs w:val="20"/>
              </w:rPr>
              <w:t xml:space="preserve">To know about the work of Victoria </w:t>
            </w:r>
            <w:proofErr w:type="spellStart"/>
            <w:r w:rsidRPr="62D8D21D">
              <w:rPr>
                <w:rFonts w:eastAsiaTheme="minorEastAsia"/>
                <w:color w:val="000000" w:themeColor="text1"/>
                <w:sz w:val="20"/>
                <w:szCs w:val="20"/>
              </w:rPr>
              <w:t>Villasana</w:t>
            </w:r>
            <w:proofErr w:type="spellEnd"/>
            <w:r w:rsidRPr="62D8D21D">
              <w:rPr>
                <w:rFonts w:eastAsiaTheme="minorEastAsia"/>
                <w:color w:val="000000" w:themeColor="text1"/>
                <w:sz w:val="20"/>
                <w:szCs w:val="20"/>
              </w:rPr>
              <w:t>.</w:t>
            </w:r>
          </w:p>
          <w:p w14:paraId="4D99766E" w14:textId="72A5F4BF" w:rsidR="00EC09F0" w:rsidRPr="00226E52" w:rsidRDefault="34240141" w:rsidP="62D8D21D">
            <w:pPr>
              <w:spacing w:after="160"/>
              <w:contextualSpacing/>
              <w:rPr>
                <w:rFonts w:eastAsiaTheme="minorEastAsia"/>
                <w:color w:val="000000" w:themeColor="text1"/>
                <w:sz w:val="20"/>
                <w:szCs w:val="20"/>
              </w:rPr>
            </w:pPr>
            <w:r w:rsidRPr="62D8D21D">
              <w:rPr>
                <w:rFonts w:eastAsiaTheme="minorEastAsia"/>
                <w:color w:val="000000" w:themeColor="text1"/>
                <w:sz w:val="20"/>
                <w:szCs w:val="20"/>
              </w:rPr>
              <w:t>To know who Lady Pink is and why she is an important figure in street art.</w:t>
            </w:r>
          </w:p>
          <w:p w14:paraId="048AFD91" w14:textId="22B1435A" w:rsidR="00EC09F0" w:rsidRPr="00226E52" w:rsidRDefault="34240141" w:rsidP="62D8D21D">
            <w:pPr>
              <w:spacing w:after="160"/>
              <w:contextualSpacing/>
              <w:rPr>
                <w:rFonts w:eastAsiaTheme="minorEastAsia"/>
                <w:color w:val="000000" w:themeColor="text1"/>
                <w:sz w:val="20"/>
                <w:szCs w:val="20"/>
              </w:rPr>
            </w:pPr>
            <w:r w:rsidRPr="62D8D21D">
              <w:rPr>
                <w:rFonts w:eastAsiaTheme="minorEastAsia"/>
                <w:color w:val="000000" w:themeColor="text1"/>
                <w:sz w:val="20"/>
                <w:szCs w:val="20"/>
              </w:rPr>
              <w:t>To know about different forms of street art such as text, murals etc.</w:t>
            </w:r>
          </w:p>
          <w:p w14:paraId="4615918F" w14:textId="191415D7" w:rsidR="00EC09F0" w:rsidRPr="00226E52" w:rsidRDefault="34240141" w:rsidP="62D8D21D">
            <w:pPr>
              <w:spacing w:after="160"/>
              <w:contextualSpacing/>
              <w:rPr>
                <w:rFonts w:eastAsiaTheme="minorEastAsia"/>
                <w:color w:val="000000" w:themeColor="text1"/>
                <w:sz w:val="20"/>
                <w:szCs w:val="20"/>
              </w:rPr>
            </w:pPr>
            <w:r w:rsidRPr="62D8D21D">
              <w:rPr>
                <w:rFonts w:eastAsiaTheme="minorEastAsia"/>
                <w:color w:val="000000" w:themeColor="text1"/>
                <w:sz w:val="20"/>
                <w:szCs w:val="20"/>
              </w:rPr>
              <w:t>To know what blended cross hatching is and how to blend using cross hatching.</w:t>
            </w:r>
          </w:p>
          <w:p w14:paraId="2FF02B4E" w14:textId="2DDA4897" w:rsidR="00EC09F0" w:rsidRPr="00226E52" w:rsidRDefault="34240141" w:rsidP="62D8D21D">
            <w:pPr>
              <w:spacing w:after="160"/>
              <w:contextualSpacing/>
              <w:rPr>
                <w:rFonts w:eastAsiaTheme="minorEastAsia"/>
                <w:color w:val="000000" w:themeColor="text1"/>
                <w:sz w:val="20"/>
                <w:szCs w:val="20"/>
              </w:rPr>
            </w:pPr>
            <w:r w:rsidRPr="62D8D21D">
              <w:rPr>
                <w:rFonts w:eastAsiaTheme="minorEastAsia"/>
                <w:color w:val="000000" w:themeColor="text1"/>
                <w:sz w:val="20"/>
                <w:szCs w:val="20"/>
              </w:rPr>
              <w:t>To know what a mural is.</w:t>
            </w:r>
          </w:p>
          <w:p w14:paraId="29303F28" w14:textId="25A6FBF8" w:rsidR="00EC09F0" w:rsidRPr="00226E52" w:rsidRDefault="34240141" w:rsidP="62D8D21D">
            <w:pPr>
              <w:spacing w:after="160"/>
              <w:contextualSpacing/>
              <w:rPr>
                <w:rFonts w:eastAsiaTheme="minorEastAsia"/>
                <w:color w:val="000000" w:themeColor="text1"/>
                <w:sz w:val="20"/>
                <w:szCs w:val="20"/>
              </w:rPr>
            </w:pPr>
            <w:r w:rsidRPr="62D8D21D">
              <w:rPr>
                <w:rFonts w:eastAsiaTheme="minorEastAsia"/>
                <w:color w:val="000000" w:themeColor="text1"/>
                <w:sz w:val="20"/>
                <w:szCs w:val="20"/>
              </w:rPr>
              <w:t>To know what collaboration means.</w:t>
            </w:r>
          </w:p>
          <w:p w14:paraId="75BD38D0" w14:textId="2361566F" w:rsidR="62D8D21D" w:rsidRDefault="62D8D21D" w:rsidP="62D8D21D">
            <w:pPr>
              <w:spacing w:after="160"/>
              <w:contextualSpacing/>
              <w:rPr>
                <w:rFonts w:eastAsiaTheme="minorEastAsia"/>
                <w:color w:val="000000" w:themeColor="text1"/>
                <w:sz w:val="20"/>
                <w:szCs w:val="20"/>
              </w:rPr>
            </w:pPr>
          </w:p>
          <w:p w14:paraId="464B64A8" w14:textId="08E5555B" w:rsidR="00EC09F0" w:rsidRPr="00226E52" w:rsidRDefault="2049EA05" w:rsidP="62D8D21D">
            <w:pPr>
              <w:spacing w:after="160"/>
              <w:contextualSpacing/>
              <w:rPr>
                <w:rFonts w:eastAsiaTheme="minorEastAsia"/>
                <w:color w:val="000000" w:themeColor="text1"/>
                <w:sz w:val="20"/>
                <w:szCs w:val="20"/>
              </w:rPr>
            </w:pPr>
            <w:r w:rsidRPr="62D8D21D">
              <w:rPr>
                <w:rFonts w:eastAsiaTheme="minorEastAsia"/>
                <w:b/>
                <w:bCs/>
                <w:color w:val="000000" w:themeColor="text1"/>
                <w:sz w:val="20"/>
                <w:szCs w:val="20"/>
              </w:rPr>
              <w:t>KNOW HOW:</w:t>
            </w:r>
          </w:p>
          <w:p w14:paraId="06CD022A" w14:textId="46EF50FB" w:rsidR="00EC09F0" w:rsidRPr="00226E52" w:rsidRDefault="2049EA05" w:rsidP="62D8D21D">
            <w:pPr>
              <w:spacing w:after="160"/>
              <w:contextualSpacing/>
              <w:rPr>
                <w:rFonts w:eastAsiaTheme="minorEastAsia"/>
                <w:color w:val="000000" w:themeColor="text1"/>
                <w:sz w:val="20"/>
                <w:szCs w:val="20"/>
              </w:rPr>
            </w:pPr>
            <w:r w:rsidRPr="62D8D21D">
              <w:rPr>
                <w:rFonts w:eastAsiaTheme="minorEastAsia"/>
                <w:color w:val="000000" w:themeColor="text1"/>
                <w:sz w:val="20"/>
                <w:szCs w:val="20"/>
              </w:rPr>
              <w:t>To know how to create a TAG using lines</w:t>
            </w:r>
          </w:p>
          <w:p w14:paraId="7EB453BC" w14:textId="7A182361" w:rsidR="00EC09F0" w:rsidRPr="00226E52" w:rsidRDefault="2049EA05" w:rsidP="62D8D21D">
            <w:pPr>
              <w:spacing w:after="160"/>
              <w:contextualSpacing/>
              <w:rPr>
                <w:rFonts w:eastAsiaTheme="minorEastAsia"/>
                <w:color w:val="000000" w:themeColor="text1"/>
                <w:sz w:val="20"/>
                <w:szCs w:val="20"/>
              </w:rPr>
            </w:pPr>
            <w:r w:rsidRPr="62D8D21D">
              <w:rPr>
                <w:rFonts w:eastAsiaTheme="minorEastAsia"/>
                <w:color w:val="000000" w:themeColor="text1"/>
                <w:sz w:val="20"/>
                <w:szCs w:val="20"/>
              </w:rPr>
              <w:t>To know how to create a Throw up with letter outlines.</w:t>
            </w:r>
          </w:p>
          <w:p w14:paraId="53515AFA" w14:textId="18B86A67" w:rsidR="00EC09F0" w:rsidRPr="00226E52" w:rsidRDefault="2049EA05" w:rsidP="62D8D21D">
            <w:pPr>
              <w:spacing w:after="160"/>
              <w:contextualSpacing/>
              <w:rPr>
                <w:rFonts w:eastAsiaTheme="minorEastAsia"/>
                <w:color w:val="000000" w:themeColor="text1"/>
                <w:sz w:val="20"/>
                <w:szCs w:val="20"/>
              </w:rPr>
            </w:pPr>
            <w:r w:rsidRPr="62D8D21D">
              <w:rPr>
                <w:rFonts w:eastAsiaTheme="minorEastAsia"/>
                <w:color w:val="000000" w:themeColor="text1"/>
                <w:sz w:val="20"/>
                <w:szCs w:val="20"/>
              </w:rPr>
              <w:t>To know how to analyse art work.</w:t>
            </w:r>
          </w:p>
          <w:p w14:paraId="5EC0BFDD" w14:textId="7A73F171" w:rsidR="00EC09F0" w:rsidRPr="00226E52" w:rsidRDefault="2049EA05" w:rsidP="62D8D21D">
            <w:pPr>
              <w:spacing w:after="160"/>
              <w:contextualSpacing/>
              <w:rPr>
                <w:rFonts w:eastAsiaTheme="minorEastAsia"/>
                <w:color w:val="000000" w:themeColor="text1"/>
                <w:sz w:val="20"/>
                <w:szCs w:val="20"/>
              </w:rPr>
            </w:pPr>
            <w:r w:rsidRPr="62D8D21D">
              <w:rPr>
                <w:rFonts w:eastAsiaTheme="minorEastAsia"/>
                <w:color w:val="000000" w:themeColor="text1"/>
                <w:sz w:val="20"/>
                <w:szCs w:val="20"/>
              </w:rPr>
              <w:t xml:space="preserve">To know how to create </w:t>
            </w:r>
            <w:proofErr w:type="spellStart"/>
            <w:r w:rsidRPr="62D8D21D">
              <w:rPr>
                <w:rFonts w:eastAsiaTheme="minorEastAsia"/>
                <w:color w:val="000000" w:themeColor="text1"/>
                <w:sz w:val="20"/>
                <w:szCs w:val="20"/>
              </w:rPr>
              <w:t>sgraffito</w:t>
            </w:r>
            <w:proofErr w:type="spellEnd"/>
            <w:r w:rsidRPr="62D8D21D">
              <w:rPr>
                <w:rFonts w:eastAsiaTheme="minorEastAsia"/>
                <w:color w:val="000000" w:themeColor="text1"/>
                <w:sz w:val="20"/>
                <w:szCs w:val="20"/>
              </w:rPr>
              <w:t>.</w:t>
            </w:r>
          </w:p>
          <w:p w14:paraId="23D0EE81" w14:textId="41D9DA87" w:rsidR="00EC09F0" w:rsidRPr="00226E52" w:rsidRDefault="2049EA05" w:rsidP="62D8D21D">
            <w:pPr>
              <w:spacing w:after="160"/>
              <w:contextualSpacing/>
              <w:rPr>
                <w:rFonts w:eastAsiaTheme="minorEastAsia"/>
                <w:color w:val="000000" w:themeColor="text1"/>
                <w:sz w:val="20"/>
                <w:szCs w:val="20"/>
              </w:rPr>
            </w:pPr>
            <w:r w:rsidRPr="62D8D21D">
              <w:rPr>
                <w:rFonts w:eastAsiaTheme="minorEastAsia"/>
                <w:color w:val="000000" w:themeColor="text1"/>
                <w:sz w:val="20"/>
                <w:szCs w:val="20"/>
              </w:rPr>
              <w:t>To know how to blend and use oil pastels to create tones and textures.</w:t>
            </w:r>
          </w:p>
          <w:p w14:paraId="7D3CF2E9" w14:textId="1C7E62A1" w:rsidR="00EC09F0" w:rsidRPr="00226E52" w:rsidRDefault="2049EA05" w:rsidP="62D8D21D">
            <w:pPr>
              <w:spacing w:after="160"/>
              <w:contextualSpacing/>
              <w:rPr>
                <w:rFonts w:eastAsiaTheme="minorEastAsia"/>
                <w:color w:val="000000" w:themeColor="text1"/>
                <w:sz w:val="20"/>
                <w:szCs w:val="20"/>
              </w:rPr>
            </w:pPr>
            <w:r w:rsidRPr="62D8D21D">
              <w:rPr>
                <w:rFonts w:eastAsiaTheme="minorEastAsia"/>
                <w:color w:val="000000" w:themeColor="text1"/>
                <w:sz w:val="20"/>
                <w:szCs w:val="20"/>
              </w:rPr>
              <w:t>To know how to create an artist study page and what must be included.</w:t>
            </w:r>
          </w:p>
          <w:p w14:paraId="1DB8464A" w14:textId="7435AF73" w:rsidR="00EC09F0" w:rsidRPr="00226E52" w:rsidRDefault="2049EA05" w:rsidP="62D8D21D">
            <w:pPr>
              <w:spacing w:after="160"/>
              <w:contextualSpacing/>
              <w:rPr>
                <w:rFonts w:eastAsiaTheme="minorEastAsia"/>
                <w:color w:val="000000" w:themeColor="text1"/>
                <w:sz w:val="20"/>
                <w:szCs w:val="20"/>
              </w:rPr>
            </w:pPr>
            <w:r w:rsidRPr="62D8D21D">
              <w:rPr>
                <w:rFonts w:eastAsiaTheme="minorEastAsia"/>
                <w:color w:val="000000" w:themeColor="text1"/>
                <w:sz w:val="20"/>
                <w:szCs w:val="20"/>
              </w:rPr>
              <w:t>To know how to create a paste up style collage.</w:t>
            </w:r>
          </w:p>
          <w:p w14:paraId="62650D6D" w14:textId="580DBB80" w:rsidR="00EC09F0" w:rsidRPr="00226E52" w:rsidRDefault="2049EA05" w:rsidP="62D8D21D">
            <w:pPr>
              <w:spacing w:after="160"/>
              <w:contextualSpacing/>
              <w:rPr>
                <w:rFonts w:eastAsiaTheme="minorEastAsia"/>
                <w:color w:val="000000" w:themeColor="text1"/>
                <w:sz w:val="20"/>
                <w:szCs w:val="20"/>
              </w:rPr>
            </w:pPr>
            <w:r w:rsidRPr="62D8D21D">
              <w:rPr>
                <w:rFonts w:eastAsiaTheme="minorEastAsia"/>
                <w:color w:val="000000" w:themeColor="text1"/>
                <w:sz w:val="20"/>
                <w:szCs w:val="20"/>
              </w:rPr>
              <w:t>To know how to stitch into paper.</w:t>
            </w:r>
          </w:p>
          <w:p w14:paraId="3D9E29AE" w14:textId="445B7068" w:rsidR="00EC09F0" w:rsidRPr="00226E52" w:rsidRDefault="2049EA05" w:rsidP="62D8D21D">
            <w:pPr>
              <w:spacing w:after="160"/>
              <w:contextualSpacing/>
              <w:rPr>
                <w:rFonts w:eastAsiaTheme="minorEastAsia"/>
                <w:color w:val="000000" w:themeColor="text1"/>
                <w:sz w:val="20"/>
                <w:szCs w:val="20"/>
              </w:rPr>
            </w:pPr>
            <w:r w:rsidRPr="62D8D21D">
              <w:rPr>
                <w:rFonts w:eastAsiaTheme="minorEastAsia"/>
                <w:color w:val="000000" w:themeColor="text1"/>
                <w:sz w:val="20"/>
                <w:szCs w:val="20"/>
              </w:rPr>
              <w:t>To know how to select appropriate colours for the image and how to create pattern with the colours selected.</w:t>
            </w:r>
          </w:p>
          <w:p w14:paraId="6FE43680" w14:textId="41BD706D" w:rsidR="00EC09F0" w:rsidRPr="00226E52" w:rsidRDefault="2049EA05" w:rsidP="62D8D21D">
            <w:pPr>
              <w:spacing w:after="160"/>
              <w:contextualSpacing/>
              <w:rPr>
                <w:rFonts w:eastAsiaTheme="minorEastAsia"/>
                <w:color w:val="000000" w:themeColor="text1"/>
                <w:sz w:val="20"/>
                <w:szCs w:val="20"/>
              </w:rPr>
            </w:pPr>
            <w:r w:rsidRPr="62D8D21D">
              <w:rPr>
                <w:rFonts w:eastAsiaTheme="minorEastAsia"/>
                <w:color w:val="000000" w:themeColor="text1"/>
                <w:sz w:val="20"/>
                <w:szCs w:val="20"/>
              </w:rPr>
              <w:t xml:space="preserve">To know how to stylize an image using pencil. </w:t>
            </w:r>
          </w:p>
          <w:p w14:paraId="75132BF6" w14:textId="22D4EC29" w:rsidR="00EC09F0" w:rsidRPr="00226E52" w:rsidRDefault="2049EA05" w:rsidP="62D8D21D">
            <w:pPr>
              <w:spacing w:after="160"/>
              <w:contextualSpacing/>
              <w:rPr>
                <w:rFonts w:eastAsiaTheme="minorEastAsia"/>
                <w:color w:val="000000" w:themeColor="text1"/>
                <w:sz w:val="20"/>
                <w:szCs w:val="20"/>
              </w:rPr>
            </w:pPr>
            <w:r w:rsidRPr="62D8D21D">
              <w:rPr>
                <w:rFonts w:eastAsiaTheme="minorEastAsia"/>
                <w:color w:val="000000" w:themeColor="text1"/>
                <w:sz w:val="20"/>
                <w:szCs w:val="20"/>
              </w:rPr>
              <w:t>To know how to blend and create tone with colouring pencil.</w:t>
            </w:r>
          </w:p>
          <w:p w14:paraId="43E56115" w14:textId="0358CEE3" w:rsidR="00EC09F0" w:rsidRPr="00226E52" w:rsidRDefault="2049EA05" w:rsidP="62D8D21D">
            <w:pPr>
              <w:spacing w:after="160"/>
              <w:contextualSpacing/>
              <w:rPr>
                <w:rFonts w:eastAsiaTheme="minorEastAsia"/>
                <w:color w:val="000000" w:themeColor="text1"/>
                <w:sz w:val="20"/>
                <w:szCs w:val="20"/>
              </w:rPr>
            </w:pPr>
            <w:r w:rsidRPr="62D8D21D">
              <w:rPr>
                <w:rFonts w:eastAsiaTheme="minorEastAsia"/>
                <w:color w:val="000000" w:themeColor="text1"/>
                <w:sz w:val="20"/>
                <w:szCs w:val="20"/>
              </w:rPr>
              <w:t>To know how to collaborate and work with others.</w:t>
            </w:r>
          </w:p>
          <w:p w14:paraId="6295A1A9" w14:textId="31C41C55" w:rsidR="00EC09F0" w:rsidRPr="00226E52" w:rsidRDefault="2049EA05" w:rsidP="62D8D21D">
            <w:pPr>
              <w:spacing w:after="160"/>
              <w:contextualSpacing/>
              <w:rPr>
                <w:rFonts w:eastAsiaTheme="minorEastAsia"/>
                <w:color w:val="000000" w:themeColor="text1"/>
                <w:sz w:val="20"/>
                <w:szCs w:val="20"/>
              </w:rPr>
            </w:pPr>
            <w:r w:rsidRPr="62D8D21D">
              <w:rPr>
                <w:rFonts w:eastAsiaTheme="minorEastAsia"/>
                <w:color w:val="000000" w:themeColor="text1"/>
                <w:sz w:val="20"/>
                <w:szCs w:val="20"/>
              </w:rPr>
              <w:t>To know how to select appropriate processes and imagery.</w:t>
            </w:r>
          </w:p>
          <w:p w14:paraId="340EE79E" w14:textId="531AC1A3" w:rsidR="00EC09F0" w:rsidRPr="00226E52" w:rsidRDefault="00EC09F0" w:rsidP="63A70999">
            <w:pPr>
              <w:spacing w:after="160" w:line="259" w:lineRule="auto"/>
              <w:rPr>
                <w:b/>
                <w:bCs/>
                <w:i/>
                <w:iCs/>
                <w:sz w:val="24"/>
                <w:szCs w:val="24"/>
              </w:rPr>
            </w:pPr>
          </w:p>
        </w:tc>
      </w:tr>
      <w:tr w:rsidR="00EC09F0" w14:paraId="56868053" w14:textId="77777777" w:rsidTr="62D8D21D">
        <w:trPr>
          <w:trHeight w:val="603"/>
        </w:trPr>
        <w:tc>
          <w:tcPr>
            <w:tcW w:w="1584" w:type="dxa"/>
            <w:tcBorders>
              <w:top w:val="single" w:sz="4" w:space="0" w:color="auto"/>
              <w:left w:val="single" w:sz="4" w:space="0" w:color="auto"/>
              <w:bottom w:val="single" w:sz="4" w:space="0" w:color="auto"/>
              <w:right w:val="single" w:sz="4" w:space="0" w:color="auto"/>
            </w:tcBorders>
            <w:shd w:val="clear" w:color="auto" w:fill="FFFFFF" w:themeFill="background1"/>
          </w:tcPr>
          <w:p w14:paraId="1DE5515A" w14:textId="77777777" w:rsidR="00EC09F0" w:rsidRDefault="00EC09F0" w:rsidP="00EC09F0">
            <w:pPr>
              <w:rPr>
                <w:rFonts w:ascii="Calibri" w:eastAsia="Calibri" w:hAnsi="Calibri" w:cs="Times New Roman"/>
                <w:b/>
                <w:sz w:val="24"/>
                <w:szCs w:val="24"/>
              </w:rPr>
            </w:pPr>
            <w:r>
              <w:rPr>
                <w:rFonts w:ascii="Calibri" w:eastAsia="Calibri" w:hAnsi="Calibri" w:cs="Times New Roman"/>
                <w:b/>
                <w:sz w:val="24"/>
                <w:szCs w:val="24"/>
              </w:rPr>
              <w:t xml:space="preserve">Links to Prior Learning </w:t>
            </w:r>
          </w:p>
        </w:tc>
        <w:tc>
          <w:tcPr>
            <w:tcW w:w="446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16E9B87" w14:textId="25E517E3" w:rsidR="00EC09F0" w:rsidRPr="001C643B" w:rsidRDefault="00EC09F0" w:rsidP="00B41B02">
            <w:pPr>
              <w:rPr>
                <w:rFonts w:ascii="Calibri" w:eastAsia="Calibri" w:hAnsi="Calibri" w:cs="Times New Roman"/>
                <w:sz w:val="20"/>
                <w:szCs w:val="20"/>
              </w:rPr>
            </w:pPr>
            <w:r>
              <w:rPr>
                <w:rFonts w:ascii="Calibri" w:eastAsia="Calibri" w:hAnsi="Calibri" w:cs="Times New Roman"/>
                <w:sz w:val="20"/>
                <w:szCs w:val="20"/>
              </w:rPr>
              <w:t>Year 7 – Fo</w:t>
            </w:r>
            <w:r w:rsidR="00884ED5">
              <w:rPr>
                <w:rFonts w:ascii="Calibri" w:eastAsia="Calibri" w:hAnsi="Calibri" w:cs="Times New Roman"/>
                <w:sz w:val="20"/>
                <w:szCs w:val="20"/>
              </w:rPr>
              <w:t>rmal elements – colour theory and mixing retrieved and built upon, making marks with paint is developed</w:t>
            </w:r>
            <w:r w:rsidR="00B41B02">
              <w:rPr>
                <w:rFonts w:ascii="Calibri" w:eastAsia="Calibri" w:hAnsi="Calibri" w:cs="Times New Roman"/>
                <w:sz w:val="20"/>
                <w:szCs w:val="20"/>
              </w:rPr>
              <w:t xml:space="preserve"> by using watercolour processes. </w:t>
            </w:r>
            <w:r w:rsidR="00884ED5">
              <w:rPr>
                <w:rFonts w:ascii="Calibri" w:eastAsia="Calibri" w:hAnsi="Calibri" w:cs="Times New Roman"/>
                <w:sz w:val="20"/>
                <w:szCs w:val="20"/>
              </w:rPr>
              <w:t>Visual elements -colour, texture</w:t>
            </w:r>
          </w:p>
        </w:tc>
        <w:tc>
          <w:tcPr>
            <w:tcW w:w="446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57E56D4" w14:textId="281F12F7" w:rsidR="00EC09F0" w:rsidRDefault="004A0C0A" w:rsidP="0024719B">
            <w:pPr>
              <w:rPr>
                <w:rFonts w:ascii="Calibri" w:eastAsia="Calibri" w:hAnsi="Calibri" w:cs="Times New Roman"/>
                <w:sz w:val="20"/>
                <w:szCs w:val="20"/>
              </w:rPr>
            </w:pPr>
            <w:r>
              <w:rPr>
                <w:rFonts w:ascii="Calibri" w:eastAsia="Calibri" w:hAnsi="Calibri" w:cs="Times New Roman"/>
                <w:sz w:val="20"/>
                <w:szCs w:val="20"/>
              </w:rPr>
              <w:t xml:space="preserve">Pupils will continue to develop presentation skills and develop an understanding of composition. Painting techniques will be further explored and build upon the colour mixing covered in both year 7 and 8 Project 1. </w:t>
            </w:r>
          </w:p>
        </w:tc>
        <w:tc>
          <w:tcPr>
            <w:tcW w:w="446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2851514" w14:textId="692BBD3C" w:rsidR="006F1BB2" w:rsidRDefault="5A0EBC3E" w:rsidP="00EC09F0">
            <w:pPr>
              <w:rPr>
                <w:rFonts w:ascii="Calibri" w:eastAsia="Calibri" w:hAnsi="Calibri" w:cs="Times New Roman"/>
                <w:sz w:val="20"/>
                <w:szCs w:val="20"/>
              </w:rPr>
            </w:pPr>
            <w:r w:rsidRPr="63A70999">
              <w:rPr>
                <w:rFonts w:ascii="Calibri" w:eastAsia="Calibri" w:hAnsi="Calibri" w:cs="Times New Roman"/>
                <w:sz w:val="20"/>
                <w:szCs w:val="20"/>
              </w:rPr>
              <w:t>Pupils will continue to develop sketchbook presentation and really think about page layou</w:t>
            </w:r>
            <w:r w:rsidR="66A2551B" w:rsidRPr="63A70999">
              <w:rPr>
                <w:rFonts w:ascii="Calibri" w:eastAsia="Calibri" w:hAnsi="Calibri" w:cs="Times New Roman"/>
                <w:sz w:val="20"/>
                <w:szCs w:val="20"/>
              </w:rPr>
              <w:t xml:space="preserve">t. Annotation and analysis of artwork will be further developed </w:t>
            </w:r>
            <w:r w:rsidR="00C0AB60" w:rsidRPr="63A70999">
              <w:rPr>
                <w:rFonts w:ascii="Calibri" w:eastAsia="Calibri" w:hAnsi="Calibri" w:cs="Times New Roman"/>
                <w:sz w:val="20"/>
                <w:szCs w:val="20"/>
              </w:rPr>
              <w:t>with an emphasis on artist studies. Colour theory and the visual elements will be integral to all processes</w:t>
            </w:r>
            <w:r w:rsidR="557269A9" w:rsidRPr="63A70999">
              <w:rPr>
                <w:rFonts w:ascii="Calibri" w:eastAsia="Calibri" w:hAnsi="Calibri" w:cs="Times New Roman"/>
                <w:sz w:val="20"/>
                <w:szCs w:val="20"/>
              </w:rPr>
              <w:t xml:space="preserve">. </w:t>
            </w:r>
          </w:p>
        </w:tc>
      </w:tr>
      <w:tr w:rsidR="00EC09F0" w14:paraId="028E4EC2" w14:textId="77777777" w:rsidTr="62D8D21D">
        <w:trPr>
          <w:trHeight w:val="603"/>
        </w:trPr>
        <w:tc>
          <w:tcPr>
            <w:tcW w:w="1584" w:type="dxa"/>
            <w:tcBorders>
              <w:top w:val="single" w:sz="4" w:space="0" w:color="auto"/>
              <w:left w:val="single" w:sz="4" w:space="0" w:color="auto"/>
              <w:bottom w:val="single" w:sz="4" w:space="0" w:color="auto"/>
              <w:right w:val="single" w:sz="4" w:space="0" w:color="auto"/>
            </w:tcBorders>
            <w:shd w:val="clear" w:color="auto" w:fill="FFFFFF" w:themeFill="background1"/>
          </w:tcPr>
          <w:p w14:paraId="00F5C4C0" w14:textId="77777777" w:rsidR="00EC09F0" w:rsidRDefault="00EC09F0" w:rsidP="00EC09F0">
            <w:pPr>
              <w:rPr>
                <w:rFonts w:ascii="Calibri" w:eastAsia="Calibri" w:hAnsi="Calibri" w:cs="Times New Roman"/>
                <w:b/>
                <w:sz w:val="24"/>
                <w:szCs w:val="24"/>
              </w:rPr>
            </w:pPr>
            <w:r>
              <w:rPr>
                <w:rFonts w:ascii="Calibri" w:eastAsia="Calibri" w:hAnsi="Calibri" w:cs="Times New Roman"/>
                <w:b/>
                <w:sz w:val="24"/>
                <w:szCs w:val="24"/>
              </w:rPr>
              <w:t>Rationale</w:t>
            </w:r>
          </w:p>
        </w:tc>
        <w:tc>
          <w:tcPr>
            <w:tcW w:w="446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F89AFFF" w14:textId="77F21B80" w:rsidR="00EC09F0" w:rsidRPr="001C643B" w:rsidRDefault="00EC09F0" w:rsidP="00FF6AA1">
            <w:pPr>
              <w:rPr>
                <w:rFonts w:ascii="Calibri" w:eastAsia="Calibri" w:hAnsi="Calibri" w:cs="Times New Roman"/>
                <w:sz w:val="20"/>
                <w:szCs w:val="20"/>
              </w:rPr>
            </w:pPr>
            <w:r>
              <w:rPr>
                <w:rFonts w:ascii="Calibri" w:eastAsia="Calibri" w:hAnsi="Calibri" w:cs="Times New Roman"/>
                <w:sz w:val="20"/>
                <w:szCs w:val="20"/>
              </w:rPr>
              <w:t xml:space="preserve">This </w:t>
            </w:r>
            <w:r w:rsidR="00884ED5">
              <w:rPr>
                <w:rFonts w:ascii="Calibri" w:eastAsia="Calibri" w:hAnsi="Calibri" w:cs="Times New Roman"/>
                <w:sz w:val="20"/>
                <w:szCs w:val="20"/>
              </w:rPr>
              <w:t>unit</w:t>
            </w:r>
            <w:r>
              <w:rPr>
                <w:rFonts w:ascii="Calibri" w:eastAsia="Calibri" w:hAnsi="Calibri" w:cs="Times New Roman"/>
                <w:sz w:val="20"/>
                <w:szCs w:val="20"/>
              </w:rPr>
              <w:t xml:space="preserve"> </w:t>
            </w:r>
            <w:r w:rsidR="00884ED5">
              <w:rPr>
                <w:rFonts w:ascii="Calibri" w:eastAsia="Calibri" w:hAnsi="Calibri" w:cs="Times New Roman"/>
                <w:sz w:val="20"/>
                <w:szCs w:val="20"/>
              </w:rPr>
              <w:t>aims to develop pupils</w:t>
            </w:r>
            <w:r w:rsidR="00FF6AA1">
              <w:rPr>
                <w:rFonts w:ascii="Calibri" w:eastAsia="Calibri" w:hAnsi="Calibri" w:cs="Times New Roman"/>
                <w:sz w:val="20"/>
                <w:szCs w:val="20"/>
              </w:rPr>
              <w:t xml:space="preserve"> drawing skills and</w:t>
            </w:r>
            <w:r w:rsidR="00884ED5">
              <w:rPr>
                <w:rFonts w:ascii="Calibri" w:eastAsia="Calibri" w:hAnsi="Calibri" w:cs="Times New Roman"/>
                <w:sz w:val="20"/>
                <w:szCs w:val="20"/>
              </w:rPr>
              <w:t xml:space="preserve"> colour mixing and theory</w:t>
            </w:r>
            <w:r w:rsidR="00FF6AA1">
              <w:rPr>
                <w:rFonts w:ascii="Calibri" w:eastAsia="Calibri" w:hAnsi="Calibri" w:cs="Times New Roman"/>
                <w:sz w:val="20"/>
                <w:szCs w:val="20"/>
              </w:rPr>
              <w:t>,</w:t>
            </w:r>
            <w:r w:rsidR="00884ED5">
              <w:rPr>
                <w:rFonts w:ascii="Calibri" w:eastAsia="Calibri" w:hAnsi="Calibri" w:cs="Times New Roman"/>
                <w:sz w:val="20"/>
                <w:szCs w:val="20"/>
              </w:rPr>
              <w:t xml:space="preserve"> while looking</w:t>
            </w:r>
            <w:r w:rsidR="00B41B02">
              <w:rPr>
                <w:rFonts w:ascii="Calibri" w:eastAsia="Calibri" w:hAnsi="Calibri" w:cs="Times New Roman"/>
                <w:sz w:val="20"/>
                <w:szCs w:val="20"/>
              </w:rPr>
              <w:t xml:space="preserve"> at the work of</w:t>
            </w:r>
            <w:r w:rsidR="00FF6AA1">
              <w:rPr>
                <w:rFonts w:ascii="Calibri" w:eastAsia="Calibri" w:hAnsi="Calibri" w:cs="Times New Roman"/>
                <w:sz w:val="20"/>
                <w:szCs w:val="20"/>
              </w:rPr>
              <w:t xml:space="preserve"> Xu </w:t>
            </w:r>
            <w:proofErr w:type="spellStart"/>
            <w:r w:rsidR="00FF6AA1">
              <w:rPr>
                <w:rFonts w:ascii="Calibri" w:eastAsia="Calibri" w:hAnsi="Calibri" w:cs="Times New Roman"/>
                <w:sz w:val="20"/>
                <w:szCs w:val="20"/>
              </w:rPr>
              <w:t>Beihong</w:t>
            </w:r>
            <w:proofErr w:type="spellEnd"/>
            <w:r w:rsidR="00FF6AA1">
              <w:rPr>
                <w:rFonts w:ascii="Calibri" w:eastAsia="Calibri" w:hAnsi="Calibri" w:cs="Times New Roman"/>
                <w:sz w:val="20"/>
                <w:szCs w:val="20"/>
              </w:rPr>
              <w:t xml:space="preserve"> and Chinese watercolour </w:t>
            </w:r>
            <w:r w:rsidR="00985725">
              <w:rPr>
                <w:rFonts w:ascii="Calibri" w:eastAsia="Calibri" w:hAnsi="Calibri" w:cs="Times New Roman"/>
                <w:sz w:val="20"/>
                <w:szCs w:val="20"/>
              </w:rPr>
              <w:t>paintings, making</w:t>
            </w:r>
            <w:r w:rsidR="00884ED5">
              <w:rPr>
                <w:rFonts w:ascii="Calibri" w:eastAsia="Calibri" w:hAnsi="Calibri" w:cs="Times New Roman"/>
                <w:sz w:val="20"/>
                <w:szCs w:val="20"/>
              </w:rPr>
              <w:t xml:space="preserve"> connections with the visual elements. The theme of sea</w:t>
            </w:r>
            <w:r w:rsidR="00FF6AA1">
              <w:rPr>
                <w:rFonts w:ascii="Calibri" w:eastAsia="Calibri" w:hAnsi="Calibri" w:cs="Times New Roman"/>
                <w:sz w:val="20"/>
                <w:szCs w:val="20"/>
              </w:rPr>
              <w:t xml:space="preserve"> </w:t>
            </w:r>
            <w:r w:rsidR="00884ED5">
              <w:rPr>
                <w:rFonts w:ascii="Calibri" w:eastAsia="Calibri" w:hAnsi="Calibri" w:cs="Times New Roman"/>
                <w:sz w:val="20"/>
                <w:szCs w:val="20"/>
              </w:rPr>
              <w:t>life allows for students to draw from observation, with the introduction to different drawing methods to capture a realistic impression. Printmaking is introduced and students understa</w:t>
            </w:r>
            <w:r w:rsidR="00FF6AA1">
              <w:rPr>
                <w:rFonts w:ascii="Calibri" w:eastAsia="Calibri" w:hAnsi="Calibri" w:cs="Times New Roman"/>
                <w:sz w:val="20"/>
                <w:szCs w:val="20"/>
              </w:rPr>
              <w:t>nd how to create a repeat image. Ceramic skills are developed alongside an understanding of clay properties and processes.</w:t>
            </w:r>
          </w:p>
        </w:tc>
        <w:tc>
          <w:tcPr>
            <w:tcW w:w="446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E44BAFB" w14:textId="604A2B1C" w:rsidR="00EC09F0" w:rsidRPr="00813224" w:rsidRDefault="004A0C0A" w:rsidP="0078411F">
            <w:pPr>
              <w:rPr>
                <w:rFonts w:ascii="Calibri" w:eastAsia="Calibri" w:hAnsi="Calibri" w:cs="Times New Roman"/>
                <w:sz w:val="20"/>
                <w:szCs w:val="20"/>
              </w:rPr>
            </w:pPr>
            <w:r w:rsidRPr="00A04279">
              <w:rPr>
                <w:rFonts w:ascii="Calibri" w:eastAsia="Calibri" w:hAnsi="Calibri" w:cs="Times New Roman"/>
                <w:sz w:val="20"/>
                <w:szCs w:val="20"/>
              </w:rPr>
              <w:t>This unit aims to develop pupils understanding of birds in art, from looking at the work of traditional and contemporary artists and how birds have been represented in other cultures. Pupils will begin to understand what birds symbolise in art and how their meaning may change in different art forms. Pupils will continue to build on painting skills and colour mixing by using acrylic paint and a variety of painting tools</w:t>
            </w:r>
          </w:p>
        </w:tc>
        <w:tc>
          <w:tcPr>
            <w:tcW w:w="446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DC61131" w14:textId="7FC41250" w:rsidR="00EC09F0" w:rsidRPr="00226E52" w:rsidRDefault="4D314222" w:rsidP="00DD40F9">
            <w:pPr>
              <w:rPr>
                <w:rFonts w:ascii="Times New Roman" w:eastAsia="Times New Roman" w:hAnsi="Times New Roman" w:cs="Times New Roman"/>
                <w:color w:val="000000" w:themeColor="text1"/>
                <w:sz w:val="24"/>
                <w:szCs w:val="24"/>
              </w:rPr>
            </w:pPr>
            <w:r w:rsidRPr="63A70999">
              <w:rPr>
                <w:rFonts w:eastAsiaTheme="minorEastAsia"/>
                <w:color w:val="000000" w:themeColor="text1"/>
                <w:sz w:val="20"/>
                <w:szCs w:val="20"/>
              </w:rPr>
              <w:t xml:space="preserve">In this project students will learn about the origins of graffiti and how historically humans have communicated through imagery and text. They will be introduced to technical modern graffiti terms and learn how to construct letters and text in different ways. They will gain an appreciation for text as art, and an understanding of Typography. A variety of street artists will support different processes and art textiles will be introduced. Students will question why the art/street art was made and what is the purpose of it? Students build upon their knowledge of colour theory and the blending of colours with oil pastel and colour pencils. Pattern will be revisited when looking at the thread and stitch work by Victoria </w:t>
            </w:r>
            <w:proofErr w:type="spellStart"/>
            <w:r w:rsidRPr="63A70999">
              <w:rPr>
                <w:rFonts w:eastAsiaTheme="minorEastAsia"/>
                <w:color w:val="000000" w:themeColor="text1"/>
                <w:sz w:val="20"/>
                <w:szCs w:val="20"/>
              </w:rPr>
              <w:t>Villasana</w:t>
            </w:r>
            <w:proofErr w:type="spellEnd"/>
            <w:r w:rsidRPr="63A70999">
              <w:rPr>
                <w:rFonts w:eastAsiaTheme="minorEastAsia"/>
                <w:color w:val="000000" w:themeColor="text1"/>
                <w:sz w:val="20"/>
                <w:szCs w:val="20"/>
              </w:rPr>
              <w:t xml:space="preserve">. </w:t>
            </w:r>
          </w:p>
        </w:tc>
      </w:tr>
    </w:tbl>
    <w:p w14:paraId="1A6C0492" w14:textId="77777777" w:rsidR="008F71DB" w:rsidRDefault="008F71DB"/>
    <w:sectPr w:rsidR="008F71DB" w:rsidSect="001767E1">
      <w:headerReference w:type="even" r:id="rId8"/>
      <w:headerReference w:type="default" r:id="rId9"/>
      <w:headerReference w:type="first" r:id="rId10"/>
      <w:pgSz w:w="16838" w:h="11906" w:orient="landscape"/>
      <w:pgMar w:top="1440" w:right="1440" w:bottom="1440" w:left="1440" w:header="708" w:footer="708" w:gutter="0"/>
      <w:pgNumType w:start="0"/>
      <w:cols w:space="708"/>
      <w:titlePg/>
      <w:docGrid w:linePitch="49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4475D6" w14:textId="77777777" w:rsidR="006F2484" w:rsidRDefault="006F2484" w:rsidP="00BF2A97">
      <w:pPr>
        <w:spacing w:after="0" w:line="240" w:lineRule="auto"/>
      </w:pPr>
      <w:r>
        <w:separator/>
      </w:r>
    </w:p>
  </w:endnote>
  <w:endnote w:type="continuationSeparator" w:id="0">
    <w:p w14:paraId="4C03B8EF" w14:textId="77777777" w:rsidR="006F2484" w:rsidRDefault="006F2484" w:rsidP="00BF2A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cumin Pro">
    <w:altName w:val="Arial"/>
    <w:panose1 w:val="00000000000000000000"/>
    <w:charset w:val="00"/>
    <w:family w:val="swiss"/>
    <w:notTrueType/>
    <w:pitch w:val="variable"/>
    <w:sig w:usb0="20000007" w:usb1="00000001" w:usb2="00000000" w:usb3="00000000" w:csb0="00000193"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1404FA6" w14:textId="77777777" w:rsidR="006F2484" w:rsidRDefault="006F2484" w:rsidP="00BF2A97">
      <w:pPr>
        <w:spacing w:after="0" w:line="240" w:lineRule="auto"/>
      </w:pPr>
      <w:r>
        <w:separator/>
      </w:r>
    </w:p>
  </w:footnote>
  <w:footnote w:type="continuationSeparator" w:id="0">
    <w:p w14:paraId="13CD28D0" w14:textId="77777777" w:rsidR="006F2484" w:rsidRDefault="006F2484" w:rsidP="00BF2A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234DD7" w14:textId="77777777" w:rsidR="00BF2A97" w:rsidRDefault="007B5B1F">
    <w:pPr>
      <w:pStyle w:val="Header"/>
    </w:pPr>
    <w:r>
      <w:rPr>
        <w:noProof/>
        <w:lang w:eastAsia="en-GB"/>
      </w:rPr>
      <w:pict w14:anchorId="296DF9C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3518797" o:spid="_x0000_s2053" type="#_x0000_t75" style="position:absolute;margin-left:0;margin-top:0;width:325.4pt;height:601.9pt;z-index:-251657216;mso-position-horizontal:center;mso-position-horizontal-relative:margin;mso-position-vertical:center;mso-position-vertical-relative:margin" o:allowincell="f">
          <v:imagedata r:id="rId1" o:title="pencel badge old"/>
          <w10:wrap anchorx="margin" anchory="margin"/>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12C3E6" w14:textId="77777777" w:rsidR="00D32E9C" w:rsidRDefault="001767E1">
    <w:pPr>
      <w:pStyle w:val="Header"/>
      <w:rPr>
        <w:noProof/>
        <w:lang w:eastAsia="en-GB"/>
      </w:rPr>
    </w:pPr>
    <w:r>
      <w:rPr>
        <w:noProof/>
        <w:lang w:eastAsia="en-GB"/>
      </w:rPr>
      <w:drawing>
        <wp:anchor distT="0" distB="0" distL="114300" distR="114300" simplePos="0" relativeHeight="251660288" behindDoc="1" locked="0" layoutInCell="1" allowOverlap="1" wp14:anchorId="78A34912" wp14:editId="2B371F9E">
          <wp:simplePos x="0" y="0"/>
          <wp:positionH relativeFrom="page">
            <wp:align>left</wp:align>
          </wp:positionH>
          <wp:positionV relativeFrom="paragraph">
            <wp:posOffset>-427990</wp:posOffset>
          </wp:positionV>
          <wp:extent cx="5738648" cy="10613961"/>
          <wp:effectExtent l="0" t="0" r="0" b="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19l pencel badge old.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738648" cy="10613961"/>
                  </a:xfrm>
                  <a:prstGeom prst="rect">
                    <a:avLst/>
                  </a:prstGeom>
                </pic:spPr>
              </pic:pic>
            </a:graphicData>
          </a:graphic>
          <wp14:sizeRelH relativeFrom="margin">
            <wp14:pctWidth>0</wp14:pctWidth>
          </wp14:sizeRelH>
          <wp14:sizeRelV relativeFrom="margin">
            <wp14:pctHeight>0</wp14:pctHeight>
          </wp14:sizeRelV>
        </wp:anchor>
      </w:drawing>
    </w:r>
  </w:p>
  <w:p w14:paraId="52F1F4C4" w14:textId="77777777" w:rsidR="00517497" w:rsidRDefault="00517497">
    <w:pPr>
      <w:pStyle w:val="Header"/>
      <w:rPr>
        <w:noProof/>
        <w:lang w:eastAsia="en-GB"/>
      </w:rPr>
    </w:pPr>
  </w:p>
  <w:p w14:paraId="2747F578" w14:textId="77777777" w:rsidR="00BF2A97" w:rsidRDefault="00BF2A97">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5211DE" w14:textId="77777777" w:rsidR="00BF2A97" w:rsidRDefault="007B5B1F">
    <w:pPr>
      <w:pStyle w:val="Header"/>
    </w:pPr>
    <w:r>
      <w:rPr>
        <w:noProof/>
        <w:lang w:eastAsia="en-GB"/>
      </w:rPr>
      <w:pict w14:anchorId="268446E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3518796" o:spid="_x0000_s2052" type="#_x0000_t75" style="position:absolute;margin-left:-72.4pt;margin-top:-70.15pt;width:460.95pt;height:852.65pt;z-index:-251658240;mso-position-horizontal-relative:margin;mso-position-vertical-relative:margin" o:allowincell="f">
          <v:imagedata r:id="rId1" o:title="pencel badge old"/>
          <w10:wrap anchorx="margin" anchory="margin"/>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131078" w:nlCheck="1" w:checkStyle="0"/>
  <w:activeWritingStyle w:appName="MSWord" w:lang="en-US" w:vendorID="64" w:dllVersion="131078" w:nlCheck="1" w:checkStyle="0"/>
  <w:proofState w:spelling="clean" w:grammar="clean"/>
  <w:defaultTabStop w:val="720"/>
  <w:characterSpacingControl w:val="doNotCompress"/>
  <w:hdrShapeDefaults>
    <o:shapedefaults v:ext="edit" spidmax="2054"/>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2A97"/>
    <w:rsid w:val="00013F7F"/>
    <w:rsid w:val="000305BD"/>
    <w:rsid w:val="0004183D"/>
    <w:rsid w:val="000425A0"/>
    <w:rsid w:val="0006560D"/>
    <w:rsid w:val="0007083C"/>
    <w:rsid w:val="00080CC3"/>
    <w:rsid w:val="000B3942"/>
    <w:rsid w:val="001142D6"/>
    <w:rsid w:val="00154BCA"/>
    <w:rsid w:val="001767E1"/>
    <w:rsid w:val="00182E60"/>
    <w:rsid w:val="001A0031"/>
    <w:rsid w:val="001C643B"/>
    <w:rsid w:val="001F56D1"/>
    <w:rsid w:val="00226E52"/>
    <w:rsid w:val="00227DE9"/>
    <w:rsid w:val="00233315"/>
    <w:rsid w:val="00233C53"/>
    <w:rsid w:val="00234452"/>
    <w:rsid w:val="0024719B"/>
    <w:rsid w:val="0026258C"/>
    <w:rsid w:val="002716BA"/>
    <w:rsid w:val="00283470"/>
    <w:rsid w:val="002A498F"/>
    <w:rsid w:val="002B276A"/>
    <w:rsid w:val="002D35F5"/>
    <w:rsid w:val="002F0D07"/>
    <w:rsid w:val="002F46B3"/>
    <w:rsid w:val="00305E66"/>
    <w:rsid w:val="00307E19"/>
    <w:rsid w:val="00340F67"/>
    <w:rsid w:val="0037259C"/>
    <w:rsid w:val="003743C2"/>
    <w:rsid w:val="003B2A20"/>
    <w:rsid w:val="003C688A"/>
    <w:rsid w:val="003D28D8"/>
    <w:rsid w:val="003D4EC8"/>
    <w:rsid w:val="003E2619"/>
    <w:rsid w:val="003E541B"/>
    <w:rsid w:val="003F6969"/>
    <w:rsid w:val="00412B23"/>
    <w:rsid w:val="00412F4B"/>
    <w:rsid w:val="00415886"/>
    <w:rsid w:val="004332A7"/>
    <w:rsid w:val="00434A59"/>
    <w:rsid w:val="00445E86"/>
    <w:rsid w:val="00476994"/>
    <w:rsid w:val="004804A2"/>
    <w:rsid w:val="004873D5"/>
    <w:rsid w:val="004A0C0A"/>
    <w:rsid w:val="004B0EF8"/>
    <w:rsid w:val="004B5EC9"/>
    <w:rsid w:val="004C28F5"/>
    <w:rsid w:val="004E5397"/>
    <w:rsid w:val="004F1952"/>
    <w:rsid w:val="004F255B"/>
    <w:rsid w:val="00514A16"/>
    <w:rsid w:val="00517497"/>
    <w:rsid w:val="005436CC"/>
    <w:rsid w:val="005504BD"/>
    <w:rsid w:val="0057099F"/>
    <w:rsid w:val="005723EC"/>
    <w:rsid w:val="00590801"/>
    <w:rsid w:val="005F2ACB"/>
    <w:rsid w:val="005F30D5"/>
    <w:rsid w:val="0063549F"/>
    <w:rsid w:val="00647E18"/>
    <w:rsid w:val="0065590A"/>
    <w:rsid w:val="00674C20"/>
    <w:rsid w:val="006818EC"/>
    <w:rsid w:val="0069735E"/>
    <w:rsid w:val="006C12D9"/>
    <w:rsid w:val="006E3DFC"/>
    <w:rsid w:val="006F1BB2"/>
    <w:rsid w:val="006F2484"/>
    <w:rsid w:val="00745DA8"/>
    <w:rsid w:val="00762F31"/>
    <w:rsid w:val="0076408F"/>
    <w:rsid w:val="00770296"/>
    <w:rsid w:val="00782D4C"/>
    <w:rsid w:val="0078411F"/>
    <w:rsid w:val="007B5B1F"/>
    <w:rsid w:val="00813224"/>
    <w:rsid w:val="00813B16"/>
    <w:rsid w:val="008141AC"/>
    <w:rsid w:val="008179FA"/>
    <w:rsid w:val="00824CFE"/>
    <w:rsid w:val="00844E91"/>
    <w:rsid w:val="008464AB"/>
    <w:rsid w:val="00871642"/>
    <w:rsid w:val="00872098"/>
    <w:rsid w:val="0087471F"/>
    <w:rsid w:val="00884ED5"/>
    <w:rsid w:val="00886050"/>
    <w:rsid w:val="008942ED"/>
    <w:rsid w:val="008B2C11"/>
    <w:rsid w:val="008B72B8"/>
    <w:rsid w:val="008C0687"/>
    <w:rsid w:val="008D3177"/>
    <w:rsid w:val="008F7063"/>
    <w:rsid w:val="008F71DB"/>
    <w:rsid w:val="00911894"/>
    <w:rsid w:val="0091480C"/>
    <w:rsid w:val="009167AC"/>
    <w:rsid w:val="009204F4"/>
    <w:rsid w:val="00941F80"/>
    <w:rsid w:val="009458AC"/>
    <w:rsid w:val="0096010B"/>
    <w:rsid w:val="009662F0"/>
    <w:rsid w:val="00985725"/>
    <w:rsid w:val="0099316E"/>
    <w:rsid w:val="009A69ED"/>
    <w:rsid w:val="009A71AE"/>
    <w:rsid w:val="009F5EBD"/>
    <w:rsid w:val="00A04279"/>
    <w:rsid w:val="00A138E0"/>
    <w:rsid w:val="00A16541"/>
    <w:rsid w:val="00A243FF"/>
    <w:rsid w:val="00A4522E"/>
    <w:rsid w:val="00A56AA2"/>
    <w:rsid w:val="00A718D8"/>
    <w:rsid w:val="00A72328"/>
    <w:rsid w:val="00A809AD"/>
    <w:rsid w:val="00A92ABD"/>
    <w:rsid w:val="00AA21D5"/>
    <w:rsid w:val="00AF03C5"/>
    <w:rsid w:val="00AF5B89"/>
    <w:rsid w:val="00AF77AB"/>
    <w:rsid w:val="00B2437A"/>
    <w:rsid w:val="00B26B41"/>
    <w:rsid w:val="00B37D6F"/>
    <w:rsid w:val="00B400BE"/>
    <w:rsid w:val="00B41B02"/>
    <w:rsid w:val="00B47B83"/>
    <w:rsid w:val="00BA29BF"/>
    <w:rsid w:val="00BB5096"/>
    <w:rsid w:val="00BE30CB"/>
    <w:rsid w:val="00BE46AC"/>
    <w:rsid w:val="00BF2A97"/>
    <w:rsid w:val="00BF71F5"/>
    <w:rsid w:val="00C05947"/>
    <w:rsid w:val="00C0AB60"/>
    <w:rsid w:val="00C27E4D"/>
    <w:rsid w:val="00C41DDE"/>
    <w:rsid w:val="00C64337"/>
    <w:rsid w:val="00C702F3"/>
    <w:rsid w:val="00C740C7"/>
    <w:rsid w:val="00C774FC"/>
    <w:rsid w:val="00C8560E"/>
    <w:rsid w:val="00C90F84"/>
    <w:rsid w:val="00CB4ABD"/>
    <w:rsid w:val="00CC29FF"/>
    <w:rsid w:val="00D0150C"/>
    <w:rsid w:val="00D05868"/>
    <w:rsid w:val="00D30CD4"/>
    <w:rsid w:val="00D32E9C"/>
    <w:rsid w:val="00D36FD6"/>
    <w:rsid w:val="00D562AF"/>
    <w:rsid w:val="00D57308"/>
    <w:rsid w:val="00D80684"/>
    <w:rsid w:val="00D939D4"/>
    <w:rsid w:val="00D94E91"/>
    <w:rsid w:val="00DA1324"/>
    <w:rsid w:val="00DA3FA2"/>
    <w:rsid w:val="00DC62A7"/>
    <w:rsid w:val="00DD40F9"/>
    <w:rsid w:val="00E46931"/>
    <w:rsid w:val="00E51065"/>
    <w:rsid w:val="00E52AA9"/>
    <w:rsid w:val="00E739AC"/>
    <w:rsid w:val="00E9589E"/>
    <w:rsid w:val="00EB04C5"/>
    <w:rsid w:val="00EB41E7"/>
    <w:rsid w:val="00EC09F0"/>
    <w:rsid w:val="00EC2083"/>
    <w:rsid w:val="00ED74EE"/>
    <w:rsid w:val="00F356C8"/>
    <w:rsid w:val="00F440D3"/>
    <w:rsid w:val="00F517ED"/>
    <w:rsid w:val="00F544B7"/>
    <w:rsid w:val="00F72920"/>
    <w:rsid w:val="00F967BD"/>
    <w:rsid w:val="00FA4ADF"/>
    <w:rsid w:val="00FA609D"/>
    <w:rsid w:val="00FD0D2B"/>
    <w:rsid w:val="00FD2C30"/>
    <w:rsid w:val="00FE38E9"/>
    <w:rsid w:val="00FE3E31"/>
    <w:rsid w:val="00FE5E18"/>
    <w:rsid w:val="00FF6AA1"/>
    <w:rsid w:val="07938B67"/>
    <w:rsid w:val="0D086F9A"/>
    <w:rsid w:val="13D090F5"/>
    <w:rsid w:val="17957938"/>
    <w:rsid w:val="2049EA05"/>
    <w:rsid w:val="252D9937"/>
    <w:rsid w:val="34240141"/>
    <w:rsid w:val="39DF165F"/>
    <w:rsid w:val="3CE6DF19"/>
    <w:rsid w:val="424782A1"/>
    <w:rsid w:val="42C83D34"/>
    <w:rsid w:val="42F5C5F2"/>
    <w:rsid w:val="463D38DE"/>
    <w:rsid w:val="472F6184"/>
    <w:rsid w:val="47469856"/>
    <w:rsid w:val="4A823CD5"/>
    <w:rsid w:val="4D314222"/>
    <w:rsid w:val="4E5F201C"/>
    <w:rsid w:val="4FBBBCD9"/>
    <w:rsid w:val="50D4E85A"/>
    <w:rsid w:val="50E3959B"/>
    <w:rsid w:val="52F3C2C8"/>
    <w:rsid w:val="557269A9"/>
    <w:rsid w:val="5A0EBC3E"/>
    <w:rsid w:val="5ABA6B9E"/>
    <w:rsid w:val="5B8D55FE"/>
    <w:rsid w:val="5CAB730E"/>
    <w:rsid w:val="5CC51E2D"/>
    <w:rsid w:val="5F0A242A"/>
    <w:rsid w:val="5FCB40CA"/>
    <w:rsid w:val="607757FC"/>
    <w:rsid w:val="62D8D21D"/>
    <w:rsid w:val="62E89CA2"/>
    <w:rsid w:val="63A70999"/>
    <w:rsid w:val="66A2551B"/>
    <w:rsid w:val="68D03748"/>
    <w:rsid w:val="69EFF37C"/>
    <w:rsid w:val="6DD464D5"/>
    <w:rsid w:val="6EBA13A6"/>
    <w:rsid w:val="71C2F341"/>
    <w:rsid w:val="76363A7F"/>
    <w:rsid w:val="76C310AF"/>
    <w:rsid w:val="79E0D088"/>
    <w:rsid w:val="7B8D2628"/>
    <w:rsid w:val="7E24AC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1"/>
    </o:shapelayout>
  </w:shapeDefaults>
  <w:decimalSymbol w:val="."/>
  <w:listSeparator w:val=","/>
  <w14:docId w14:val="2EFCFFB4"/>
  <w15:docId w15:val="{1FB8C566-768F-417E-B7C4-1F29C7C794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Light" w:eastAsiaTheme="minorHAnsi" w:hAnsi="Calibri Light" w:cs="Calibri Light"/>
        <w:sz w:val="24"/>
        <w:szCs w:val="36"/>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F706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F2A9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F2A97"/>
    <w:rPr>
      <w:rFonts w:eastAsiaTheme="minorEastAsia"/>
      <w:lang w:val="en-US"/>
    </w:rPr>
  </w:style>
  <w:style w:type="paragraph" w:styleId="Header">
    <w:name w:val="header"/>
    <w:basedOn w:val="Normal"/>
    <w:link w:val="HeaderChar"/>
    <w:uiPriority w:val="99"/>
    <w:unhideWhenUsed/>
    <w:rsid w:val="00BF2A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2A97"/>
  </w:style>
  <w:style w:type="paragraph" w:styleId="Footer">
    <w:name w:val="footer"/>
    <w:basedOn w:val="Normal"/>
    <w:link w:val="FooterChar"/>
    <w:uiPriority w:val="99"/>
    <w:unhideWhenUsed/>
    <w:rsid w:val="00BF2A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2A97"/>
  </w:style>
  <w:style w:type="character" w:styleId="PlaceholderText">
    <w:name w:val="Placeholder Text"/>
    <w:basedOn w:val="DefaultParagraphFont"/>
    <w:uiPriority w:val="99"/>
    <w:semiHidden/>
    <w:rsid w:val="00D32E9C"/>
    <w:rPr>
      <w:color w:val="808080"/>
    </w:rPr>
  </w:style>
  <w:style w:type="character" w:styleId="CommentReference">
    <w:name w:val="annotation reference"/>
    <w:basedOn w:val="DefaultParagraphFont"/>
    <w:uiPriority w:val="99"/>
    <w:semiHidden/>
    <w:unhideWhenUsed/>
    <w:rsid w:val="0091480C"/>
    <w:rPr>
      <w:sz w:val="16"/>
      <w:szCs w:val="16"/>
    </w:rPr>
  </w:style>
  <w:style w:type="paragraph" w:styleId="CommentText">
    <w:name w:val="annotation text"/>
    <w:basedOn w:val="Normal"/>
    <w:link w:val="CommentTextChar"/>
    <w:uiPriority w:val="99"/>
    <w:semiHidden/>
    <w:unhideWhenUsed/>
    <w:rsid w:val="0091480C"/>
    <w:pPr>
      <w:spacing w:line="240" w:lineRule="auto"/>
    </w:pPr>
    <w:rPr>
      <w:sz w:val="20"/>
      <w:szCs w:val="20"/>
    </w:rPr>
  </w:style>
  <w:style w:type="character" w:customStyle="1" w:styleId="CommentTextChar">
    <w:name w:val="Comment Text Char"/>
    <w:basedOn w:val="DefaultParagraphFont"/>
    <w:link w:val="CommentText"/>
    <w:uiPriority w:val="99"/>
    <w:semiHidden/>
    <w:rsid w:val="0091480C"/>
    <w:rPr>
      <w:sz w:val="20"/>
      <w:szCs w:val="20"/>
    </w:rPr>
  </w:style>
  <w:style w:type="paragraph" w:styleId="CommentSubject">
    <w:name w:val="annotation subject"/>
    <w:basedOn w:val="CommentText"/>
    <w:next w:val="CommentText"/>
    <w:link w:val="CommentSubjectChar"/>
    <w:uiPriority w:val="99"/>
    <w:semiHidden/>
    <w:unhideWhenUsed/>
    <w:rsid w:val="0091480C"/>
    <w:rPr>
      <w:b/>
      <w:bCs/>
    </w:rPr>
  </w:style>
  <w:style w:type="character" w:customStyle="1" w:styleId="CommentSubjectChar">
    <w:name w:val="Comment Subject Char"/>
    <w:basedOn w:val="CommentTextChar"/>
    <w:link w:val="CommentSubject"/>
    <w:uiPriority w:val="99"/>
    <w:semiHidden/>
    <w:rsid w:val="0091480C"/>
    <w:rPr>
      <w:b/>
      <w:bCs/>
      <w:sz w:val="20"/>
      <w:szCs w:val="20"/>
    </w:rPr>
  </w:style>
  <w:style w:type="paragraph" w:styleId="BalloonText">
    <w:name w:val="Balloon Text"/>
    <w:basedOn w:val="Normal"/>
    <w:link w:val="BalloonTextChar"/>
    <w:uiPriority w:val="99"/>
    <w:semiHidden/>
    <w:unhideWhenUsed/>
    <w:rsid w:val="0091480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1480C"/>
    <w:rPr>
      <w:rFonts w:ascii="Segoe UI" w:hAnsi="Segoe UI" w:cs="Segoe UI"/>
      <w:sz w:val="18"/>
      <w:szCs w:val="18"/>
    </w:rPr>
  </w:style>
  <w:style w:type="paragraph" w:customStyle="1" w:styleId="Style1">
    <w:name w:val="Style1"/>
    <w:basedOn w:val="NoSpacing"/>
    <w:link w:val="Style1Char"/>
    <w:qFormat/>
    <w:rsid w:val="00674C20"/>
    <w:pPr>
      <w:pBdr>
        <w:top w:val="single" w:sz="6" w:space="6" w:color="5B9BD5" w:themeColor="accent1"/>
        <w:bottom w:val="single" w:sz="6" w:space="6" w:color="5B9BD5" w:themeColor="accent1"/>
      </w:pBdr>
      <w:spacing w:after="240"/>
      <w:jc w:val="center"/>
    </w:pPr>
    <w:rPr>
      <w:rFonts w:asciiTheme="majorHAnsi" w:eastAsiaTheme="majorEastAsia" w:hAnsiTheme="majorHAnsi" w:cstheme="majorBidi"/>
      <w:b/>
      <w:color w:val="538135" w:themeColor="accent6" w:themeShade="BF"/>
      <w:sz w:val="72"/>
      <w:szCs w:val="72"/>
      <w14:textOutline w14:w="3175" w14:cap="rnd" w14:cmpd="sng" w14:algn="ctr">
        <w14:noFill/>
        <w14:prstDash w14:val="solid"/>
        <w14:bevel/>
      </w14:textOutline>
    </w:rPr>
  </w:style>
  <w:style w:type="character" w:customStyle="1" w:styleId="Style1Char">
    <w:name w:val="Style1 Char"/>
    <w:basedOn w:val="NoSpacingChar"/>
    <w:link w:val="Style1"/>
    <w:rsid w:val="00674C20"/>
    <w:rPr>
      <w:rFonts w:asciiTheme="majorHAnsi" w:eastAsiaTheme="majorEastAsia" w:hAnsiTheme="majorHAnsi" w:cstheme="majorBidi"/>
      <w:b/>
      <w:color w:val="538135" w:themeColor="accent6" w:themeShade="BF"/>
      <w:sz w:val="72"/>
      <w:szCs w:val="72"/>
      <w:lang w:val="en-US"/>
      <w14:textOutline w14:w="3175" w14:cap="rnd" w14:cmpd="sng" w14:algn="ctr">
        <w14:noFill/>
        <w14:prstDash w14:val="solid"/>
        <w14:bevel/>
      </w14:textOutline>
    </w:rPr>
  </w:style>
  <w:style w:type="paragraph" w:customStyle="1" w:styleId="Style2">
    <w:name w:val="Style2"/>
    <w:basedOn w:val="Style1"/>
    <w:link w:val="Style2Char"/>
    <w:qFormat/>
    <w:rsid w:val="00674C20"/>
    <w:pPr>
      <w:pBdr>
        <w:top w:val="single" w:sz="6" w:space="6" w:color="538135" w:themeColor="accent6" w:themeShade="BF"/>
        <w:bottom w:val="single" w:sz="6" w:space="6" w:color="538135" w:themeColor="accent6" w:themeShade="BF"/>
      </w:pBdr>
    </w:pPr>
  </w:style>
  <w:style w:type="character" w:customStyle="1" w:styleId="Style2Char">
    <w:name w:val="Style2 Char"/>
    <w:basedOn w:val="Style1Char"/>
    <w:link w:val="Style2"/>
    <w:rsid w:val="00674C20"/>
    <w:rPr>
      <w:rFonts w:asciiTheme="majorHAnsi" w:eastAsiaTheme="majorEastAsia" w:hAnsiTheme="majorHAnsi" w:cstheme="majorBidi"/>
      <w:b/>
      <w:color w:val="538135" w:themeColor="accent6" w:themeShade="BF"/>
      <w:sz w:val="72"/>
      <w:szCs w:val="72"/>
      <w:lang w:val="en-US"/>
      <w14:textOutline w14:w="3175" w14:cap="rnd" w14:cmpd="sng" w14:algn="ctr">
        <w14:noFill/>
        <w14:prstDash w14:val="solid"/>
        <w14:bevel/>
      </w14:textOutline>
    </w:rPr>
  </w:style>
  <w:style w:type="character" w:customStyle="1" w:styleId="subjectheading">
    <w:name w:val="subject heading"/>
    <w:uiPriority w:val="1"/>
    <w:qFormat/>
    <w:rsid w:val="008F71DB"/>
    <w:rPr>
      <w:rFonts w:ascii="Calibri Light" w:hAnsi="Calibri Light"/>
      <w:color w:val="538135" w:themeColor="accent6" w:themeShade="BF"/>
      <w:sz w:val="52"/>
    </w:rPr>
  </w:style>
  <w:style w:type="table" w:styleId="TableGrid">
    <w:name w:val="Table Grid"/>
    <w:basedOn w:val="TableNormal"/>
    <w:uiPriority w:val="59"/>
    <w:rsid w:val="00013F7F"/>
    <w:pPr>
      <w:spacing w:after="0" w:line="240" w:lineRule="auto"/>
    </w:pPr>
    <w:rPr>
      <w:rFonts w:asciiTheme="minorHAnsi" w:hAnsiTheme="minorHAnsi" w:cstheme="minorBidi"/>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71508811">
      <w:bodyDiv w:val="1"/>
      <w:marLeft w:val="0"/>
      <w:marRight w:val="0"/>
      <w:marTop w:val="0"/>
      <w:marBottom w:val="0"/>
      <w:divBdr>
        <w:top w:val="none" w:sz="0" w:space="0" w:color="auto"/>
        <w:left w:val="none" w:sz="0" w:space="0" w:color="auto"/>
        <w:bottom w:val="none" w:sz="0" w:space="0" w:color="auto"/>
        <w:right w:val="none" w:sz="0" w:space="0" w:color="auto"/>
      </w:divBdr>
    </w:div>
    <w:div w:id="15701919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Our Lady’s Catholic College, Morecambe Road, Lancaster, LA1 2RX</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B51F652-EBDA-4378-88FF-E027188A6A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2306</Words>
  <Characters>13146</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Our Lady’s Catholic College</vt:lpstr>
    </vt:vector>
  </TitlesOfParts>
  <Company/>
  <LinksUpToDate>false</LinksUpToDate>
  <CharactersWithSpaces>15422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Our Lady’s Catholic College</dc:title>
  <dc:subject>Learn, live, love together in a caring catholic community</dc:subject>
  <dc:creator>Simon Newby</dc:creator>
  <cp:lastModifiedBy>Samantha Wharton</cp:lastModifiedBy>
  <cp:revision>2</cp:revision>
  <dcterms:created xsi:type="dcterms:W3CDTF">2025-09-02T15:46:00Z</dcterms:created>
  <dcterms:modified xsi:type="dcterms:W3CDTF">2025-09-02T15:46:00Z</dcterms:modified>
</cp:coreProperties>
</file>