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C64539">
                                      <w:rPr>
                                        <w:rStyle w:val="subjectheading"/>
                                      </w:rPr>
                                      <w:t>Three Dimensional Design-Ceramics</w:t>
                                    </w:r>
                                  </w:sdtContent>
                                </w:sdt>
                              </w:p>
                              <w:p w:rsidR="00BF2A97" w:rsidRPr="005F2ACB" w:rsidRDefault="0040582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262144">
                                      <w:rPr>
                                        <w:color w:val="595959" w:themeColor="text1" w:themeTint="A6"/>
                                        <w:sz w:val="18"/>
                                        <w:szCs w:val="18"/>
                                      </w:rPr>
                                      <w:t>’s Catholic College, Morecambe R</w:t>
                                    </w:r>
                                    <w:r w:rsidR="003B0955">
                                      <w:rPr>
                                        <w:color w:val="595959" w:themeColor="text1" w:themeTint="A6"/>
                                        <w:sz w:val="18"/>
                                        <w:szCs w:val="18"/>
                                      </w:rPr>
                                      <w:t>oad, Lancaster, LA2RX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C64539">
                                <w:rPr>
                                  <w:rStyle w:val="subjectheading"/>
                                </w:rPr>
                                <w:t>Three Dimensional Design-Ceramics</w:t>
                              </w:r>
                            </w:sdtContent>
                          </w:sdt>
                        </w:p>
                        <w:p w:rsidR="00BF2A97" w:rsidRPr="005F2ACB" w:rsidRDefault="001252DF">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262144">
                                <w:rPr>
                                  <w:color w:val="595959" w:themeColor="text1" w:themeTint="A6"/>
                                  <w:sz w:val="18"/>
                                  <w:szCs w:val="18"/>
                                </w:rPr>
                                <w:t>’s Catholic College, Morecambe R</w:t>
                              </w:r>
                              <w:r w:rsidR="003B0955">
                                <w:rPr>
                                  <w:color w:val="595959" w:themeColor="text1" w:themeTint="A6"/>
                                  <w:sz w:val="18"/>
                                  <w:szCs w:val="18"/>
                                </w:rPr>
                                <w:t>oad, Lancaster, LA2RX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A243FF" w:rsidRDefault="00A243FF"/>
    <w:p w:rsidR="00013F7F" w:rsidRDefault="00C33003" w:rsidP="00013F7F">
      <w:pPr>
        <w:spacing w:after="200" w:line="276" w:lineRule="auto"/>
        <w:jc w:val="center"/>
        <w:rPr>
          <w:rFonts w:ascii="Calibri" w:eastAsia="Calibri" w:hAnsi="Calibri" w:cs="Times New Roman"/>
          <w:b/>
          <w:sz w:val="28"/>
          <w:szCs w:val="28"/>
        </w:rPr>
      </w:pPr>
      <w:r>
        <w:rPr>
          <w:rFonts w:ascii="Calibri" w:eastAsia="Calibri" w:hAnsi="Calibri" w:cs="Times New Roman"/>
          <w:b/>
          <w:sz w:val="28"/>
          <w:szCs w:val="28"/>
        </w:rPr>
        <w:lastRenderedPageBreak/>
        <w:t>KS4</w:t>
      </w:r>
      <w:r w:rsidR="00216285">
        <w:rPr>
          <w:rFonts w:ascii="Calibri" w:eastAsia="Calibri" w:hAnsi="Calibri" w:cs="Times New Roman"/>
          <w:b/>
          <w:sz w:val="28"/>
          <w:szCs w:val="28"/>
        </w:rPr>
        <w:t xml:space="preserve"> Programme of Study 2025-2026</w:t>
      </w:r>
      <w:bookmarkStart w:id="0" w:name="_GoBack"/>
      <w:bookmarkEnd w:id="0"/>
    </w:p>
    <w:p w:rsidR="00013F7F" w:rsidRDefault="00013F7F" w:rsidP="00013F7F">
      <w:pPr>
        <w:spacing w:after="200" w:line="276" w:lineRule="auto"/>
        <w:rPr>
          <w:rFonts w:ascii="Calibri" w:eastAsia="Calibri" w:hAnsi="Calibri" w:cs="Times New Roman"/>
          <w:b/>
          <w:szCs w:val="24"/>
        </w:rPr>
      </w:pPr>
      <w:r>
        <w:rPr>
          <w:rFonts w:ascii="Calibri" w:eastAsia="Calibri" w:hAnsi="Calibri" w:cs="Times New Roman"/>
          <w:b/>
          <w:szCs w:val="24"/>
        </w:rPr>
        <w:t>Curriculum Rationale</w:t>
      </w:r>
    </w:p>
    <w:p w:rsidR="00575B6D" w:rsidRPr="008E6A93" w:rsidRDefault="00A4522E" w:rsidP="00575B6D">
      <w:pPr>
        <w:spacing w:after="0" w:line="240" w:lineRule="auto"/>
        <w:rPr>
          <w:rFonts w:ascii="Calibri" w:eastAsia="Calibri" w:hAnsi="Calibri" w:cs="Times New Roman"/>
          <w:szCs w:val="24"/>
        </w:rPr>
      </w:pPr>
      <w:r>
        <w:rPr>
          <w:rFonts w:ascii="Calibri" w:eastAsia="Calibri" w:hAnsi="Calibri" w:cs="Times New Roman"/>
          <w:szCs w:val="24"/>
        </w:rPr>
        <w:t xml:space="preserve">At Key </w:t>
      </w:r>
      <w:r w:rsidR="00C33003">
        <w:rPr>
          <w:rFonts w:ascii="Calibri" w:eastAsia="Calibri" w:hAnsi="Calibri" w:cs="Times New Roman"/>
          <w:szCs w:val="24"/>
        </w:rPr>
        <w:t>Stage 4</w:t>
      </w:r>
      <w:r w:rsidR="00575B6D">
        <w:rPr>
          <w:rFonts w:ascii="Calibri" w:eastAsia="Calibri" w:hAnsi="Calibri" w:cs="Times New Roman"/>
          <w:szCs w:val="24"/>
        </w:rPr>
        <w:t>, pupils study</w:t>
      </w:r>
      <w:r w:rsidR="00575B6D" w:rsidRPr="008E6A93">
        <w:rPr>
          <w:rFonts w:ascii="Calibri" w:eastAsia="Calibri" w:hAnsi="Calibri" w:cs="Times New Roman"/>
          <w:szCs w:val="24"/>
        </w:rPr>
        <w:t xml:space="preserve"> th</w:t>
      </w:r>
      <w:r w:rsidR="00575B6D">
        <w:rPr>
          <w:rFonts w:ascii="Calibri" w:eastAsia="Calibri" w:hAnsi="Calibri" w:cs="Times New Roman"/>
          <w:szCs w:val="24"/>
        </w:rPr>
        <w:t xml:space="preserve">e AQA GCSE Art &amp; Design: </w:t>
      </w:r>
      <w:r w:rsidR="00262144">
        <w:rPr>
          <w:rFonts w:ascii="Calibri" w:eastAsia="Calibri" w:hAnsi="Calibri" w:cs="Times New Roman"/>
          <w:szCs w:val="24"/>
        </w:rPr>
        <w:t>Three Dimensional Design</w:t>
      </w:r>
      <w:r w:rsidR="00575B6D">
        <w:rPr>
          <w:rFonts w:ascii="Calibri" w:eastAsia="Calibri" w:hAnsi="Calibri" w:cs="Times New Roman"/>
          <w:szCs w:val="24"/>
        </w:rPr>
        <w:t xml:space="preserve"> </w:t>
      </w:r>
      <w:r w:rsidR="00575B6D" w:rsidRPr="008E6A93">
        <w:rPr>
          <w:rFonts w:ascii="Calibri" w:eastAsia="Calibri" w:hAnsi="Calibri" w:cs="Times New Roman"/>
          <w:szCs w:val="24"/>
        </w:rPr>
        <w:t>exam specification.  We have ensured that the curriculum at KS3 has developed schemas that are built upon by the GCSE content to ensure that they are effectively prepared not only for their GC</w:t>
      </w:r>
      <w:r w:rsidR="00575B6D">
        <w:rPr>
          <w:rFonts w:ascii="Calibri" w:eastAsia="Calibri" w:hAnsi="Calibri" w:cs="Times New Roman"/>
          <w:szCs w:val="24"/>
        </w:rPr>
        <w:t>SE course</w:t>
      </w:r>
      <w:r w:rsidR="00575B6D" w:rsidRPr="008E6A93">
        <w:rPr>
          <w:rFonts w:ascii="Calibri" w:eastAsia="Calibri" w:hAnsi="Calibri" w:cs="Times New Roman"/>
          <w:szCs w:val="24"/>
        </w:rPr>
        <w:t xml:space="preserve"> but for further education, training and the world of work beyond school.  </w:t>
      </w:r>
    </w:p>
    <w:p w:rsidR="00013F7F" w:rsidRDefault="00013F7F" w:rsidP="00013F7F">
      <w:pPr>
        <w:spacing w:after="0" w:line="240" w:lineRule="auto"/>
        <w:rPr>
          <w:rFonts w:ascii="Calibri" w:eastAsia="Calibri" w:hAnsi="Calibri" w:cs="Times New Roman"/>
          <w:szCs w:val="24"/>
        </w:rPr>
      </w:pPr>
    </w:p>
    <w:p w:rsidR="00013F7F" w:rsidRDefault="00013F7F" w:rsidP="00013F7F">
      <w:pPr>
        <w:spacing w:after="0" w:line="240" w:lineRule="auto"/>
        <w:rPr>
          <w:rFonts w:ascii="Calibri" w:eastAsia="Calibri" w:hAnsi="Calibri" w:cs="Times New Roman"/>
          <w:szCs w:val="24"/>
        </w:rPr>
      </w:pPr>
    </w:p>
    <w:tbl>
      <w:tblPr>
        <w:tblStyle w:val="TableGrid"/>
        <w:tblW w:w="13608" w:type="dxa"/>
        <w:tblInd w:w="0" w:type="dxa"/>
        <w:tblLook w:val="04A0" w:firstRow="1" w:lastRow="0" w:firstColumn="1" w:lastColumn="0" w:noHBand="0" w:noVBand="1"/>
      </w:tblPr>
      <w:tblGrid>
        <w:gridCol w:w="1584"/>
        <w:gridCol w:w="5814"/>
        <w:gridCol w:w="6210"/>
      </w:tblGrid>
      <w:tr w:rsidR="00C33003" w:rsidTr="00C33003">
        <w:trPr>
          <w:trHeight w:val="413"/>
        </w:trPr>
        <w:tc>
          <w:tcPr>
            <w:tcW w:w="1584" w:type="dxa"/>
            <w:tcBorders>
              <w:top w:val="single" w:sz="4" w:space="0" w:color="auto"/>
              <w:left w:val="single" w:sz="4" w:space="0" w:color="auto"/>
              <w:bottom w:val="single" w:sz="4" w:space="0" w:color="auto"/>
              <w:right w:val="single" w:sz="4" w:space="0" w:color="auto"/>
            </w:tcBorders>
          </w:tcPr>
          <w:p w:rsidR="00C33003" w:rsidRDefault="00C33003">
            <w:pP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uto"/>
            <w:hideMark/>
          </w:tcPr>
          <w:p w:rsidR="00C33003" w:rsidRDefault="00C33003">
            <w:pPr>
              <w:jc w:val="center"/>
              <w:rPr>
                <w:rFonts w:ascii="Calibri" w:eastAsia="Calibri" w:hAnsi="Calibri" w:cs="Times New Roman"/>
                <w:b/>
                <w:i/>
                <w:sz w:val="24"/>
                <w:szCs w:val="24"/>
              </w:rPr>
            </w:pPr>
            <w:r>
              <w:rPr>
                <w:rFonts w:ascii="Calibri" w:eastAsia="Calibri" w:hAnsi="Calibri" w:cs="Times New Roman"/>
                <w:b/>
                <w:sz w:val="32"/>
                <w:szCs w:val="32"/>
              </w:rPr>
              <w:t>Year 10</w:t>
            </w:r>
          </w:p>
        </w:tc>
        <w:tc>
          <w:tcPr>
            <w:tcW w:w="6210" w:type="dxa"/>
            <w:tcBorders>
              <w:top w:val="single" w:sz="4" w:space="0" w:color="auto"/>
              <w:left w:val="single" w:sz="4" w:space="0" w:color="auto"/>
              <w:bottom w:val="single" w:sz="4" w:space="0" w:color="auto"/>
              <w:right w:val="single" w:sz="4" w:space="0" w:color="auto"/>
            </w:tcBorders>
            <w:shd w:val="clear" w:color="auto" w:fill="auto"/>
            <w:hideMark/>
          </w:tcPr>
          <w:p w:rsidR="00C33003" w:rsidRDefault="00C33003">
            <w:pPr>
              <w:jc w:val="center"/>
              <w:rPr>
                <w:rFonts w:ascii="Calibri" w:eastAsia="Calibri" w:hAnsi="Calibri" w:cs="Times New Roman"/>
                <w:b/>
                <w:sz w:val="24"/>
                <w:szCs w:val="24"/>
              </w:rPr>
            </w:pPr>
            <w:r>
              <w:rPr>
                <w:rFonts w:ascii="Calibri" w:eastAsia="Calibri" w:hAnsi="Calibri" w:cs="Times New Roman"/>
                <w:b/>
                <w:sz w:val="32"/>
                <w:szCs w:val="32"/>
              </w:rPr>
              <w:t>Year 11</w:t>
            </w:r>
          </w:p>
        </w:tc>
      </w:tr>
      <w:tr w:rsidR="00C33003" w:rsidTr="00C33003">
        <w:trPr>
          <w:trHeight w:val="301"/>
        </w:trPr>
        <w:tc>
          <w:tcPr>
            <w:tcW w:w="1584" w:type="dxa"/>
            <w:tcBorders>
              <w:top w:val="single" w:sz="4" w:space="0" w:color="auto"/>
              <w:left w:val="single" w:sz="4" w:space="0" w:color="auto"/>
              <w:bottom w:val="single" w:sz="4" w:space="0" w:color="auto"/>
              <w:right w:val="single" w:sz="4" w:space="0" w:color="auto"/>
            </w:tcBorders>
          </w:tcPr>
          <w:p w:rsidR="00C33003" w:rsidRDefault="00262144" w:rsidP="003D6960">
            <w:pPr>
              <w:rPr>
                <w:rFonts w:ascii="Calibri" w:eastAsia="Calibri" w:hAnsi="Calibri" w:cs="Times New Roman"/>
                <w:b/>
                <w:szCs w:val="24"/>
              </w:rPr>
            </w:pPr>
            <w:r>
              <w:rPr>
                <w:rFonts w:ascii="Calibri" w:eastAsia="Calibri" w:hAnsi="Calibri" w:cs="Times New Roman"/>
                <w:b/>
                <w:szCs w:val="24"/>
              </w:rPr>
              <w:t>AQA Three Dimensional Design</w:t>
            </w:r>
          </w:p>
          <w:p w:rsidR="00C33003" w:rsidRDefault="00C33003" w:rsidP="003D6960">
            <w:pPr>
              <w:rPr>
                <w:rFonts w:ascii="Calibri" w:eastAsia="Calibri" w:hAnsi="Calibri" w:cs="Times New Roman"/>
                <w:b/>
                <w:szCs w:val="24"/>
              </w:rPr>
            </w:pPr>
            <w:r>
              <w:rPr>
                <w:rFonts w:ascii="Calibri" w:eastAsia="Calibri" w:hAnsi="Calibri" w:cs="Times New Roman"/>
                <w:b/>
                <w:szCs w:val="24"/>
              </w:rPr>
              <w:t>Component</w:t>
            </w:r>
          </w:p>
        </w:tc>
        <w:tc>
          <w:tcPr>
            <w:tcW w:w="5814" w:type="dxa"/>
            <w:tcBorders>
              <w:top w:val="single" w:sz="4" w:space="0" w:color="auto"/>
              <w:left w:val="single" w:sz="4" w:space="0" w:color="auto"/>
              <w:bottom w:val="single" w:sz="4" w:space="0" w:color="auto"/>
              <w:right w:val="single" w:sz="4" w:space="0" w:color="auto"/>
            </w:tcBorders>
            <w:shd w:val="clear" w:color="auto" w:fill="auto"/>
          </w:tcPr>
          <w:p w:rsidR="00C33003" w:rsidRDefault="00C33003" w:rsidP="00C33003">
            <w:pPr>
              <w:jc w:val="center"/>
              <w:rPr>
                <w:rFonts w:ascii="Calibri" w:eastAsia="Calibri" w:hAnsi="Calibri" w:cs="Times New Roman"/>
              </w:rPr>
            </w:pPr>
            <w:r>
              <w:rPr>
                <w:rFonts w:ascii="Calibri" w:eastAsia="Calibri" w:hAnsi="Calibri" w:cs="Times New Roman"/>
              </w:rPr>
              <w:t>Component 1</w:t>
            </w:r>
          </w:p>
          <w:p w:rsidR="004524FE" w:rsidRDefault="00054FAD" w:rsidP="00C33003">
            <w:pPr>
              <w:jc w:val="center"/>
              <w:rPr>
                <w:rFonts w:ascii="Calibri" w:eastAsia="Calibri" w:hAnsi="Calibri" w:cs="Times New Roman"/>
              </w:rPr>
            </w:pPr>
            <w:r>
              <w:rPr>
                <w:rFonts w:ascii="Calibri" w:eastAsia="Calibri" w:hAnsi="Calibri" w:cs="Times New Roman"/>
              </w:rPr>
              <w:t>Contributes</w:t>
            </w:r>
            <w:r w:rsidR="004524FE">
              <w:rPr>
                <w:rFonts w:ascii="Calibri" w:eastAsia="Calibri" w:hAnsi="Calibri" w:cs="Times New Roman"/>
              </w:rPr>
              <w:t xml:space="preserve"> to 60% of overall </w:t>
            </w:r>
            <w:r w:rsidR="00B861AB">
              <w:rPr>
                <w:rFonts w:ascii="Calibri" w:eastAsia="Calibri" w:hAnsi="Calibri" w:cs="Times New Roman"/>
              </w:rPr>
              <w:t>grade</w:t>
            </w: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C33003" w:rsidRDefault="004524FE" w:rsidP="004524FE">
            <w:pPr>
              <w:jc w:val="center"/>
              <w:rPr>
                <w:rFonts w:ascii="Calibri" w:eastAsia="Calibri" w:hAnsi="Calibri" w:cs="Times New Roman"/>
                <w:szCs w:val="24"/>
              </w:rPr>
            </w:pPr>
            <w:r>
              <w:rPr>
                <w:rFonts w:ascii="Calibri" w:eastAsia="Calibri" w:hAnsi="Calibri" w:cs="Times New Roman"/>
                <w:szCs w:val="24"/>
              </w:rPr>
              <w:t xml:space="preserve">Component 1 </w:t>
            </w:r>
          </w:p>
          <w:p w:rsidR="004524FE" w:rsidRPr="0076408F" w:rsidRDefault="004524FE" w:rsidP="00223FA3">
            <w:pPr>
              <w:jc w:val="center"/>
              <w:rPr>
                <w:rFonts w:ascii="Calibri" w:eastAsia="Calibri" w:hAnsi="Calibri" w:cs="Times New Roman"/>
                <w:szCs w:val="24"/>
              </w:rPr>
            </w:pPr>
            <w:r>
              <w:rPr>
                <w:rFonts w:ascii="Calibri" w:eastAsia="Calibri" w:hAnsi="Calibri" w:cs="Times New Roman"/>
                <w:szCs w:val="24"/>
              </w:rPr>
              <w:t>Contributes 60% of overall grade</w:t>
            </w:r>
          </w:p>
        </w:tc>
      </w:tr>
      <w:tr w:rsidR="006048EB" w:rsidTr="00C33003">
        <w:trPr>
          <w:trHeight w:val="301"/>
        </w:trPr>
        <w:tc>
          <w:tcPr>
            <w:tcW w:w="1584" w:type="dxa"/>
            <w:tcBorders>
              <w:top w:val="single" w:sz="4" w:space="0" w:color="auto"/>
              <w:left w:val="single" w:sz="4" w:space="0" w:color="auto"/>
              <w:bottom w:val="single" w:sz="4" w:space="0" w:color="auto"/>
              <w:right w:val="single" w:sz="4" w:space="0" w:color="auto"/>
            </w:tcBorders>
          </w:tcPr>
          <w:p w:rsidR="006048EB" w:rsidRDefault="006048EB">
            <w:pPr>
              <w:rPr>
                <w:rFonts w:ascii="Calibri" w:eastAsia="Calibri" w:hAnsi="Calibri" w:cs="Times New Roman"/>
                <w:b/>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auto"/>
          </w:tcPr>
          <w:p w:rsidR="006048EB" w:rsidRPr="007305D8" w:rsidRDefault="006048EB" w:rsidP="00223FA3">
            <w:pPr>
              <w:rPr>
                <w:rFonts w:ascii="Calibri" w:eastAsia="Calibri" w:hAnsi="Calibri" w:cs="Times New Roman"/>
                <w:sz w:val="20"/>
                <w:szCs w:val="20"/>
              </w:rPr>
            </w:pPr>
            <w:r w:rsidRPr="007305D8">
              <w:rPr>
                <w:rFonts w:ascii="Calibri" w:eastAsia="Calibri" w:hAnsi="Calibri" w:cs="Times New Roman"/>
                <w:sz w:val="20"/>
                <w:szCs w:val="20"/>
              </w:rPr>
              <w:t xml:space="preserve">Pupils build upon the skills and knowledge learnt during Key Stage 3. </w:t>
            </w:r>
            <w:r w:rsidR="00B861AB" w:rsidRPr="007305D8">
              <w:rPr>
                <w:rFonts w:ascii="Calibri" w:eastAsia="Calibri" w:hAnsi="Calibri" w:cs="Times New Roman"/>
                <w:sz w:val="20"/>
                <w:szCs w:val="20"/>
              </w:rPr>
              <w:t xml:space="preserve"> </w:t>
            </w:r>
            <w:r w:rsidRPr="007305D8">
              <w:rPr>
                <w:rFonts w:ascii="Calibri" w:eastAsia="Calibri" w:hAnsi="Calibri" w:cs="Times New Roman"/>
                <w:sz w:val="20"/>
                <w:szCs w:val="20"/>
              </w:rPr>
              <w:t xml:space="preserve">All students are introduced to new techniques of using clay. </w:t>
            </w:r>
            <w:r w:rsidR="0042266F">
              <w:rPr>
                <w:rFonts w:ascii="Calibri" w:eastAsia="Calibri" w:hAnsi="Calibri" w:cs="Times New Roman"/>
                <w:sz w:val="20"/>
                <w:szCs w:val="20"/>
              </w:rPr>
              <w:t>Pupils</w:t>
            </w:r>
            <w:r w:rsidRPr="007305D8">
              <w:rPr>
                <w:rFonts w:ascii="Calibri" w:eastAsia="Calibri" w:hAnsi="Calibri" w:cs="Times New Roman"/>
                <w:sz w:val="20"/>
                <w:szCs w:val="20"/>
              </w:rPr>
              <w:t xml:space="preserve"> will be taught within workshops </w:t>
            </w:r>
            <w:r w:rsidR="007305D8">
              <w:rPr>
                <w:rFonts w:ascii="Calibri" w:eastAsia="Calibri" w:hAnsi="Calibri" w:cs="Times New Roman"/>
                <w:sz w:val="20"/>
                <w:szCs w:val="20"/>
              </w:rPr>
              <w:t>within the firs</w:t>
            </w:r>
            <w:r w:rsidRPr="007305D8">
              <w:rPr>
                <w:rFonts w:ascii="Calibri" w:eastAsia="Calibri" w:hAnsi="Calibri" w:cs="Times New Roman"/>
                <w:sz w:val="20"/>
                <w:szCs w:val="20"/>
              </w:rPr>
              <w:t>t term whilst under the them</w:t>
            </w:r>
            <w:r w:rsidR="00B861AB" w:rsidRPr="007305D8">
              <w:rPr>
                <w:rFonts w:ascii="Calibri" w:eastAsia="Calibri" w:hAnsi="Calibri" w:cs="Times New Roman"/>
                <w:sz w:val="20"/>
                <w:szCs w:val="20"/>
              </w:rPr>
              <w:t>e Sea Life</w:t>
            </w:r>
            <w:r w:rsidRPr="007305D8">
              <w:rPr>
                <w:rFonts w:ascii="Calibri" w:eastAsia="Calibri" w:hAnsi="Calibri" w:cs="Times New Roman"/>
                <w:sz w:val="20"/>
                <w:szCs w:val="20"/>
              </w:rPr>
              <w:t xml:space="preserve"> </w:t>
            </w:r>
            <w:r w:rsidR="0042266F">
              <w:rPr>
                <w:rFonts w:ascii="Calibri" w:eastAsia="Calibri" w:hAnsi="Calibri" w:cs="Times New Roman"/>
                <w:sz w:val="20"/>
                <w:szCs w:val="20"/>
              </w:rPr>
              <w:t>for the year.  Pupils</w:t>
            </w:r>
            <w:r w:rsidRPr="007305D8">
              <w:rPr>
                <w:rFonts w:ascii="Calibri" w:eastAsia="Calibri" w:hAnsi="Calibri" w:cs="Times New Roman"/>
                <w:sz w:val="20"/>
                <w:szCs w:val="20"/>
              </w:rPr>
              <w:t xml:space="preserve"> will </w:t>
            </w:r>
            <w:r w:rsidR="0042266F">
              <w:rPr>
                <w:rFonts w:ascii="Calibri" w:eastAsia="Calibri" w:hAnsi="Calibri" w:cs="Times New Roman"/>
                <w:sz w:val="20"/>
                <w:szCs w:val="20"/>
              </w:rPr>
              <w:t>gather their own</w:t>
            </w:r>
            <w:r w:rsidR="00371799">
              <w:rPr>
                <w:rFonts w:ascii="Calibri" w:eastAsia="Calibri" w:hAnsi="Calibri" w:cs="Times New Roman"/>
                <w:sz w:val="20"/>
                <w:szCs w:val="20"/>
              </w:rPr>
              <w:t xml:space="preserve"> images and designs to test and experiment with basic techn</w:t>
            </w:r>
            <w:r w:rsidR="0042266F">
              <w:rPr>
                <w:rFonts w:ascii="Calibri" w:eastAsia="Calibri" w:hAnsi="Calibri" w:cs="Times New Roman"/>
                <w:sz w:val="20"/>
                <w:szCs w:val="20"/>
              </w:rPr>
              <w:t>iques</w:t>
            </w:r>
            <w:r w:rsidR="00371799">
              <w:rPr>
                <w:rFonts w:ascii="Calibri" w:eastAsia="Calibri" w:hAnsi="Calibri" w:cs="Times New Roman"/>
                <w:sz w:val="20"/>
                <w:szCs w:val="20"/>
              </w:rPr>
              <w:t xml:space="preserve"> to decorate and texture clay.  A focus is on </w:t>
            </w:r>
            <w:r w:rsidRPr="007305D8">
              <w:rPr>
                <w:rFonts w:ascii="Calibri" w:eastAsia="Calibri" w:hAnsi="Calibri" w:cs="Times New Roman"/>
                <w:sz w:val="20"/>
                <w:szCs w:val="20"/>
              </w:rPr>
              <w:t>individual</w:t>
            </w:r>
            <w:r w:rsidR="00371799">
              <w:rPr>
                <w:rFonts w:ascii="Calibri" w:eastAsia="Calibri" w:hAnsi="Calibri" w:cs="Times New Roman"/>
                <w:sz w:val="20"/>
                <w:szCs w:val="20"/>
              </w:rPr>
              <w:t>s</w:t>
            </w:r>
            <w:r w:rsidRPr="007305D8">
              <w:rPr>
                <w:rFonts w:ascii="Calibri" w:eastAsia="Calibri" w:hAnsi="Calibri" w:cs="Times New Roman"/>
                <w:sz w:val="20"/>
                <w:szCs w:val="20"/>
              </w:rPr>
              <w:t xml:space="preserve"> develop</w:t>
            </w:r>
            <w:r w:rsidR="00371799">
              <w:rPr>
                <w:rFonts w:ascii="Calibri" w:eastAsia="Calibri" w:hAnsi="Calibri" w:cs="Times New Roman"/>
                <w:sz w:val="20"/>
                <w:szCs w:val="20"/>
              </w:rPr>
              <w:t>ing</w:t>
            </w:r>
            <w:r w:rsidRPr="007305D8">
              <w:rPr>
                <w:rFonts w:ascii="Calibri" w:eastAsia="Calibri" w:hAnsi="Calibri" w:cs="Times New Roman"/>
                <w:sz w:val="20"/>
                <w:szCs w:val="20"/>
              </w:rPr>
              <w:t xml:space="preserve"> their own style and response to the clay </w:t>
            </w:r>
            <w:r w:rsidR="00B861AB" w:rsidRPr="007305D8">
              <w:rPr>
                <w:rFonts w:ascii="Calibri" w:eastAsia="Calibri" w:hAnsi="Calibri" w:cs="Times New Roman"/>
                <w:sz w:val="20"/>
                <w:szCs w:val="20"/>
              </w:rPr>
              <w:t>methods, techniques</w:t>
            </w:r>
            <w:r w:rsidRPr="007305D8">
              <w:rPr>
                <w:rFonts w:ascii="Calibri" w:eastAsia="Calibri" w:hAnsi="Calibri" w:cs="Times New Roman"/>
                <w:sz w:val="20"/>
                <w:szCs w:val="20"/>
              </w:rPr>
              <w:t xml:space="preserve"> artist</w:t>
            </w:r>
            <w:r w:rsidR="00B861AB" w:rsidRPr="007305D8">
              <w:rPr>
                <w:rFonts w:ascii="Calibri" w:eastAsia="Calibri" w:hAnsi="Calibri" w:cs="Times New Roman"/>
                <w:sz w:val="20"/>
                <w:szCs w:val="20"/>
              </w:rPr>
              <w:t>s</w:t>
            </w:r>
            <w:r w:rsidRPr="007305D8">
              <w:rPr>
                <w:rFonts w:ascii="Calibri" w:eastAsia="Calibri" w:hAnsi="Calibri" w:cs="Times New Roman"/>
                <w:sz w:val="20"/>
                <w:szCs w:val="20"/>
              </w:rPr>
              <w:t xml:space="preserve"> and ceramicists </w:t>
            </w:r>
            <w:r w:rsidR="0042266F">
              <w:rPr>
                <w:rFonts w:ascii="Calibri" w:eastAsia="Calibri" w:hAnsi="Calibri" w:cs="Times New Roman"/>
                <w:sz w:val="20"/>
                <w:szCs w:val="20"/>
              </w:rPr>
              <w:t>studied.  Various contempo</w:t>
            </w:r>
            <w:r w:rsidR="00354C3B">
              <w:rPr>
                <w:rFonts w:ascii="Calibri" w:eastAsia="Calibri" w:hAnsi="Calibri" w:cs="Times New Roman"/>
                <w:sz w:val="20"/>
                <w:szCs w:val="20"/>
              </w:rPr>
              <w:t>rar</w:t>
            </w:r>
            <w:r w:rsidR="0042266F">
              <w:rPr>
                <w:rFonts w:ascii="Calibri" w:eastAsia="Calibri" w:hAnsi="Calibri" w:cs="Times New Roman"/>
                <w:sz w:val="20"/>
                <w:szCs w:val="20"/>
              </w:rPr>
              <w:t xml:space="preserve">y </w:t>
            </w:r>
            <w:r w:rsidR="00354C3B">
              <w:rPr>
                <w:rFonts w:ascii="Calibri" w:eastAsia="Calibri" w:hAnsi="Calibri" w:cs="Times New Roman"/>
                <w:sz w:val="20"/>
                <w:szCs w:val="20"/>
              </w:rPr>
              <w:t>artists</w:t>
            </w:r>
            <w:r w:rsidR="0042266F">
              <w:rPr>
                <w:rFonts w:ascii="Calibri" w:eastAsia="Calibri" w:hAnsi="Calibri" w:cs="Times New Roman"/>
                <w:sz w:val="20"/>
                <w:szCs w:val="20"/>
              </w:rPr>
              <w:t xml:space="preserve"> will be studied, who create work based on</w:t>
            </w:r>
            <w:r w:rsidR="00354C3B">
              <w:rPr>
                <w:rFonts w:ascii="Calibri" w:eastAsia="Calibri" w:hAnsi="Calibri" w:cs="Times New Roman"/>
                <w:sz w:val="20"/>
                <w:szCs w:val="20"/>
              </w:rPr>
              <w:t xml:space="preserve"> Sea Life, such as-</w:t>
            </w:r>
            <w:r w:rsidR="0042266F">
              <w:rPr>
                <w:rFonts w:ascii="Calibri" w:eastAsia="Calibri" w:hAnsi="Calibri" w:cs="Times New Roman"/>
                <w:sz w:val="20"/>
                <w:szCs w:val="20"/>
              </w:rPr>
              <w:t xml:space="preserve"> boats, under the sea, </w:t>
            </w:r>
            <w:r w:rsidR="00354C3B">
              <w:rPr>
                <w:rFonts w:ascii="Calibri" w:eastAsia="Calibri" w:hAnsi="Calibri" w:cs="Times New Roman"/>
                <w:sz w:val="20"/>
                <w:szCs w:val="20"/>
              </w:rPr>
              <w:t>sea buildings.  Functional and decorative work will be explored. Pupils will develop their sketchbook presentation and develop methods to record their ideas.  This and clay experimentation</w:t>
            </w:r>
            <w:r w:rsidR="00B861AB" w:rsidRPr="007305D8">
              <w:rPr>
                <w:rFonts w:ascii="Calibri" w:eastAsia="Calibri" w:hAnsi="Calibri" w:cs="Times New Roman"/>
                <w:sz w:val="20"/>
                <w:szCs w:val="20"/>
              </w:rPr>
              <w:t xml:space="preserve"> will accumulate into </w:t>
            </w:r>
            <w:r w:rsidR="00354C3B">
              <w:rPr>
                <w:rFonts w:ascii="Calibri" w:eastAsia="Calibri" w:hAnsi="Calibri" w:cs="Times New Roman"/>
                <w:sz w:val="20"/>
                <w:szCs w:val="20"/>
              </w:rPr>
              <w:t>developing an idea into a final piece-by use of slab building or coiling a form.</w:t>
            </w:r>
            <w:r w:rsidR="00B861AB" w:rsidRPr="007305D8">
              <w:rPr>
                <w:rFonts w:ascii="Calibri" w:eastAsia="Calibri" w:hAnsi="Calibri" w:cs="Times New Roman"/>
                <w:sz w:val="20"/>
                <w:szCs w:val="20"/>
              </w:rPr>
              <w:t xml:space="preserve"> </w:t>
            </w:r>
            <w:r w:rsidR="00354C3B">
              <w:rPr>
                <w:rFonts w:ascii="Calibri" w:eastAsia="Calibri" w:hAnsi="Calibri" w:cs="Times New Roman"/>
                <w:sz w:val="20"/>
                <w:szCs w:val="20"/>
              </w:rPr>
              <w:t xml:space="preserve"> Through the early workshops, pupils should be able to help them make informed choices of what to construct as their final piece.  </w:t>
            </w:r>
            <w:r w:rsidR="00B861AB" w:rsidRPr="007305D8">
              <w:rPr>
                <w:rFonts w:ascii="Calibri" w:eastAsia="Calibri" w:hAnsi="Calibri" w:cs="Times New Roman"/>
                <w:sz w:val="20"/>
                <w:szCs w:val="20"/>
              </w:rPr>
              <w:t xml:space="preserve">Pupils will develop their </w:t>
            </w:r>
            <w:r w:rsidR="00054FAD" w:rsidRPr="007305D8">
              <w:rPr>
                <w:rFonts w:ascii="Calibri" w:eastAsia="Calibri" w:hAnsi="Calibri" w:cs="Times New Roman"/>
                <w:sz w:val="20"/>
                <w:szCs w:val="20"/>
              </w:rPr>
              <w:t xml:space="preserve">analysing and </w:t>
            </w:r>
            <w:r w:rsidR="007305D8" w:rsidRPr="007305D8">
              <w:rPr>
                <w:rFonts w:ascii="Calibri" w:eastAsia="Calibri" w:hAnsi="Calibri" w:cs="Times New Roman"/>
                <w:sz w:val="20"/>
                <w:szCs w:val="20"/>
              </w:rPr>
              <w:t>evaluation</w:t>
            </w:r>
            <w:r w:rsidR="00054FAD" w:rsidRPr="007305D8">
              <w:rPr>
                <w:rFonts w:ascii="Calibri" w:eastAsia="Calibri" w:hAnsi="Calibri" w:cs="Times New Roman"/>
                <w:sz w:val="20"/>
                <w:szCs w:val="20"/>
              </w:rPr>
              <w:t xml:space="preserve"> skills of art</w:t>
            </w:r>
            <w:r w:rsidR="00B861AB" w:rsidRPr="007305D8">
              <w:rPr>
                <w:rFonts w:ascii="Calibri" w:eastAsia="Calibri" w:hAnsi="Calibri" w:cs="Times New Roman"/>
                <w:sz w:val="20"/>
                <w:szCs w:val="20"/>
              </w:rPr>
              <w:t>.</w:t>
            </w:r>
            <w:r w:rsidR="007305D8" w:rsidRPr="007305D8">
              <w:rPr>
                <w:rFonts w:ascii="Calibri" w:eastAsia="Calibri" w:hAnsi="Calibri" w:cs="Times New Roman"/>
                <w:sz w:val="20"/>
                <w:szCs w:val="20"/>
              </w:rPr>
              <w:t xml:space="preserve">  </w:t>
            </w: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D04462" w:rsidRDefault="00371799" w:rsidP="00D04462">
            <w:pPr>
              <w:rPr>
                <w:rFonts w:ascii="Calibri" w:eastAsia="Calibri" w:hAnsi="Calibri" w:cs="Times New Roman"/>
                <w:sz w:val="20"/>
                <w:szCs w:val="20"/>
              </w:rPr>
            </w:pPr>
            <w:r>
              <w:rPr>
                <w:rFonts w:ascii="Calibri" w:eastAsia="Calibri" w:hAnsi="Calibri" w:cs="Times New Roman"/>
                <w:sz w:val="20"/>
                <w:szCs w:val="20"/>
              </w:rPr>
              <w:t>This topic allows pupils to work with increasing independence and allows them to work to their strengths.  It is set as the mock exam.</w:t>
            </w:r>
            <w:r w:rsidR="007305D8">
              <w:rPr>
                <w:rFonts w:ascii="Calibri" w:eastAsia="Calibri" w:hAnsi="Calibri" w:cs="Times New Roman"/>
                <w:sz w:val="20"/>
                <w:szCs w:val="20"/>
              </w:rPr>
              <w:t xml:space="preserve">  Pupils all work on the same theme</w:t>
            </w:r>
            <w:r w:rsidR="00D04462">
              <w:rPr>
                <w:rFonts w:ascii="Calibri" w:eastAsia="Calibri" w:hAnsi="Calibri" w:cs="Times New Roman"/>
                <w:sz w:val="20"/>
                <w:szCs w:val="20"/>
              </w:rPr>
              <w:t>-PLANTS.  This project will enable pupils to fully experience the expectations and requirements for th</w:t>
            </w:r>
            <w:r w:rsidR="00223FA3">
              <w:rPr>
                <w:rFonts w:ascii="Calibri" w:eastAsia="Calibri" w:hAnsi="Calibri" w:cs="Times New Roman"/>
                <w:sz w:val="20"/>
                <w:szCs w:val="20"/>
              </w:rPr>
              <w:t xml:space="preserve">e ESA given out </w:t>
            </w:r>
            <w:r w:rsidR="00180D3C">
              <w:rPr>
                <w:rFonts w:ascii="Calibri" w:eastAsia="Calibri" w:hAnsi="Calibri" w:cs="Times New Roman"/>
                <w:sz w:val="20"/>
                <w:szCs w:val="20"/>
              </w:rPr>
              <w:t>from next term</w:t>
            </w:r>
            <w:r w:rsidR="00D04462">
              <w:rPr>
                <w:rFonts w:ascii="Calibri" w:eastAsia="Calibri" w:hAnsi="Calibri" w:cs="Times New Roman"/>
                <w:sz w:val="20"/>
                <w:szCs w:val="20"/>
              </w:rPr>
              <w:t xml:space="preserve">.  </w:t>
            </w:r>
          </w:p>
          <w:p w:rsidR="00D04462" w:rsidRDefault="00C57E1F" w:rsidP="00D04462">
            <w:pPr>
              <w:rPr>
                <w:rFonts w:ascii="Calibri" w:eastAsia="Calibri" w:hAnsi="Calibri" w:cs="Times New Roman"/>
                <w:sz w:val="20"/>
                <w:szCs w:val="20"/>
              </w:rPr>
            </w:pPr>
            <w:r>
              <w:rPr>
                <w:rFonts w:ascii="Calibri" w:eastAsia="Calibri" w:hAnsi="Calibri" w:cs="Times New Roman"/>
                <w:sz w:val="20"/>
                <w:szCs w:val="20"/>
              </w:rPr>
              <w:t>At the start, p</w:t>
            </w:r>
            <w:r w:rsidR="00D04462">
              <w:rPr>
                <w:rFonts w:ascii="Calibri" w:eastAsia="Calibri" w:hAnsi="Calibri" w:cs="Times New Roman"/>
                <w:sz w:val="20"/>
                <w:szCs w:val="20"/>
              </w:rPr>
              <w:t xml:space="preserve">upils will be given mini workshops to enable </w:t>
            </w:r>
            <w:r w:rsidR="00507322">
              <w:rPr>
                <w:rFonts w:ascii="Calibri" w:eastAsia="Calibri" w:hAnsi="Calibri" w:cs="Times New Roman"/>
                <w:sz w:val="20"/>
                <w:szCs w:val="20"/>
              </w:rPr>
              <w:t>all</w:t>
            </w:r>
            <w:r w:rsidR="00D04462">
              <w:rPr>
                <w:rFonts w:ascii="Calibri" w:eastAsia="Calibri" w:hAnsi="Calibri" w:cs="Times New Roman"/>
                <w:sz w:val="20"/>
                <w:szCs w:val="20"/>
              </w:rPr>
              <w:t xml:space="preserve"> to build methods and knowledge on some key ceramicists and techniques.  It will enable them to further develop from the skills taught in Yr10, whilst embedding how to cover the assessment objectives within</w:t>
            </w:r>
            <w:r w:rsidR="00371799">
              <w:rPr>
                <w:rFonts w:ascii="Calibri" w:eastAsia="Calibri" w:hAnsi="Calibri" w:cs="Times New Roman"/>
                <w:sz w:val="20"/>
                <w:szCs w:val="20"/>
              </w:rPr>
              <w:t xml:space="preserve"> their</w:t>
            </w:r>
            <w:r w:rsidR="00D04462">
              <w:rPr>
                <w:rFonts w:ascii="Calibri" w:eastAsia="Calibri" w:hAnsi="Calibri" w:cs="Times New Roman"/>
                <w:sz w:val="20"/>
                <w:szCs w:val="20"/>
              </w:rPr>
              <w:t xml:space="preserve"> clay work and sketchbook work.</w:t>
            </w:r>
          </w:p>
          <w:p w:rsidR="00D04462" w:rsidRDefault="00D04462" w:rsidP="00D04462">
            <w:pPr>
              <w:rPr>
                <w:rFonts w:ascii="Calibri" w:eastAsia="Calibri" w:hAnsi="Calibri" w:cs="Times New Roman"/>
                <w:sz w:val="20"/>
                <w:szCs w:val="20"/>
              </w:rPr>
            </w:pPr>
            <w:r>
              <w:rPr>
                <w:rFonts w:ascii="Calibri" w:eastAsia="Calibri" w:hAnsi="Calibri" w:cs="Times New Roman"/>
                <w:sz w:val="20"/>
                <w:szCs w:val="20"/>
              </w:rPr>
              <w:t>Pupils are encouraged to develop an individual and personal response</w:t>
            </w:r>
            <w:r w:rsidR="00371799">
              <w:rPr>
                <w:rFonts w:ascii="Calibri" w:eastAsia="Calibri" w:hAnsi="Calibri" w:cs="Times New Roman"/>
                <w:sz w:val="20"/>
                <w:szCs w:val="20"/>
              </w:rPr>
              <w:t>, by researching art and clay work to inspire them individually.</w:t>
            </w:r>
          </w:p>
          <w:p w:rsidR="00D04462" w:rsidRDefault="00371799" w:rsidP="00D04462">
            <w:pPr>
              <w:rPr>
                <w:rFonts w:ascii="Calibri" w:eastAsia="Calibri" w:hAnsi="Calibri" w:cs="Times New Roman"/>
                <w:sz w:val="20"/>
                <w:szCs w:val="20"/>
              </w:rPr>
            </w:pPr>
            <w:r>
              <w:rPr>
                <w:rFonts w:ascii="Calibri" w:eastAsia="Calibri" w:hAnsi="Calibri" w:cs="Times New Roman"/>
                <w:sz w:val="20"/>
                <w:szCs w:val="20"/>
              </w:rPr>
              <w:t>This</w:t>
            </w:r>
            <w:r w:rsidR="00D04462">
              <w:rPr>
                <w:rFonts w:ascii="Calibri" w:eastAsia="Calibri" w:hAnsi="Calibri" w:cs="Times New Roman"/>
                <w:sz w:val="20"/>
                <w:szCs w:val="20"/>
              </w:rPr>
              <w:t xml:space="preserve"> project </w:t>
            </w:r>
            <w:r>
              <w:rPr>
                <w:rFonts w:ascii="Calibri" w:eastAsia="Calibri" w:hAnsi="Calibri" w:cs="Times New Roman"/>
                <w:sz w:val="20"/>
                <w:szCs w:val="20"/>
              </w:rPr>
              <w:t>has similar allocated</w:t>
            </w:r>
            <w:r w:rsidR="007305D8">
              <w:rPr>
                <w:rFonts w:ascii="Calibri" w:eastAsia="Calibri" w:hAnsi="Calibri" w:cs="Times New Roman"/>
                <w:sz w:val="20"/>
                <w:szCs w:val="20"/>
              </w:rPr>
              <w:t xml:space="preserve"> time</w:t>
            </w:r>
            <w:r>
              <w:rPr>
                <w:rFonts w:ascii="Calibri" w:eastAsia="Calibri" w:hAnsi="Calibri" w:cs="Times New Roman"/>
                <w:sz w:val="20"/>
                <w:szCs w:val="20"/>
              </w:rPr>
              <w:t xml:space="preserve">, as </w:t>
            </w:r>
            <w:r w:rsidR="007305D8">
              <w:rPr>
                <w:rFonts w:ascii="Calibri" w:eastAsia="Calibri" w:hAnsi="Calibri" w:cs="Times New Roman"/>
                <w:sz w:val="20"/>
                <w:szCs w:val="20"/>
              </w:rPr>
              <w:t>the ESA.  Pu</w:t>
            </w:r>
            <w:r w:rsidR="00D04462">
              <w:rPr>
                <w:rFonts w:ascii="Calibri" w:eastAsia="Calibri" w:hAnsi="Calibri" w:cs="Times New Roman"/>
                <w:sz w:val="20"/>
                <w:szCs w:val="20"/>
              </w:rPr>
              <w:t>p</w:t>
            </w:r>
            <w:r w:rsidR="007305D8">
              <w:rPr>
                <w:rFonts w:ascii="Calibri" w:eastAsia="Calibri" w:hAnsi="Calibri" w:cs="Times New Roman"/>
                <w:sz w:val="20"/>
                <w:szCs w:val="20"/>
              </w:rPr>
              <w:t xml:space="preserve">ils will be given 5hr in exam </w:t>
            </w:r>
            <w:r w:rsidR="00D04462">
              <w:rPr>
                <w:rFonts w:ascii="Calibri" w:eastAsia="Calibri" w:hAnsi="Calibri" w:cs="Times New Roman"/>
                <w:sz w:val="20"/>
                <w:szCs w:val="20"/>
              </w:rPr>
              <w:t>conditions</w:t>
            </w:r>
            <w:r w:rsidR="007305D8">
              <w:rPr>
                <w:rFonts w:ascii="Calibri" w:eastAsia="Calibri" w:hAnsi="Calibri" w:cs="Times New Roman"/>
                <w:sz w:val="20"/>
                <w:szCs w:val="20"/>
              </w:rPr>
              <w:t xml:space="preserve"> and lessons after to com</w:t>
            </w:r>
            <w:r>
              <w:rPr>
                <w:rFonts w:ascii="Calibri" w:eastAsia="Calibri" w:hAnsi="Calibri" w:cs="Times New Roman"/>
                <w:sz w:val="20"/>
                <w:szCs w:val="20"/>
              </w:rPr>
              <w:t>plete their clay piece</w:t>
            </w:r>
            <w:r w:rsidR="007305D8">
              <w:rPr>
                <w:rFonts w:ascii="Calibri" w:eastAsia="Calibri" w:hAnsi="Calibri" w:cs="Times New Roman"/>
                <w:sz w:val="20"/>
                <w:szCs w:val="20"/>
              </w:rPr>
              <w:t xml:space="preserve"> in response</w:t>
            </w:r>
            <w:r w:rsidR="00D04462">
              <w:rPr>
                <w:rFonts w:ascii="Calibri" w:eastAsia="Calibri" w:hAnsi="Calibri" w:cs="Times New Roman"/>
                <w:sz w:val="20"/>
                <w:szCs w:val="20"/>
              </w:rPr>
              <w:t xml:space="preserve"> to the theme.</w:t>
            </w:r>
          </w:p>
          <w:p w:rsidR="007305D8" w:rsidRDefault="007305D8" w:rsidP="00D04462">
            <w:pPr>
              <w:rPr>
                <w:rFonts w:ascii="Calibri" w:eastAsia="Calibri" w:hAnsi="Calibri" w:cs="Times New Roman"/>
                <w:szCs w:val="24"/>
              </w:rPr>
            </w:pPr>
          </w:p>
        </w:tc>
      </w:tr>
      <w:tr w:rsidR="00C33003" w:rsidTr="00C33003">
        <w:trPr>
          <w:trHeight w:val="699"/>
        </w:trPr>
        <w:tc>
          <w:tcPr>
            <w:tcW w:w="1584" w:type="dxa"/>
            <w:tcBorders>
              <w:top w:val="single" w:sz="4" w:space="0" w:color="auto"/>
              <w:left w:val="single" w:sz="4" w:space="0" w:color="auto"/>
              <w:bottom w:val="single" w:sz="4" w:space="0" w:color="auto"/>
              <w:right w:val="single" w:sz="4" w:space="0" w:color="auto"/>
            </w:tcBorders>
            <w:hideMark/>
          </w:tcPr>
          <w:p w:rsidR="00C33003" w:rsidRDefault="00C33003">
            <w:pPr>
              <w:rPr>
                <w:rFonts w:ascii="Calibri" w:eastAsia="Calibri" w:hAnsi="Calibri" w:cs="Times New Roman"/>
                <w:b/>
                <w:sz w:val="24"/>
                <w:szCs w:val="24"/>
              </w:rPr>
            </w:pPr>
            <w:r>
              <w:rPr>
                <w:rFonts w:ascii="Calibri" w:eastAsia="Calibri" w:hAnsi="Calibri" w:cs="Times New Roman"/>
                <w:b/>
                <w:sz w:val="24"/>
                <w:szCs w:val="24"/>
              </w:rPr>
              <w:lastRenderedPageBreak/>
              <w:t>Topic 1</w:t>
            </w:r>
          </w:p>
        </w:tc>
        <w:tc>
          <w:tcPr>
            <w:tcW w:w="5814" w:type="dxa"/>
            <w:tcBorders>
              <w:top w:val="single" w:sz="4" w:space="0" w:color="auto"/>
              <w:left w:val="single" w:sz="4" w:space="0" w:color="auto"/>
              <w:bottom w:val="single" w:sz="4" w:space="0" w:color="auto"/>
              <w:right w:val="single" w:sz="4" w:space="0" w:color="auto"/>
            </w:tcBorders>
            <w:shd w:val="clear" w:color="auto" w:fill="auto"/>
          </w:tcPr>
          <w:p w:rsidR="00C33003" w:rsidRDefault="004524FE" w:rsidP="00F356C8">
            <w:pPr>
              <w:jc w:val="center"/>
              <w:rPr>
                <w:rFonts w:ascii="Calibri" w:eastAsia="Calibri" w:hAnsi="Calibri" w:cs="Times New Roman"/>
                <w:b/>
                <w:i/>
                <w:sz w:val="24"/>
                <w:szCs w:val="24"/>
              </w:rPr>
            </w:pPr>
            <w:r>
              <w:rPr>
                <w:rFonts w:ascii="Calibri" w:eastAsia="Calibri" w:hAnsi="Calibri" w:cs="Times New Roman"/>
                <w:b/>
                <w:i/>
                <w:sz w:val="24"/>
                <w:szCs w:val="24"/>
              </w:rPr>
              <w:t>SEALIFE</w:t>
            </w:r>
          </w:p>
          <w:p w:rsidR="00A255DC" w:rsidRPr="00F356C8" w:rsidRDefault="00A255DC" w:rsidP="00A255DC">
            <w:pPr>
              <w:jc w:val="center"/>
              <w:rPr>
                <w:rFonts w:ascii="Calibri" w:eastAsia="Calibri" w:hAnsi="Calibri" w:cs="Times New Roman"/>
                <w:b/>
                <w:i/>
                <w:sz w:val="24"/>
                <w:szCs w:val="24"/>
              </w:rPr>
            </w:pPr>
            <w:r w:rsidRPr="00873DF8">
              <w:rPr>
                <w:rFonts w:ascii="Calibri" w:eastAsia="Calibri" w:hAnsi="Calibri" w:cs="Times New Roman"/>
                <w:b/>
                <w:i/>
                <w:sz w:val="24"/>
                <w:szCs w:val="24"/>
              </w:rPr>
              <w:t xml:space="preserve">Big Question: What are the AQA </w:t>
            </w:r>
            <w:r>
              <w:rPr>
                <w:rFonts w:ascii="Calibri" w:eastAsia="Calibri" w:hAnsi="Calibri" w:cs="Times New Roman"/>
                <w:b/>
                <w:i/>
                <w:sz w:val="24"/>
                <w:szCs w:val="24"/>
              </w:rPr>
              <w:t>GCSE 3D Design</w:t>
            </w:r>
            <w:r w:rsidRPr="00873DF8">
              <w:rPr>
                <w:rFonts w:ascii="Calibri" w:eastAsia="Calibri" w:hAnsi="Calibri" w:cs="Times New Roman"/>
                <w:b/>
                <w:i/>
                <w:sz w:val="24"/>
                <w:szCs w:val="24"/>
              </w:rPr>
              <w:t xml:space="preserve"> Assessment Objectives and how do we meet them?</w:t>
            </w:r>
          </w:p>
          <w:p w:rsidR="00A255DC" w:rsidRPr="00F356C8" w:rsidRDefault="00A255DC" w:rsidP="00F356C8">
            <w:pPr>
              <w:jc w:val="center"/>
              <w:rPr>
                <w:rFonts w:ascii="Calibri" w:eastAsia="Calibri" w:hAnsi="Calibri" w:cs="Times New Roman"/>
                <w:b/>
                <w:i/>
                <w:sz w:val="24"/>
                <w:szCs w:val="24"/>
              </w:rPr>
            </w:pPr>
          </w:p>
          <w:p w:rsidR="00C33003" w:rsidRDefault="00C33003">
            <w:pPr>
              <w:rPr>
                <w:rFonts w:ascii="Calibri" w:eastAsia="Calibri" w:hAnsi="Calibri" w:cs="Times New Roman"/>
                <w:b/>
                <w:sz w:val="20"/>
                <w:szCs w:val="20"/>
              </w:rPr>
            </w:pPr>
            <w:r>
              <w:rPr>
                <w:rFonts w:ascii="Calibri" w:eastAsia="Calibri" w:hAnsi="Calibri" w:cs="Times New Roman"/>
                <w:b/>
                <w:sz w:val="20"/>
                <w:szCs w:val="20"/>
              </w:rPr>
              <w:t>Know:</w:t>
            </w:r>
          </w:p>
          <w:p w:rsidR="00054FAD" w:rsidRDefault="00054FAD">
            <w:pPr>
              <w:rPr>
                <w:rFonts w:ascii="Calibri" w:eastAsia="Calibri" w:hAnsi="Calibri" w:cs="Times New Roman"/>
                <w:sz w:val="20"/>
                <w:szCs w:val="20"/>
              </w:rPr>
            </w:pPr>
            <w:r>
              <w:rPr>
                <w:rFonts w:ascii="Calibri" w:eastAsia="Calibri" w:hAnsi="Calibri" w:cs="Times New Roman"/>
                <w:sz w:val="20"/>
                <w:szCs w:val="20"/>
              </w:rPr>
              <w:t>How to roll, model and construct forms in clay.</w:t>
            </w:r>
          </w:p>
          <w:p w:rsidR="00054FAD" w:rsidRDefault="00054FAD">
            <w:pPr>
              <w:rPr>
                <w:rFonts w:ascii="Calibri" w:eastAsia="Calibri" w:hAnsi="Calibri" w:cs="Times New Roman"/>
                <w:sz w:val="20"/>
                <w:szCs w:val="20"/>
              </w:rPr>
            </w:pPr>
            <w:r>
              <w:rPr>
                <w:rFonts w:ascii="Calibri" w:eastAsia="Calibri" w:hAnsi="Calibri" w:cs="Times New Roman"/>
                <w:sz w:val="20"/>
                <w:szCs w:val="20"/>
              </w:rPr>
              <w:t>The clay properties and sta</w:t>
            </w:r>
            <w:r w:rsidR="00D04462">
              <w:rPr>
                <w:rFonts w:ascii="Calibri" w:eastAsia="Calibri" w:hAnsi="Calibri" w:cs="Times New Roman"/>
                <w:sz w:val="20"/>
                <w:szCs w:val="20"/>
              </w:rPr>
              <w:t>t</w:t>
            </w:r>
            <w:r>
              <w:rPr>
                <w:rFonts w:ascii="Calibri" w:eastAsia="Calibri" w:hAnsi="Calibri" w:cs="Times New Roman"/>
                <w:sz w:val="20"/>
                <w:szCs w:val="20"/>
              </w:rPr>
              <w:t xml:space="preserve">es of clay used </w:t>
            </w:r>
            <w:r w:rsidR="00D04462">
              <w:rPr>
                <w:rFonts w:ascii="Calibri" w:eastAsia="Calibri" w:hAnsi="Calibri" w:cs="Times New Roman"/>
                <w:sz w:val="20"/>
                <w:szCs w:val="20"/>
              </w:rPr>
              <w:t>depending</w:t>
            </w:r>
            <w:r>
              <w:rPr>
                <w:rFonts w:ascii="Calibri" w:eastAsia="Calibri" w:hAnsi="Calibri" w:cs="Times New Roman"/>
                <w:sz w:val="20"/>
                <w:szCs w:val="20"/>
              </w:rPr>
              <w:t xml:space="preserve"> on purpose.</w:t>
            </w:r>
          </w:p>
          <w:p w:rsidR="00D04462" w:rsidRDefault="00D04462">
            <w:pPr>
              <w:rPr>
                <w:rFonts w:ascii="Calibri" w:eastAsia="Calibri" w:hAnsi="Calibri" w:cs="Times New Roman"/>
                <w:sz w:val="20"/>
                <w:szCs w:val="20"/>
              </w:rPr>
            </w:pPr>
            <w:r>
              <w:rPr>
                <w:rFonts w:ascii="Calibri" w:eastAsia="Calibri" w:hAnsi="Calibri" w:cs="Times New Roman"/>
                <w:sz w:val="20"/>
                <w:szCs w:val="20"/>
              </w:rPr>
              <w:t>Techniques used by ceramicists and other three dimensional artists.</w:t>
            </w:r>
          </w:p>
          <w:p w:rsidR="00054FAD" w:rsidRDefault="00054FAD">
            <w:pPr>
              <w:rPr>
                <w:rFonts w:ascii="Calibri" w:eastAsia="Calibri" w:hAnsi="Calibri" w:cs="Times New Roman"/>
                <w:sz w:val="20"/>
                <w:szCs w:val="20"/>
              </w:rPr>
            </w:pPr>
            <w:r>
              <w:rPr>
                <w:rFonts w:ascii="Calibri" w:eastAsia="Calibri" w:hAnsi="Calibri" w:cs="Times New Roman"/>
                <w:sz w:val="20"/>
                <w:szCs w:val="20"/>
              </w:rPr>
              <w:t>Ways other materials can be combined with clay.</w:t>
            </w:r>
          </w:p>
          <w:p w:rsidR="00507322" w:rsidRDefault="00507322">
            <w:pPr>
              <w:rPr>
                <w:rFonts w:ascii="Calibri" w:eastAsia="Calibri" w:hAnsi="Calibri" w:cs="Times New Roman"/>
                <w:sz w:val="20"/>
                <w:szCs w:val="20"/>
              </w:rPr>
            </w:pPr>
            <w:r>
              <w:rPr>
                <w:rFonts w:ascii="Calibri" w:eastAsia="Calibri" w:hAnsi="Calibri" w:cs="Times New Roman"/>
                <w:sz w:val="20"/>
                <w:szCs w:val="20"/>
              </w:rPr>
              <w:t>What a mind map is.</w:t>
            </w:r>
          </w:p>
          <w:p w:rsidR="00054FAD" w:rsidRDefault="00054FAD">
            <w:pPr>
              <w:rPr>
                <w:rFonts w:ascii="Calibri" w:eastAsia="Calibri" w:hAnsi="Calibri" w:cs="Times New Roman"/>
                <w:sz w:val="20"/>
                <w:szCs w:val="20"/>
              </w:rPr>
            </w:pPr>
            <w:r>
              <w:rPr>
                <w:rFonts w:ascii="Calibri" w:eastAsia="Calibri" w:hAnsi="Calibri" w:cs="Times New Roman"/>
                <w:sz w:val="20"/>
                <w:szCs w:val="20"/>
              </w:rPr>
              <w:t xml:space="preserve">Various methods </w:t>
            </w:r>
            <w:r w:rsidR="007305D8">
              <w:rPr>
                <w:rFonts w:ascii="Calibri" w:eastAsia="Calibri" w:hAnsi="Calibri" w:cs="Times New Roman"/>
                <w:sz w:val="20"/>
                <w:szCs w:val="20"/>
              </w:rPr>
              <w:t>ceramicists</w:t>
            </w:r>
            <w:r>
              <w:rPr>
                <w:rFonts w:ascii="Calibri" w:eastAsia="Calibri" w:hAnsi="Calibri" w:cs="Times New Roman"/>
                <w:sz w:val="20"/>
                <w:szCs w:val="20"/>
              </w:rPr>
              <w:t xml:space="preserve"> use to decorate and form their clay work thr</w:t>
            </w:r>
            <w:r w:rsidR="007305D8">
              <w:rPr>
                <w:rFonts w:ascii="Calibri" w:eastAsia="Calibri" w:hAnsi="Calibri" w:cs="Times New Roman"/>
                <w:sz w:val="20"/>
                <w:szCs w:val="20"/>
              </w:rPr>
              <w:t xml:space="preserve">ough studying their work-e.g. Sgraffito &amp; </w:t>
            </w:r>
            <w:r w:rsidR="005421CC">
              <w:rPr>
                <w:rFonts w:ascii="Calibri" w:eastAsia="Calibri" w:hAnsi="Calibri" w:cs="Times New Roman"/>
                <w:sz w:val="20"/>
                <w:szCs w:val="20"/>
              </w:rPr>
              <w:t>Sprigging.</w:t>
            </w:r>
          </w:p>
          <w:p w:rsidR="00054FAD" w:rsidRDefault="00054FAD">
            <w:pPr>
              <w:rPr>
                <w:rFonts w:ascii="Calibri" w:eastAsia="Calibri" w:hAnsi="Calibri" w:cs="Times New Roman"/>
                <w:sz w:val="20"/>
                <w:szCs w:val="20"/>
              </w:rPr>
            </w:pPr>
            <w:r>
              <w:rPr>
                <w:rFonts w:ascii="Calibri" w:eastAsia="Calibri" w:hAnsi="Calibri" w:cs="Times New Roman"/>
                <w:sz w:val="20"/>
                <w:szCs w:val="20"/>
              </w:rPr>
              <w:t>Ways to record idea and observations using clay and sketchbook.</w:t>
            </w:r>
          </w:p>
          <w:p w:rsidR="00054FAD" w:rsidRDefault="00054FAD">
            <w:pPr>
              <w:rPr>
                <w:rFonts w:ascii="Calibri" w:eastAsia="Calibri" w:hAnsi="Calibri" w:cs="Times New Roman"/>
                <w:sz w:val="20"/>
                <w:szCs w:val="20"/>
              </w:rPr>
            </w:pPr>
            <w:r>
              <w:rPr>
                <w:rFonts w:ascii="Calibri" w:eastAsia="Calibri" w:hAnsi="Calibri" w:cs="Times New Roman"/>
                <w:sz w:val="20"/>
                <w:szCs w:val="20"/>
              </w:rPr>
              <w:t>What methods ceramicists</w:t>
            </w:r>
            <w:r w:rsidR="00223FA3">
              <w:rPr>
                <w:rFonts w:ascii="Calibri" w:eastAsia="Calibri" w:hAnsi="Calibri" w:cs="Times New Roman"/>
                <w:sz w:val="20"/>
                <w:szCs w:val="20"/>
              </w:rPr>
              <w:t xml:space="preserve"> use</w:t>
            </w:r>
            <w:r w:rsidR="00D04462">
              <w:rPr>
                <w:rFonts w:ascii="Calibri" w:eastAsia="Calibri" w:hAnsi="Calibri" w:cs="Times New Roman"/>
                <w:sz w:val="20"/>
                <w:szCs w:val="20"/>
              </w:rPr>
              <w:t xml:space="preserve"> to add colour to clay-gl</w:t>
            </w:r>
            <w:r>
              <w:rPr>
                <w:rFonts w:ascii="Calibri" w:eastAsia="Calibri" w:hAnsi="Calibri" w:cs="Times New Roman"/>
                <w:sz w:val="20"/>
                <w:szCs w:val="20"/>
              </w:rPr>
              <w:t xml:space="preserve">aze, sawdust firing, </w:t>
            </w:r>
            <w:r w:rsidR="007305D8">
              <w:rPr>
                <w:rFonts w:ascii="Calibri" w:eastAsia="Calibri" w:hAnsi="Calibri" w:cs="Times New Roman"/>
                <w:sz w:val="20"/>
                <w:szCs w:val="20"/>
              </w:rPr>
              <w:t>oxides and c</w:t>
            </w:r>
            <w:r>
              <w:rPr>
                <w:rFonts w:ascii="Calibri" w:eastAsia="Calibri" w:hAnsi="Calibri" w:cs="Times New Roman"/>
                <w:sz w:val="20"/>
                <w:szCs w:val="20"/>
              </w:rPr>
              <w:t>oloured slip.</w:t>
            </w:r>
          </w:p>
          <w:p w:rsidR="004524FE" w:rsidRDefault="00054FAD">
            <w:pPr>
              <w:rPr>
                <w:rFonts w:ascii="Calibri" w:eastAsia="Calibri" w:hAnsi="Calibri" w:cs="Times New Roman"/>
                <w:sz w:val="20"/>
                <w:szCs w:val="20"/>
              </w:rPr>
            </w:pPr>
            <w:r>
              <w:rPr>
                <w:rFonts w:ascii="Calibri" w:eastAsia="Calibri" w:hAnsi="Calibri" w:cs="Times New Roman"/>
                <w:sz w:val="20"/>
                <w:szCs w:val="20"/>
              </w:rPr>
              <w:t xml:space="preserve">What </w:t>
            </w:r>
            <w:r w:rsidR="004524FE">
              <w:rPr>
                <w:rFonts w:ascii="Calibri" w:eastAsia="Calibri" w:hAnsi="Calibri" w:cs="Times New Roman"/>
                <w:sz w:val="20"/>
                <w:szCs w:val="20"/>
              </w:rPr>
              <w:t>difference and use of Primary and secondary sources.</w:t>
            </w:r>
          </w:p>
          <w:p w:rsidR="007305D8" w:rsidRDefault="007305D8">
            <w:pPr>
              <w:rPr>
                <w:rFonts w:ascii="Calibri" w:eastAsia="Calibri" w:hAnsi="Calibri" w:cs="Times New Roman"/>
                <w:sz w:val="20"/>
                <w:szCs w:val="20"/>
              </w:rPr>
            </w:pPr>
            <w:r>
              <w:rPr>
                <w:rFonts w:ascii="Calibri" w:eastAsia="Calibri" w:hAnsi="Calibri" w:cs="Times New Roman"/>
                <w:sz w:val="20"/>
                <w:szCs w:val="20"/>
              </w:rPr>
              <w:t>What a clay extruder is and its purpose.</w:t>
            </w:r>
          </w:p>
          <w:p w:rsidR="00C33003" w:rsidRDefault="00C33003">
            <w:pPr>
              <w:rPr>
                <w:rFonts w:ascii="Calibri" w:eastAsia="Calibri" w:hAnsi="Calibri" w:cs="Times New Roman"/>
                <w:sz w:val="20"/>
                <w:szCs w:val="20"/>
              </w:rPr>
            </w:pPr>
          </w:p>
          <w:p w:rsidR="00C33003" w:rsidRDefault="00C33003">
            <w:pPr>
              <w:rPr>
                <w:rFonts w:ascii="Calibri" w:eastAsia="Calibri" w:hAnsi="Calibri" w:cs="Times New Roman"/>
                <w:sz w:val="20"/>
                <w:szCs w:val="20"/>
              </w:rPr>
            </w:pPr>
          </w:p>
          <w:p w:rsidR="00C33003" w:rsidRDefault="00C33003">
            <w:pPr>
              <w:rPr>
                <w:rFonts w:ascii="Calibri" w:eastAsia="Calibri" w:hAnsi="Calibri" w:cs="Times New Roman"/>
                <w:b/>
                <w:sz w:val="20"/>
                <w:szCs w:val="20"/>
              </w:rPr>
            </w:pPr>
            <w:r>
              <w:rPr>
                <w:rFonts w:ascii="Calibri" w:eastAsia="Calibri" w:hAnsi="Calibri" w:cs="Times New Roman"/>
                <w:b/>
                <w:sz w:val="20"/>
                <w:szCs w:val="20"/>
              </w:rPr>
              <w:t xml:space="preserve">Know How: </w:t>
            </w:r>
          </w:p>
          <w:p w:rsidR="00054FAD" w:rsidRDefault="00054FAD"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 xml:space="preserve">To </w:t>
            </w:r>
            <w:r w:rsidR="007305D8">
              <w:rPr>
                <w:rFonts w:ascii="Calibri" w:eastAsia="Calibri" w:hAnsi="Calibri" w:cs="Times New Roman"/>
                <w:color w:val="000000" w:themeColor="text1"/>
                <w:sz w:val="20"/>
                <w:szCs w:val="20"/>
              </w:rPr>
              <w:t>store</w:t>
            </w:r>
            <w:r>
              <w:rPr>
                <w:rFonts w:ascii="Calibri" w:eastAsia="Calibri" w:hAnsi="Calibri" w:cs="Times New Roman"/>
                <w:color w:val="000000" w:themeColor="text1"/>
                <w:sz w:val="20"/>
                <w:szCs w:val="20"/>
              </w:rPr>
              <w:t xml:space="preserve"> clay at different </w:t>
            </w:r>
            <w:r w:rsidR="007305D8">
              <w:rPr>
                <w:rFonts w:ascii="Calibri" w:eastAsia="Calibri" w:hAnsi="Calibri" w:cs="Times New Roman"/>
                <w:color w:val="000000" w:themeColor="text1"/>
                <w:sz w:val="20"/>
                <w:szCs w:val="20"/>
              </w:rPr>
              <w:t>stages</w:t>
            </w:r>
            <w:r>
              <w:rPr>
                <w:rFonts w:ascii="Calibri" w:eastAsia="Calibri" w:hAnsi="Calibri" w:cs="Times New Roman"/>
                <w:color w:val="000000" w:themeColor="text1"/>
                <w:sz w:val="20"/>
                <w:szCs w:val="20"/>
              </w:rPr>
              <w:t xml:space="preserve"> for </w:t>
            </w:r>
            <w:r w:rsidR="007305D8">
              <w:rPr>
                <w:rFonts w:ascii="Calibri" w:eastAsia="Calibri" w:hAnsi="Calibri" w:cs="Times New Roman"/>
                <w:color w:val="000000" w:themeColor="text1"/>
                <w:sz w:val="20"/>
                <w:szCs w:val="20"/>
              </w:rPr>
              <w:t>appropriate</w:t>
            </w:r>
            <w:r>
              <w:rPr>
                <w:rFonts w:ascii="Calibri" w:eastAsia="Calibri" w:hAnsi="Calibri" w:cs="Times New Roman"/>
                <w:color w:val="000000" w:themeColor="text1"/>
                <w:sz w:val="20"/>
                <w:szCs w:val="20"/>
              </w:rPr>
              <w:t xml:space="preserve"> clay work.</w:t>
            </w:r>
          </w:p>
          <w:p w:rsidR="00054FAD" w:rsidRDefault="00054FAD"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 xml:space="preserve">To mark, </w:t>
            </w:r>
            <w:r w:rsidR="007305D8">
              <w:rPr>
                <w:rFonts w:ascii="Calibri" w:eastAsia="Calibri" w:hAnsi="Calibri" w:cs="Times New Roman"/>
                <w:color w:val="000000" w:themeColor="text1"/>
                <w:sz w:val="20"/>
                <w:szCs w:val="20"/>
              </w:rPr>
              <w:t>texture</w:t>
            </w:r>
            <w:r>
              <w:rPr>
                <w:rFonts w:ascii="Calibri" w:eastAsia="Calibri" w:hAnsi="Calibri" w:cs="Times New Roman"/>
                <w:color w:val="000000" w:themeColor="text1"/>
                <w:sz w:val="20"/>
                <w:szCs w:val="20"/>
              </w:rPr>
              <w:t xml:space="preserve"> and pattern </w:t>
            </w:r>
            <w:r w:rsidR="007305D8">
              <w:rPr>
                <w:rFonts w:ascii="Calibri" w:eastAsia="Calibri" w:hAnsi="Calibri" w:cs="Times New Roman"/>
                <w:color w:val="000000" w:themeColor="text1"/>
                <w:sz w:val="20"/>
                <w:szCs w:val="20"/>
              </w:rPr>
              <w:t>clay</w:t>
            </w:r>
            <w:r>
              <w:rPr>
                <w:rFonts w:ascii="Calibri" w:eastAsia="Calibri" w:hAnsi="Calibri" w:cs="Times New Roman"/>
                <w:color w:val="000000" w:themeColor="text1"/>
                <w:sz w:val="20"/>
                <w:szCs w:val="20"/>
              </w:rPr>
              <w:t xml:space="preserve"> using </w:t>
            </w:r>
            <w:r w:rsidR="007305D8">
              <w:rPr>
                <w:rFonts w:ascii="Calibri" w:eastAsia="Calibri" w:hAnsi="Calibri" w:cs="Times New Roman"/>
                <w:color w:val="000000" w:themeColor="text1"/>
                <w:sz w:val="20"/>
                <w:szCs w:val="20"/>
              </w:rPr>
              <w:t>different</w:t>
            </w:r>
            <w:r>
              <w:rPr>
                <w:rFonts w:ascii="Calibri" w:eastAsia="Calibri" w:hAnsi="Calibri" w:cs="Times New Roman"/>
                <w:color w:val="000000" w:themeColor="text1"/>
                <w:sz w:val="20"/>
                <w:szCs w:val="20"/>
              </w:rPr>
              <w:t xml:space="preserve"> techn</w:t>
            </w:r>
            <w:r w:rsidR="007305D8">
              <w:rPr>
                <w:rFonts w:ascii="Calibri" w:eastAsia="Calibri" w:hAnsi="Calibri" w:cs="Times New Roman"/>
                <w:color w:val="000000" w:themeColor="text1"/>
                <w:sz w:val="20"/>
                <w:szCs w:val="20"/>
              </w:rPr>
              <w:t>iqu</w:t>
            </w:r>
            <w:r w:rsidR="00C45623">
              <w:rPr>
                <w:rFonts w:ascii="Calibri" w:eastAsia="Calibri" w:hAnsi="Calibri" w:cs="Times New Roman"/>
                <w:color w:val="000000" w:themeColor="text1"/>
                <w:sz w:val="20"/>
                <w:szCs w:val="20"/>
              </w:rPr>
              <w:t xml:space="preserve">es-e.g. impress, incise, mini extruder, </w:t>
            </w:r>
          </w:p>
          <w:p w:rsidR="007305D8" w:rsidRDefault="007305D8"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To construct forms and relief work in clay.</w:t>
            </w:r>
          </w:p>
          <w:p w:rsidR="00507322" w:rsidRDefault="00507322"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To create your own mind map.</w:t>
            </w:r>
          </w:p>
          <w:p w:rsidR="00054FAD" w:rsidRDefault="00054FAD"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To record 3D forms and design</w:t>
            </w:r>
            <w:r w:rsidR="007305D8">
              <w:rPr>
                <w:rFonts w:ascii="Calibri" w:eastAsia="Calibri" w:hAnsi="Calibri" w:cs="Times New Roman"/>
                <w:color w:val="000000" w:themeColor="text1"/>
                <w:sz w:val="20"/>
                <w:szCs w:val="20"/>
              </w:rPr>
              <w:t xml:space="preserve"> idea</w:t>
            </w:r>
            <w:r>
              <w:rPr>
                <w:rFonts w:ascii="Calibri" w:eastAsia="Calibri" w:hAnsi="Calibri" w:cs="Times New Roman"/>
                <w:color w:val="000000" w:themeColor="text1"/>
                <w:sz w:val="20"/>
                <w:szCs w:val="20"/>
              </w:rPr>
              <w:t xml:space="preserve"> on paper</w:t>
            </w:r>
            <w:r w:rsidR="007305D8">
              <w:rPr>
                <w:rFonts w:ascii="Calibri" w:eastAsia="Calibri" w:hAnsi="Calibri" w:cs="Times New Roman"/>
                <w:color w:val="000000" w:themeColor="text1"/>
                <w:sz w:val="20"/>
                <w:szCs w:val="20"/>
              </w:rPr>
              <w:t xml:space="preserve"> using varied materials.</w:t>
            </w:r>
          </w:p>
          <w:p w:rsidR="00054FAD" w:rsidRDefault="00054FAD"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To annotate work.</w:t>
            </w:r>
          </w:p>
          <w:p w:rsidR="00054FAD" w:rsidRDefault="00054FAD" w:rsidP="00C33003">
            <w:pPr>
              <w:rPr>
                <w:rFonts w:ascii="Calibri" w:eastAsia="Calibri" w:hAnsi="Calibri" w:cs="Times New Roman"/>
                <w:color w:val="000000" w:themeColor="text1"/>
                <w:sz w:val="20"/>
                <w:szCs w:val="20"/>
              </w:rPr>
            </w:pPr>
            <w:r>
              <w:rPr>
                <w:rFonts w:ascii="Calibri" w:eastAsia="Calibri" w:hAnsi="Calibri" w:cs="Times New Roman"/>
                <w:color w:val="000000" w:themeColor="text1"/>
                <w:sz w:val="20"/>
                <w:szCs w:val="20"/>
              </w:rPr>
              <w:t>To use plaster moulds and formers to create forms.</w:t>
            </w:r>
          </w:p>
          <w:p w:rsidR="00C33003" w:rsidRPr="00D04640" w:rsidRDefault="00C33003" w:rsidP="00C33003">
            <w:pPr>
              <w:rPr>
                <w:rFonts w:ascii="Calibri" w:eastAsia="Calibri" w:hAnsi="Calibri" w:cs="Times New Roman"/>
                <w:color w:val="000000" w:themeColor="text1"/>
                <w:sz w:val="20"/>
                <w:szCs w:val="20"/>
              </w:rPr>
            </w:pPr>
            <w:r w:rsidRPr="00D04640">
              <w:rPr>
                <w:rFonts w:ascii="Calibri" w:eastAsia="Calibri" w:hAnsi="Calibri" w:cs="Times New Roman"/>
                <w:color w:val="000000" w:themeColor="text1"/>
                <w:sz w:val="20"/>
                <w:szCs w:val="20"/>
              </w:rPr>
              <w:t>To select appropriate images to use as references</w:t>
            </w:r>
          </w:p>
          <w:p w:rsidR="00C33003" w:rsidRPr="00D04640" w:rsidRDefault="00C33003" w:rsidP="00C33003">
            <w:pPr>
              <w:rPr>
                <w:rFonts w:ascii="Calibri" w:eastAsia="Calibri" w:hAnsi="Calibri" w:cs="Times New Roman"/>
                <w:color w:val="000000" w:themeColor="text1"/>
                <w:sz w:val="20"/>
                <w:szCs w:val="20"/>
              </w:rPr>
            </w:pPr>
            <w:r w:rsidRPr="00D04640">
              <w:rPr>
                <w:rFonts w:ascii="Calibri" w:eastAsia="Calibri" w:hAnsi="Calibri" w:cs="Times New Roman"/>
                <w:color w:val="000000" w:themeColor="text1"/>
                <w:sz w:val="20"/>
                <w:szCs w:val="20"/>
              </w:rPr>
              <w:t>To present research in a visual way</w:t>
            </w:r>
          </w:p>
          <w:p w:rsidR="00C33003" w:rsidRPr="00D04640" w:rsidRDefault="00C33003" w:rsidP="00C33003">
            <w:pPr>
              <w:rPr>
                <w:rFonts w:ascii="Calibri" w:eastAsia="Calibri" w:hAnsi="Calibri" w:cs="Times New Roman"/>
                <w:color w:val="000000" w:themeColor="text1"/>
                <w:sz w:val="20"/>
                <w:szCs w:val="20"/>
              </w:rPr>
            </w:pPr>
            <w:r w:rsidRPr="00D04640">
              <w:rPr>
                <w:rFonts w:ascii="Calibri" w:eastAsia="Calibri" w:hAnsi="Calibri" w:cs="Times New Roman"/>
                <w:color w:val="000000" w:themeColor="text1"/>
                <w:sz w:val="20"/>
                <w:szCs w:val="20"/>
              </w:rPr>
              <w:t>To experiment with media and techniques</w:t>
            </w:r>
          </w:p>
          <w:p w:rsidR="00C33003" w:rsidRPr="00D04640" w:rsidRDefault="00C33003" w:rsidP="00C33003">
            <w:pPr>
              <w:rPr>
                <w:rFonts w:ascii="Calibri" w:eastAsia="Calibri" w:hAnsi="Calibri" w:cs="Times New Roman"/>
                <w:color w:val="000000" w:themeColor="text1"/>
                <w:sz w:val="20"/>
                <w:szCs w:val="20"/>
              </w:rPr>
            </w:pPr>
            <w:r w:rsidRPr="00D04640">
              <w:rPr>
                <w:rFonts w:ascii="Calibri" w:eastAsia="Calibri" w:hAnsi="Calibri" w:cs="Times New Roman"/>
                <w:color w:val="000000" w:themeColor="text1"/>
                <w:sz w:val="20"/>
                <w:szCs w:val="20"/>
              </w:rPr>
              <w:t>To review and refine their work as it progresses</w:t>
            </w:r>
          </w:p>
          <w:p w:rsidR="00C33003" w:rsidRDefault="00C33003" w:rsidP="00C33003">
            <w:pPr>
              <w:rPr>
                <w:rFonts w:ascii="Calibri" w:eastAsia="Calibri" w:hAnsi="Calibri" w:cs="Times New Roman"/>
                <w:sz w:val="16"/>
                <w:szCs w:val="20"/>
              </w:rPr>
            </w:pPr>
            <w:r w:rsidRPr="00D04640">
              <w:rPr>
                <w:rFonts w:ascii="Calibri" w:eastAsia="Calibri" w:hAnsi="Calibri" w:cs="Times New Roman"/>
                <w:color w:val="000000" w:themeColor="text1"/>
                <w:sz w:val="20"/>
                <w:szCs w:val="20"/>
              </w:rPr>
              <w:t xml:space="preserve">To </w:t>
            </w:r>
            <w:r w:rsidR="00D04640" w:rsidRPr="00D04640">
              <w:rPr>
                <w:rFonts w:ascii="Calibri" w:eastAsia="Calibri" w:hAnsi="Calibri" w:cs="Times New Roman"/>
                <w:color w:val="000000" w:themeColor="text1"/>
                <w:sz w:val="20"/>
                <w:szCs w:val="20"/>
              </w:rPr>
              <w:t>present a personal response realising intentions</w:t>
            </w:r>
          </w:p>
        </w:tc>
        <w:tc>
          <w:tcPr>
            <w:tcW w:w="6210" w:type="dxa"/>
            <w:tcBorders>
              <w:top w:val="single" w:sz="4" w:space="0" w:color="auto"/>
              <w:left w:val="single" w:sz="4" w:space="0" w:color="auto"/>
              <w:bottom w:val="single" w:sz="4" w:space="0" w:color="auto"/>
              <w:right w:val="single" w:sz="4" w:space="0" w:color="auto"/>
            </w:tcBorders>
            <w:shd w:val="clear" w:color="auto" w:fill="auto"/>
          </w:tcPr>
          <w:p w:rsidR="00C33003" w:rsidRDefault="00437FBF" w:rsidP="004524FE">
            <w:pPr>
              <w:jc w:val="center"/>
              <w:rPr>
                <w:rFonts w:ascii="Calibri" w:eastAsia="Calibri" w:hAnsi="Calibri" w:cs="Times New Roman"/>
                <w:b/>
                <w:i/>
                <w:sz w:val="24"/>
                <w:szCs w:val="24"/>
              </w:rPr>
            </w:pPr>
            <w:r>
              <w:rPr>
                <w:rFonts w:ascii="Calibri" w:eastAsia="Calibri" w:hAnsi="Calibri" w:cs="Times New Roman"/>
                <w:b/>
                <w:i/>
                <w:sz w:val="24"/>
                <w:szCs w:val="24"/>
              </w:rPr>
              <w:t>THE BUILT ENVIRONMENT</w:t>
            </w:r>
          </w:p>
          <w:p w:rsidR="00A255DC" w:rsidRPr="00873DF8" w:rsidRDefault="00A255DC" w:rsidP="00A255DC">
            <w:pPr>
              <w:jc w:val="center"/>
              <w:rPr>
                <w:rFonts w:ascii="Calibri" w:eastAsia="Calibri" w:hAnsi="Calibri" w:cs="Times New Roman"/>
                <w:b/>
                <w:bCs/>
                <w:i/>
                <w:sz w:val="24"/>
                <w:szCs w:val="18"/>
              </w:rPr>
            </w:pPr>
            <w:r w:rsidRPr="00873DF8">
              <w:rPr>
                <w:rFonts w:ascii="Calibri" w:eastAsia="Calibri" w:hAnsi="Calibri" w:cs="Times New Roman"/>
                <w:b/>
                <w:bCs/>
                <w:i/>
                <w:sz w:val="24"/>
                <w:szCs w:val="18"/>
              </w:rPr>
              <w:t>Big Question: How do you respond to a starting point and h</w:t>
            </w:r>
            <w:r>
              <w:rPr>
                <w:rFonts w:ascii="Calibri" w:eastAsia="Calibri" w:hAnsi="Calibri" w:cs="Times New Roman"/>
                <w:b/>
                <w:bCs/>
                <w:i/>
                <w:sz w:val="24"/>
                <w:szCs w:val="18"/>
              </w:rPr>
              <w:t>ow do you thoroughly meet the Assessment Objective</w:t>
            </w:r>
            <w:r w:rsidRPr="00873DF8">
              <w:rPr>
                <w:rFonts w:ascii="Calibri" w:eastAsia="Calibri" w:hAnsi="Calibri" w:cs="Times New Roman"/>
                <w:b/>
                <w:bCs/>
                <w:i/>
                <w:sz w:val="24"/>
                <w:szCs w:val="18"/>
              </w:rPr>
              <w:t>s</w:t>
            </w:r>
            <w:r w:rsidR="00584DE6">
              <w:rPr>
                <w:rFonts w:ascii="Calibri" w:eastAsia="Calibri" w:hAnsi="Calibri" w:cs="Times New Roman"/>
                <w:b/>
                <w:bCs/>
                <w:i/>
                <w:sz w:val="24"/>
                <w:szCs w:val="18"/>
              </w:rPr>
              <w:t xml:space="preserve">             </w:t>
            </w:r>
            <w:r w:rsidRPr="00873DF8">
              <w:rPr>
                <w:rFonts w:ascii="Calibri" w:eastAsia="Calibri" w:hAnsi="Calibri" w:cs="Times New Roman"/>
                <w:b/>
                <w:bCs/>
                <w:i/>
                <w:sz w:val="24"/>
                <w:szCs w:val="18"/>
              </w:rPr>
              <w:t xml:space="preserve"> in</w:t>
            </w:r>
            <w:r w:rsidR="00584DE6">
              <w:rPr>
                <w:rFonts w:ascii="Calibri" w:eastAsia="Calibri" w:hAnsi="Calibri" w:cs="Times New Roman"/>
                <w:b/>
                <w:bCs/>
                <w:i/>
                <w:sz w:val="24"/>
                <w:szCs w:val="18"/>
              </w:rPr>
              <w:t xml:space="preserve"> </w:t>
            </w:r>
            <w:r w:rsidRPr="00873DF8">
              <w:rPr>
                <w:rFonts w:ascii="Calibri" w:eastAsia="Calibri" w:hAnsi="Calibri" w:cs="Times New Roman"/>
                <w:b/>
                <w:bCs/>
                <w:i/>
                <w:sz w:val="24"/>
                <w:szCs w:val="18"/>
              </w:rPr>
              <w:t>a sketchbook?</w:t>
            </w:r>
          </w:p>
          <w:p w:rsidR="00A255DC" w:rsidRDefault="00A255DC" w:rsidP="004524FE">
            <w:pPr>
              <w:jc w:val="center"/>
              <w:rPr>
                <w:rFonts w:ascii="Calibri" w:eastAsia="Calibri" w:hAnsi="Calibri" w:cs="Times New Roman"/>
                <w:b/>
                <w:i/>
                <w:sz w:val="24"/>
                <w:szCs w:val="24"/>
              </w:rPr>
            </w:pPr>
          </w:p>
          <w:p w:rsidR="00C33003" w:rsidRDefault="00C33003">
            <w:pPr>
              <w:rPr>
                <w:rFonts w:ascii="Calibri" w:eastAsia="Calibri" w:hAnsi="Calibri" w:cs="Times New Roman"/>
                <w:b/>
                <w:sz w:val="20"/>
                <w:szCs w:val="20"/>
              </w:rPr>
            </w:pPr>
            <w:r>
              <w:rPr>
                <w:rFonts w:ascii="Calibri" w:eastAsia="Calibri" w:hAnsi="Calibri" w:cs="Times New Roman"/>
                <w:b/>
                <w:sz w:val="20"/>
                <w:szCs w:val="20"/>
              </w:rPr>
              <w:t>Know:</w:t>
            </w:r>
          </w:p>
          <w:p w:rsidR="00BC0CFF" w:rsidRDefault="00D04462" w:rsidP="00BC0CFF">
            <w:pPr>
              <w:rPr>
                <w:rFonts w:ascii="Calibri" w:eastAsia="Calibri" w:hAnsi="Calibri" w:cs="Times New Roman"/>
                <w:sz w:val="20"/>
                <w:szCs w:val="20"/>
              </w:rPr>
            </w:pPr>
            <w:r>
              <w:rPr>
                <w:rFonts w:ascii="Calibri" w:eastAsia="Calibri" w:hAnsi="Calibri" w:cs="Times New Roman"/>
                <w:sz w:val="20"/>
                <w:szCs w:val="20"/>
              </w:rPr>
              <w:t>The work of</w:t>
            </w:r>
            <w:r w:rsidR="00437FBF">
              <w:rPr>
                <w:rFonts w:ascii="Calibri" w:eastAsia="Calibri" w:hAnsi="Calibri" w:cs="Times New Roman"/>
                <w:sz w:val="20"/>
                <w:szCs w:val="20"/>
              </w:rPr>
              <w:t xml:space="preserve"> Antoni Gaudi, Vesna Gusman,</w:t>
            </w:r>
            <w:r w:rsidR="00D50B15">
              <w:rPr>
                <w:rFonts w:ascii="Calibri" w:eastAsia="Calibri" w:hAnsi="Calibri" w:cs="Times New Roman"/>
                <w:sz w:val="20"/>
                <w:szCs w:val="20"/>
              </w:rPr>
              <w:t xml:space="preserve"> Alasdair Neil MacDonell and</w:t>
            </w:r>
            <w:r w:rsidR="00437FBF">
              <w:rPr>
                <w:rFonts w:ascii="Calibri" w:eastAsia="Calibri" w:hAnsi="Calibri" w:cs="Times New Roman"/>
                <w:sz w:val="20"/>
                <w:szCs w:val="20"/>
              </w:rPr>
              <w:t xml:space="preserve"> buildings from different cultures</w:t>
            </w:r>
            <w:r w:rsidR="00D50B15">
              <w:rPr>
                <w:rFonts w:ascii="Calibri" w:eastAsia="Calibri" w:hAnsi="Calibri" w:cs="Times New Roman"/>
                <w:sz w:val="20"/>
                <w:szCs w:val="20"/>
              </w:rPr>
              <w:t>.</w:t>
            </w:r>
          </w:p>
          <w:p w:rsidR="002B0608" w:rsidRDefault="002B0608" w:rsidP="00BC0CFF">
            <w:pPr>
              <w:rPr>
                <w:rFonts w:ascii="Calibri" w:eastAsia="Calibri" w:hAnsi="Calibri" w:cs="Times New Roman"/>
                <w:sz w:val="20"/>
                <w:szCs w:val="20"/>
              </w:rPr>
            </w:pPr>
            <w:r>
              <w:rPr>
                <w:rFonts w:ascii="Calibri" w:eastAsia="Calibri" w:hAnsi="Calibri" w:cs="Times New Roman"/>
                <w:sz w:val="20"/>
                <w:szCs w:val="20"/>
              </w:rPr>
              <w:t xml:space="preserve">How to gather primary </w:t>
            </w:r>
            <w:r w:rsidR="00BC0CFF">
              <w:rPr>
                <w:rFonts w:ascii="Calibri" w:eastAsia="Calibri" w:hAnsi="Calibri" w:cs="Times New Roman"/>
                <w:sz w:val="20"/>
                <w:szCs w:val="20"/>
              </w:rPr>
              <w:t>sources</w:t>
            </w:r>
            <w:r>
              <w:rPr>
                <w:rFonts w:ascii="Calibri" w:eastAsia="Calibri" w:hAnsi="Calibri" w:cs="Times New Roman"/>
                <w:sz w:val="20"/>
                <w:szCs w:val="20"/>
              </w:rPr>
              <w:t xml:space="preserve"> to develop own ideas.</w:t>
            </w:r>
          </w:p>
          <w:p w:rsidR="00BC0CFF" w:rsidRDefault="007B75EC" w:rsidP="00BC0CFF">
            <w:pPr>
              <w:rPr>
                <w:rFonts w:ascii="Calibri" w:eastAsia="Calibri" w:hAnsi="Calibri" w:cs="Times New Roman"/>
                <w:sz w:val="20"/>
                <w:szCs w:val="20"/>
              </w:rPr>
            </w:pPr>
            <w:r>
              <w:rPr>
                <w:rFonts w:ascii="Calibri" w:eastAsia="Calibri" w:hAnsi="Calibri" w:cs="Times New Roman"/>
                <w:sz w:val="20"/>
                <w:szCs w:val="20"/>
              </w:rPr>
              <w:t xml:space="preserve">What methods and techniques </w:t>
            </w:r>
            <w:r w:rsidR="00371799">
              <w:rPr>
                <w:rFonts w:ascii="Calibri" w:eastAsia="Calibri" w:hAnsi="Calibri" w:cs="Times New Roman"/>
                <w:sz w:val="20"/>
                <w:szCs w:val="20"/>
              </w:rPr>
              <w:t>ceramicists</w:t>
            </w:r>
            <w:r>
              <w:rPr>
                <w:rFonts w:ascii="Calibri" w:eastAsia="Calibri" w:hAnsi="Calibri" w:cs="Times New Roman"/>
                <w:sz w:val="20"/>
                <w:szCs w:val="20"/>
              </w:rPr>
              <w:t xml:space="preserve"> have used </w:t>
            </w:r>
            <w:r w:rsidR="00371799">
              <w:rPr>
                <w:rFonts w:ascii="Calibri" w:eastAsia="Calibri" w:hAnsi="Calibri" w:cs="Times New Roman"/>
                <w:sz w:val="20"/>
                <w:szCs w:val="20"/>
              </w:rPr>
              <w:t>through</w:t>
            </w:r>
            <w:r>
              <w:rPr>
                <w:rFonts w:ascii="Calibri" w:eastAsia="Calibri" w:hAnsi="Calibri" w:cs="Times New Roman"/>
                <w:sz w:val="20"/>
                <w:szCs w:val="20"/>
              </w:rPr>
              <w:t xml:space="preserve"> own</w:t>
            </w:r>
            <w:r w:rsidR="00371799">
              <w:rPr>
                <w:rFonts w:ascii="Calibri" w:eastAsia="Calibri" w:hAnsi="Calibri" w:cs="Times New Roman"/>
                <w:sz w:val="20"/>
                <w:szCs w:val="20"/>
              </w:rPr>
              <w:t xml:space="preserve"> investigations</w:t>
            </w:r>
            <w:r>
              <w:rPr>
                <w:rFonts w:ascii="Calibri" w:eastAsia="Calibri" w:hAnsi="Calibri" w:cs="Times New Roman"/>
                <w:sz w:val="20"/>
                <w:szCs w:val="20"/>
              </w:rPr>
              <w:t xml:space="preserve"> with clay.</w:t>
            </w:r>
          </w:p>
          <w:p w:rsidR="007B75EC" w:rsidRDefault="007B75EC" w:rsidP="00BC0CFF">
            <w:pPr>
              <w:rPr>
                <w:rFonts w:ascii="Calibri" w:eastAsia="Calibri" w:hAnsi="Calibri" w:cs="Times New Roman"/>
                <w:sz w:val="20"/>
                <w:szCs w:val="20"/>
              </w:rPr>
            </w:pPr>
            <w:r>
              <w:rPr>
                <w:rFonts w:ascii="Calibri" w:eastAsia="Calibri" w:hAnsi="Calibri" w:cs="Times New Roman"/>
                <w:sz w:val="20"/>
                <w:szCs w:val="20"/>
              </w:rPr>
              <w:t>Ways to records ideas in clay and on paper.</w:t>
            </w:r>
          </w:p>
          <w:p w:rsidR="007B75EC" w:rsidRDefault="007B75EC" w:rsidP="00BC0CFF">
            <w:pPr>
              <w:rPr>
                <w:rFonts w:ascii="Calibri" w:eastAsia="Calibri" w:hAnsi="Calibri" w:cs="Times New Roman"/>
                <w:sz w:val="20"/>
                <w:szCs w:val="20"/>
              </w:rPr>
            </w:pPr>
            <w:r>
              <w:rPr>
                <w:rFonts w:ascii="Calibri" w:eastAsia="Calibri" w:hAnsi="Calibri" w:cs="Times New Roman"/>
                <w:sz w:val="20"/>
                <w:szCs w:val="20"/>
              </w:rPr>
              <w:t>What thickness and the correct stages of clay state for own experimentations.</w:t>
            </w:r>
          </w:p>
          <w:p w:rsidR="007B75EC" w:rsidRDefault="007B75EC" w:rsidP="00BC0CFF">
            <w:pPr>
              <w:rPr>
                <w:rFonts w:ascii="Calibri" w:eastAsia="Calibri" w:hAnsi="Calibri" w:cs="Times New Roman"/>
                <w:sz w:val="20"/>
                <w:szCs w:val="20"/>
              </w:rPr>
            </w:pPr>
            <w:r>
              <w:rPr>
                <w:rFonts w:ascii="Calibri" w:eastAsia="Calibri" w:hAnsi="Calibri" w:cs="Times New Roman"/>
                <w:sz w:val="20"/>
                <w:szCs w:val="20"/>
              </w:rPr>
              <w:t>Key terms and definitions in clay.</w:t>
            </w:r>
          </w:p>
          <w:p w:rsidR="00C33003" w:rsidRDefault="00C33003">
            <w:pPr>
              <w:rPr>
                <w:rFonts w:ascii="Calibri" w:eastAsia="Calibri" w:hAnsi="Calibri" w:cs="Times New Roman"/>
                <w:sz w:val="20"/>
                <w:szCs w:val="20"/>
              </w:rPr>
            </w:pPr>
          </w:p>
          <w:p w:rsidR="00A26BB5" w:rsidRDefault="00A26BB5">
            <w:pPr>
              <w:rPr>
                <w:rFonts w:ascii="Calibri" w:eastAsia="Calibri" w:hAnsi="Calibri" w:cs="Times New Roman"/>
                <w:sz w:val="20"/>
                <w:szCs w:val="20"/>
              </w:rPr>
            </w:pPr>
          </w:p>
          <w:p w:rsidR="00C33003" w:rsidRDefault="00C33003">
            <w:pPr>
              <w:rPr>
                <w:rFonts w:ascii="Calibri" w:eastAsia="Calibri" w:hAnsi="Calibri" w:cs="Times New Roman"/>
                <w:b/>
                <w:sz w:val="20"/>
                <w:szCs w:val="20"/>
              </w:rPr>
            </w:pPr>
            <w:r>
              <w:rPr>
                <w:rFonts w:ascii="Calibri" w:eastAsia="Calibri" w:hAnsi="Calibri" w:cs="Times New Roman"/>
                <w:b/>
                <w:sz w:val="20"/>
                <w:szCs w:val="20"/>
              </w:rPr>
              <w:t xml:space="preserve">Know How: </w:t>
            </w:r>
          </w:p>
          <w:p w:rsidR="0043643B" w:rsidRPr="0043643B" w:rsidRDefault="0043643B">
            <w:pPr>
              <w:rPr>
                <w:rFonts w:ascii="Calibri" w:eastAsia="Calibri" w:hAnsi="Calibri" w:cs="Times New Roman"/>
                <w:sz w:val="20"/>
                <w:szCs w:val="20"/>
              </w:rPr>
            </w:pPr>
            <w:r w:rsidRPr="0043643B">
              <w:rPr>
                <w:rFonts w:ascii="Calibri" w:eastAsia="Calibri" w:hAnsi="Calibri" w:cs="Times New Roman"/>
                <w:sz w:val="20"/>
                <w:szCs w:val="20"/>
              </w:rPr>
              <w:t>To make a mind map appro</w:t>
            </w:r>
            <w:r>
              <w:rPr>
                <w:rFonts w:ascii="Calibri" w:eastAsia="Calibri" w:hAnsi="Calibri" w:cs="Times New Roman"/>
                <w:sz w:val="20"/>
                <w:szCs w:val="20"/>
              </w:rPr>
              <w:t>pr</w:t>
            </w:r>
            <w:r w:rsidRPr="0043643B">
              <w:rPr>
                <w:rFonts w:ascii="Calibri" w:eastAsia="Calibri" w:hAnsi="Calibri" w:cs="Times New Roman"/>
                <w:sz w:val="20"/>
                <w:szCs w:val="20"/>
              </w:rPr>
              <w:t>iate to their starting point.</w:t>
            </w:r>
          </w:p>
          <w:p w:rsidR="007B75EC" w:rsidRDefault="0043643B" w:rsidP="00BC0CFF">
            <w:pPr>
              <w:rPr>
                <w:rFonts w:ascii="Calibri" w:eastAsia="Calibri" w:hAnsi="Calibri" w:cs="Times New Roman"/>
                <w:sz w:val="20"/>
                <w:szCs w:val="20"/>
              </w:rPr>
            </w:pPr>
            <w:r>
              <w:rPr>
                <w:rFonts w:ascii="Calibri" w:eastAsia="Calibri" w:hAnsi="Calibri" w:cs="Times New Roman"/>
                <w:sz w:val="20"/>
                <w:szCs w:val="20"/>
              </w:rPr>
              <w:t>To</w:t>
            </w:r>
            <w:r w:rsidR="007B75EC" w:rsidRPr="0043643B">
              <w:rPr>
                <w:rFonts w:ascii="Calibri" w:eastAsia="Calibri" w:hAnsi="Calibri" w:cs="Times New Roman"/>
                <w:sz w:val="20"/>
                <w:szCs w:val="20"/>
              </w:rPr>
              <w:t xml:space="preserve"> make test tiles and clay studies to develop</w:t>
            </w:r>
            <w:r w:rsidR="007B75EC">
              <w:rPr>
                <w:rFonts w:ascii="Calibri" w:eastAsia="Calibri" w:hAnsi="Calibri" w:cs="Times New Roman"/>
                <w:sz w:val="20"/>
                <w:szCs w:val="20"/>
              </w:rPr>
              <w:t xml:space="preserve"> own ideas.</w:t>
            </w:r>
          </w:p>
          <w:p w:rsidR="007B75EC" w:rsidRDefault="0043643B" w:rsidP="00BC0CFF">
            <w:pPr>
              <w:rPr>
                <w:rFonts w:ascii="Calibri" w:eastAsia="Calibri" w:hAnsi="Calibri" w:cs="Times New Roman"/>
                <w:sz w:val="20"/>
                <w:szCs w:val="20"/>
              </w:rPr>
            </w:pPr>
            <w:r>
              <w:rPr>
                <w:rFonts w:ascii="Calibri" w:eastAsia="Calibri" w:hAnsi="Calibri" w:cs="Times New Roman"/>
                <w:sz w:val="20"/>
                <w:szCs w:val="20"/>
              </w:rPr>
              <w:t>To</w:t>
            </w:r>
            <w:r w:rsidR="007B75EC">
              <w:rPr>
                <w:rFonts w:ascii="Calibri" w:eastAsia="Calibri" w:hAnsi="Calibri" w:cs="Times New Roman"/>
                <w:sz w:val="20"/>
                <w:szCs w:val="20"/>
              </w:rPr>
              <w:t xml:space="preserve"> annotate own and others work.  </w:t>
            </w:r>
          </w:p>
          <w:p w:rsidR="0043643B" w:rsidRDefault="0043643B" w:rsidP="00BC0CFF">
            <w:pPr>
              <w:rPr>
                <w:rFonts w:ascii="Calibri" w:eastAsia="Calibri" w:hAnsi="Calibri" w:cs="Times New Roman"/>
                <w:sz w:val="20"/>
                <w:szCs w:val="20"/>
              </w:rPr>
            </w:pPr>
            <w:r>
              <w:rPr>
                <w:rFonts w:ascii="Calibri" w:eastAsia="Calibri" w:hAnsi="Calibri" w:cs="Times New Roman"/>
                <w:sz w:val="20"/>
                <w:szCs w:val="20"/>
              </w:rPr>
              <w:t>To record ideas and observations using drawing/sketches.</w:t>
            </w:r>
          </w:p>
          <w:p w:rsidR="007B75EC" w:rsidRDefault="0043643B" w:rsidP="00BC0CFF">
            <w:pPr>
              <w:rPr>
                <w:rFonts w:ascii="Calibri" w:eastAsia="Calibri" w:hAnsi="Calibri" w:cs="Times New Roman"/>
                <w:sz w:val="20"/>
                <w:szCs w:val="20"/>
              </w:rPr>
            </w:pPr>
            <w:r>
              <w:rPr>
                <w:rFonts w:ascii="Calibri" w:eastAsia="Calibri" w:hAnsi="Calibri" w:cs="Times New Roman"/>
                <w:sz w:val="20"/>
                <w:szCs w:val="20"/>
              </w:rPr>
              <w:t>To</w:t>
            </w:r>
            <w:r w:rsidR="007B75EC">
              <w:rPr>
                <w:rFonts w:ascii="Calibri" w:eastAsia="Calibri" w:hAnsi="Calibri" w:cs="Times New Roman"/>
                <w:sz w:val="20"/>
                <w:szCs w:val="20"/>
              </w:rPr>
              <w:t xml:space="preserve"> evaluate own work through written analysis.</w:t>
            </w:r>
          </w:p>
          <w:p w:rsidR="007B75EC" w:rsidRDefault="0043643B" w:rsidP="00BC0CFF">
            <w:pPr>
              <w:rPr>
                <w:rFonts w:ascii="Calibri" w:eastAsia="Calibri" w:hAnsi="Calibri" w:cs="Times New Roman"/>
                <w:sz w:val="20"/>
                <w:szCs w:val="20"/>
              </w:rPr>
            </w:pPr>
            <w:r>
              <w:rPr>
                <w:rFonts w:ascii="Calibri" w:eastAsia="Calibri" w:hAnsi="Calibri" w:cs="Times New Roman"/>
                <w:sz w:val="20"/>
                <w:szCs w:val="20"/>
              </w:rPr>
              <w:t xml:space="preserve">To </w:t>
            </w:r>
            <w:r w:rsidR="007B75EC">
              <w:rPr>
                <w:rFonts w:ascii="Calibri" w:eastAsia="Calibri" w:hAnsi="Calibri" w:cs="Times New Roman"/>
                <w:sz w:val="20"/>
                <w:szCs w:val="20"/>
              </w:rPr>
              <w:t>Experiment with and select appropriate materials and methods.</w:t>
            </w:r>
          </w:p>
          <w:p w:rsidR="007B75EC" w:rsidRDefault="007B75EC" w:rsidP="00BC0CFF">
            <w:pPr>
              <w:rPr>
                <w:rFonts w:ascii="Calibri" w:eastAsia="Calibri" w:hAnsi="Calibri" w:cs="Times New Roman"/>
                <w:sz w:val="20"/>
                <w:szCs w:val="20"/>
              </w:rPr>
            </w:pPr>
            <w:r>
              <w:rPr>
                <w:rFonts w:ascii="Calibri" w:eastAsia="Calibri" w:hAnsi="Calibri" w:cs="Times New Roman"/>
                <w:sz w:val="20"/>
                <w:szCs w:val="20"/>
              </w:rPr>
              <w:t>To review and refine own work as it develops.</w:t>
            </w:r>
          </w:p>
          <w:p w:rsidR="007B75EC" w:rsidRDefault="007B75EC" w:rsidP="00BC0CFF">
            <w:pPr>
              <w:rPr>
                <w:rFonts w:ascii="Calibri" w:eastAsia="Calibri" w:hAnsi="Calibri" w:cs="Times New Roman"/>
                <w:sz w:val="20"/>
                <w:szCs w:val="20"/>
              </w:rPr>
            </w:pPr>
            <w:r>
              <w:rPr>
                <w:rFonts w:ascii="Calibri" w:eastAsia="Calibri" w:hAnsi="Calibri" w:cs="Times New Roman"/>
                <w:sz w:val="20"/>
                <w:szCs w:val="20"/>
              </w:rPr>
              <w:t>T</w:t>
            </w:r>
            <w:r w:rsidR="00BC0CFF" w:rsidRPr="00BC0CFF">
              <w:rPr>
                <w:rFonts w:ascii="Calibri" w:eastAsia="Calibri" w:hAnsi="Calibri" w:cs="Times New Roman"/>
                <w:sz w:val="20"/>
                <w:szCs w:val="20"/>
              </w:rPr>
              <w:t>o develop ideas for a final outcome.</w:t>
            </w:r>
          </w:p>
          <w:p w:rsidR="00C33003" w:rsidRPr="00871642" w:rsidRDefault="00BC0CFF" w:rsidP="007B75EC">
            <w:pPr>
              <w:rPr>
                <w:rFonts w:ascii="Calibri" w:eastAsia="Calibri" w:hAnsi="Calibri" w:cs="Times New Roman"/>
                <w:sz w:val="20"/>
                <w:szCs w:val="20"/>
              </w:rPr>
            </w:pPr>
            <w:r>
              <w:rPr>
                <w:rFonts w:ascii="Calibri" w:eastAsia="Calibri" w:hAnsi="Calibri" w:cs="Times New Roman"/>
                <w:sz w:val="20"/>
                <w:szCs w:val="20"/>
              </w:rPr>
              <w:t>T</w:t>
            </w:r>
            <w:r w:rsidRPr="00BC0CFF">
              <w:rPr>
                <w:rFonts w:ascii="Calibri" w:eastAsia="Calibri" w:hAnsi="Calibri" w:cs="Times New Roman"/>
                <w:sz w:val="20"/>
                <w:szCs w:val="20"/>
              </w:rPr>
              <w:t xml:space="preserve">o present a meaningful, personal response influenced by the </w:t>
            </w:r>
            <w:r w:rsidR="007B75EC">
              <w:rPr>
                <w:rFonts w:ascii="Calibri" w:eastAsia="Calibri" w:hAnsi="Calibri" w:cs="Times New Roman"/>
                <w:sz w:val="20"/>
                <w:szCs w:val="20"/>
              </w:rPr>
              <w:t>theme Plants.</w:t>
            </w:r>
          </w:p>
        </w:tc>
      </w:tr>
      <w:tr w:rsidR="00C33003" w:rsidTr="00C33003">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hideMark/>
          </w:tcPr>
          <w:p w:rsidR="00C33003" w:rsidRDefault="00C33003">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FFFFFF"/>
            <w:hideMark/>
          </w:tcPr>
          <w:p w:rsidR="00B861AB" w:rsidRDefault="00C33003" w:rsidP="00F356C8">
            <w:pPr>
              <w:rPr>
                <w:rFonts w:ascii="Calibri" w:eastAsia="Calibri" w:hAnsi="Calibri" w:cs="Times New Roman"/>
                <w:sz w:val="20"/>
                <w:szCs w:val="20"/>
              </w:rPr>
            </w:pPr>
            <w:r w:rsidRPr="00F356C8">
              <w:rPr>
                <w:rFonts w:ascii="Calibri" w:eastAsia="Calibri" w:hAnsi="Calibri" w:cs="Times New Roman"/>
                <w:sz w:val="20"/>
                <w:szCs w:val="20"/>
              </w:rPr>
              <w:t xml:space="preserve"> </w:t>
            </w:r>
            <w:r w:rsidR="00D04640">
              <w:rPr>
                <w:rFonts w:ascii="Calibri" w:eastAsia="Calibri" w:hAnsi="Calibri" w:cs="Times New Roman"/>
                <w:sz w:val="20"/>
                <w:szCs w:val="20"/>
              </w:rPr>
              <w:t xml:space="preserve">Pupils develop skills and knowledge from KS3. They are able to refine existing skills develop skills using new media and techniques. </w:t>
            </w:r>
          </w:p>
          <w:p w:rsidR="00B861AB" w:rsidRPr="007305D8" w:rsidRDefault="00B861AB" w:rsidP="00F356C8">
            <w:pPr>
              <w:rPr>
                <w:rFonts w:ascii="Calibri" w:eastAsia="Calibri" w:hAnsi="Calibri" w:cs="Times New Roman"/>
                <w:sz w:val="20"/>
                <w:szCs w:val="20"/>
              </w:rPr>
            </w:pPr>
            <w:r w:rsidRPr="007305D8">
              <w:rPr>
                <w:rFonts w:ascii="Calibri" w:eastAsia="Calibri" w:hAnsi="Calibri" w:cs="Times New Roman"/>
                <w:sz w:val="20"/>
                <w:szCs w:val="20"/>
              </w:rPr>
              <w:t>Those students that have not experienced ceramics in Yr9, will be taught the basics, whilst those who did, will refine and develop existing skills.</w:t>
            </w:r>
          </w:p>
        </w:tc>
        <w:tc>
          <w:tcPr>
            <w:tcW w:w="6210" w:type="dxa"/>
            <w:tcBorders>
              <w:top w:val="single" w:sz="4" w:space="0" w:color="auto"/>
              <w:left w:val="single" w:sz="4" w:space="0" w:color="auto"/>
              <w:bottom w:val="single" w:sz="4" w:space="0" w:color="auto"/>
              <w:right w:val="single" w:sz="4" w:space="0" w:color="auto"/>
            </w:tcBorders>
            <w:shd w:val="clear" w:color="auto" w:fill="FFFFFF"/>
            <w:hideMark/>
          </w:tcPr>
          <w:p w:rsidR="00C33003" w:rsidRPr="00371799" w:rsidRDefault="00C33003" w:rsidP="00180D3C">
            <w:pPr>
              <w:rPr>
                <w:rFonts w:ascii="Calibri" w:eastAsia="Calibri" w:hAnsi="Calibri" w:cs="Times New Roman"/>
                <w:sz w:val="20"/>
                <w:szCs w:val="20"/>
              </w:rPr>
            </w:pPr>
            <w:r w:rsidRPr="00371799">
              <w:rPr>
                <w:rFonts w:ascii="Calibri" w:eastAsia="Calibri" w:hAnsi="Calibri" w:cs="Times New Roman"/>
                <w:sz w:val="20"/>
                <w:szCs w:val="20"/>
              </w:rPr>
              <w:t xml:space="preserve"> </w:t>
            </w:r>
            <w:r w:rsidR="0044142D" w:rsidRPr="00371799">
              <w:rPr>
                <w:rFonts w:ascii="Calibri" w:eastAsia="Calibri" w:hAnsi="Calibri" w:cs="Times New Roman"/>
                <w:sz w:val="20"/>
                <w:szCs w:val="20"/>
              </w:rPr>
              <w:t xml:space="preserve">Pupils develop skills and knowledge from KS3. </w:t>
            </w:r>
            <w:r w:rsidR="00AE5A83">
              <w:rPr>
                <w:rFonts w:ascii="Calibri" w:eastAsia="Calibri" w:hAnsi="Calibri" w:cs="Times New Roman"/>
                <w:sz w:val="20"/>
                <w:szCs w:val="20"/>
              </w:rPr>
              <w:t>Pupils build upon all work</w:t>
            </w:r>
            <w:r w:rsidR="004524FE" w:rsidRPr="00371799">
              <w:rPr>
                <w:rFonts w:ascii="Calibri" w:eastAsia="Calibri" w:hAnsi="Calibri" w:cs="Times New Roman"/>
                <w:sz w:val="20"/>
                <w:szCs w:val="20"/>
              </w:rPr>
              <w:t xml:space="preserve"> in Yr10</w:t>
            </w:r>
            <w:r w:rsidR="00AE5A83">
              <w:rPr>
                <w:rFonts w:ascii="Calibri" w:eastAsia="Calibri" w:hAnsi="Calibri" w:cs="Times New Roman"/>
                <w:sz w:val="20"/>
                <w:szCs w:val="20"/>
              </w:rPr>
              <w:t>-choosing to their needs and ideas.  Pupils</w:t>
            </w:r>
            <w:r w:rsidR="00371799">
              <w:rPr>
                <w:rFonts w:ascii="Calibri" w:eastAsia="Calibri" w:hAnsi="Calibri" w:cs="Times New Roman"/>
                <w:sz w:val="20"/>
                <w:szCs w:val="20"/>
              </w:rPr>
              <w:t xml:space="preserve"> will </w:t>
            </w:r>
            <w:r w:rsidR="00AE5A83">
              <w:rPr>
                <w:rFonts w:ascii="Calibri" w:eastAsia="Calibri" w:hAnsi="Calibri" w:cs="Times New Roman"/>
                <w:sz w:val="20"/>
                <w:szCs w:val="20"/>
              </w:rPr>
              <w:t>now know</w:t>
            </w:r>
            <w:r w:rsidR="00371799">
              <w:rPr>
                <w:rFonts w:ascii="Calibri" w:eastAsia="Calibri" w:hAnsi="Calibri" w:cs="Times New Roman"/>
                <w:sz w:val="20"/>
                <w:szCs w:val="20"/>
              </w:rPr>
              <w:t xml:space="preserve"> who to c</w:t>
            </w:r>
            <w:r w:rsidR="004524FE" w:rsidRPr="00371799">
              <w:rPr>
                <w:rFonts w:ascii="Calibri" w:eastAsia="Calibri" w:hAnsi="Calibri" w:cs="Times New Roman"/>
                <w:sz w:val="20"/>
                <w:szCs w:val="20"/>
              </w:rPr>
              <w:t xml:space="preserve">reate </w:t>
            </w:r>
            <w:r w:rsidR="00923FF3" w:rsidRPr="00371799">
              <w:rPr>
                <w:rFonts w:ascii="Calibri" w:eastAsia="Calibri" w:hAnsi="Calibri" w:cs="Times New Roman"/>
                <w:sz w:val="20"/>
                <w:szCs w:val="20"/>
              </w:rPr>
              <w:t>artists’</w:t>
            </w:r>
            <w:r w:rsidR="004524FE" w:rsidRPr="00371799">
              <w:rPr>
                <w:rFonts w:ascii="Calibri" w:eastAsia="Calibri" w:hAnsi="Calibri" w:cs="Times New Roman"/>
                <w:sz w:val="20"/>
                <w:szCs w:val="20"/>
              </w:rPr>
              <w:t xml:space="preserve"> stud</w:t>
            </w:r>
            <w:r w:rsidR="00AE5A83">
              <w:rPr>
                <w:rFonts w:ascii="Calibri" w:eastAsia="Calibri" w:hAnsi="Calibri" w:cs="Times New Roman"/>
                <w:sz w:val="20"/>
                <w:szCs w:val="20"/>
              </w:rPr>
              <w:t>ies</w:t>
            </w:r>
            <w:r w:rsidR="004524FE" w:rsidRPr="00371799">
              <w:rPr>
                <w:rFonts w:ascii="Calibri" w:eastAsia="Calibri" w:hAnsi="Calibri" w:cs="Times New Roman"/>
                <w:sz w:val="20"/>
                <w:szCs w:val="20"/>
              </w:rPr>
              <w:t xml:space="preserve">, reflect on </w:t>
            </w:r>
            <w:r w:rsidR="00923FF3" w:rsidRPr="00371799">
              <w:rPr>
                <w:rFonts w:ascii="Calibri" w:eastAsia="Calibri" w:hAnsi="Calibri" w:cs="Times New Roman"/>
                <w:sz w:val="20"/>
                <w:szCs w:val="20"/>
              </w:rPr>
              <w:t>t</w:t>
            </w:r>
            <w:r w:rsidR="00923FF3">
              <w:rPr>
                <w:rFonts w:ascii="Calibri" w:eastAsia="Calibri" w:hAnsi="Calibri" w:cs="Times New Roman"/>
                <w:sz w:val="20"/>
                <w:szCs w:val="20"/>
              </w:rPr>
              <w:t>heir</w:t>
            </w:r>
            <w:r w:rsidR="004524FE" w:rsidRPr="00371799">
              <w:rPr>
                <w:rFonts w:ascii="Calibri" w:eastAsia="Calibri" w:hAnsi="Calibri" w:cs="Times New Roman"/>
                <w:sz w:val="20"/>
                <w:szCs w:val="20"/>
              </w:rPr>
              <w:t xml:space="preserve"> work, develop ideas</w:t>
            </w:r>
            <w:r w:rsidR="00AE5A83">
              <w:rPr>
                <w:rFonts w:ascii="Calibri" w:eastAsia="Calibri" w:hAnsi="Calibri" w:cs="Times New Roman"/>
                <w:sz w:val="20"/>
                <w:szCs w:val="20"/>
              </w:rPr>
              <w:t xml:space="preserve"> and</w:t>
            </w:r>
            <w:r w:rsidR="004524FE" w:rsidRPr="00371799">
              <w:rPr>
                <w:rFonts w:ascii="Calibri" w:eastAsia="Calibri" w:hAnsi="Calibri" w:cs="Times New Roman"/>
                <w:sz w:val="20"/>
                <w:szCs w:val="20"/>
              </w:rPr>
              <w:t xml:space="preserve"> create observations usin</w:t>
            </w:r>
            <w:r w:rsidR="00371799">
              <w:rPr>
                <w:rFonts w:ascii="Calibri" w:eastAsia="Calibri" w:hAnsi="Calibri" w:cs="Times New Roman"/>
                <w:sz w:val="20"/>
                <w:szCs w:val="20"/>
              </w:rPr>
              <w:t>g</w:t>
            </w:r>
            <w:r w:rsidR="004524FE" w:rsidRPr="00371799">
              <w:rPr>
                <w:rFonts w:ascii="Calibri" w:eastAsia="Calibri" w:hAnsi="Calibri" w:cs="Times New Roman"/>
                <w:sz w:val="20"/>
                <w:szCs w:val="20"/>
              </w:rPr>
              <w:t xml:space="preserve"> clay and </w:t>
            </w:r>
            <w:r w:rsidR="00AE5A83">
              <w:rPr>
                <w:rFonts w:ascii="Calibri" w:eastAsia="Calibri" w:hAnsi="Calibri" w:cs="Times New Roman"/>
                <w:sz w:val="20"/>
                <w:szCs w:val="20"/>
              </w:rPr>
              <w:t xml:space="preserve">drawing </w:t>
            </w:r>
            <w:r w:rsidR="004524FE" w:rsidRPr="00371799">
              <w:rPr>
                <w:rFonts w:ascii="Calibri" w:eastAsia="Calibri" w:hAnsi="Calibri" w:cs="Times New Roman"/>
                <w:sz w:val="20"/>
                <w:szCs w:val="20"/>
              </w:rPr>
              <w:t xml:space="preserve">methods.  </w:t>
            </w:r>
            <w:r w:rsidR="00AE5A83">
              <w:rPr>
                <w:rFonts w:ascii="Calibri" w:eastAsia="Calibri" w:hAnsi="Calibri" w:cs="Times New Roman"/>
                <w:sz w:val="20"/>
                <w:szCs w:val="20"/>
              </w:rPr>
              <w:t>The covering of a</w:t>
            </w:r>
            <w:r w:rsidR="004524FE" w:rsidRPr="00371799">
              <w:rPr>
                <w:rFonts w:ascii="Calibri" w:eastAsia="Calibri" w:hAnsi="Calibri" w:cs="Times New Roman"/>
                <w:sz w:val="20"/>
                <w:szCs w:val="20"/>
              </w:rPr>
              <w:t>ssessment objects</w:t>
            </w:r>
            <w:r w:rsidR="00AE5A83">
              <w:rPr>
                <w:rFonts w:ascii="Calibri" w:eastAsia="Calibri" w:hAnsi="Calibri" w:cs="Times New Roman"/>
                <w:sz w:val="20"/>
                <w:szCs w:val="20"/>
              </w:rPr>
              <w:t xml:space="preserve"> within Yr10, can be repeat and followed by the students.</w:t>
            </w:r>
          </w:p>
        </w:tc>
      </w:tr>
      <w:tr w:rsidR="00C33003" w:rsidTr="00A255DC">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C33003" w:rsidRDefault="00C33003">
            <w:pP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C33003" w:rsidRDefault="00C33003">
            <w:pPr>
              <w:rPr>
                <w:rFonts w:ascii="Calibri" w:eastAsia="Calibri" w:hAnsi="Calibri" w:cs="Times New Roman"/>
              </w:rPr>
            </w:pPr>
          </w:p>
        </w:tc>
        <w:tc>
          <w:tcPr>
            <w:tcW w:w="6210" w:type="dxa"/>
            <w:tcBorders>
              <w:top w:val="single" w:sz="4" w:space="0" w:color="auto"/>
              <w:left w:val="single" w:sz="4" w:space="0" w:color="auto"/>
              <w:bottom w:val="single" w:sz="4" w:space="0" w:color="auto"/>
              <w:right w:val="single" w:sz="4" w:space="0" w:color="auto"/>
            </w:tcBorders>
            <w:shd w:val="clear" w:color="auto" w:fill="F2F2F2"/>
            <w:hideMark/>
          </w:tcPr>
          <w:p w:rsidR="004524FE" w:rsidRPr="00371799" w:rsidRDefault="00371799" w:rsidP="004524FE">
            <w:pPr>
              <w:rPr>
                <w:rFonts w:ascii="Calibri" w:eastAsia="Calibri" w:hAnsi="Calibri" w:cs="Times New Roman"/>
                <w:sz w:val="20"/>
                <w:szCs w:val="20"/>
              </w:rPr>
            </w:pPr>
            <w:r w:rsidRPr="00371799">
              <w:rPr>
                <w:rFonts w:ascii="Calibri" w:eastAsia="Calibri" w:hAnsi="Calibri" w:cs="Times New Roman"/>
                <w:sz w:val="20"/>
                <w:szCs w:val="20"/>
              </w:rPr>
              <w:t>Contributes</w:t>
            </w:r>
            <w:r w:rsidR="004524FE" w:rsidRPr="00371799">
              <w:rPr>
                <w:rFonts w:ascii="Calibri" w:eastAsia="Calibri" w:hAnsi="Calibri" w:cs="Times New Roman"/>
                <w:sz w:val="20"/>
                <w:szCs w:val="20"/>
              </w:rPr>
              <w:t xml:space="preserve"> to 40% of overall GCSE grade.</w:t>
            </w:r>
          </w:p>
          <w:p w:rsidR="007E548B" w:rsidRPr="00371799" w:rsidRDefault="004524FE" w:rsidP="007E548B">
            <w:pPr>
              <w:rPr>
                <w:rFonts w:ascii="Calibri" w:eastAsia="Calibri" w:hAnsi="Calibri" w:cs="Times New Roman"/>
                <w:sz w:val="20"/>
                <w:szCs w:val="20"/>
              </w:rPr>
            </w:pPr>
            <w:r w:rsidRPr="00371799">
              <w:rPr>
                <w:rFonts w:ascii="Calibri" w:eastAsia="Calibri" w:hAnsi="Calibri" w:cs="Times New Roman"/>
                <w:sz w:val="20"/>
                <w:szCs w:val="20"/>
              </w:rPr>
              <w:t xml:space="preserve">From January </w:t>
            </w:r>
            <w:r w:rsidR="00180D3C">
              <w:rPr>
                <w:rFonts w:ascii="Calibri" w:eastAsia="Calibri" w:hAnsi="Calibri" w:cs="Times New Roman"/>
                <w:sz w:val="20"/>
                <w:szCs w:val="20"/>
              </w:rPr>
              <w:t>1</w:t>
            </w:r>
            <w:r w:rsidR="00180D3C" w:rsidRPr="00180D3C">
              <w:rPr>
                <w:rFonts w:ascii="Calibri" w:eastAsia="Calibri" w:hAnsi="Calibri" w:cs="Times New Roman"/>
                <w:sz w:val="20"/>
                <w:szCs w:val="20"/>
                <w:vertAlign w:val="superscript"/>
              </w:rPr>
              <w:t>st</w:t>
            </w:r>
            <w:r w:rsidR="00180D3C">
              <w:rPr>
                <w:rFonts w:ascii="Calibri" w:eastAsia="Calibri" w:hAnsi="Calibri" w:cs="Times New Roman"/>
                <w:sz w:val="20"/>
                <w:szCs w:val="20"/>
              </w:rPr>
              <w:t xml:space="preserve"> </w:t>
            </w:r>
            <w:r w:rsidRPr="00371799">
              <w:rPr>
                <w:rFonts w:ascii="Calibri" w:eastAsia="Calibri" w:hAnsi="Calibri" w:cs="Times New Roman"/>
                <w:sz w:val="20"/>
                <w:szCs w:val="20"/>
              </w:rPr>
              <w:t xml:space="preserve">2024 students will work on </w:t>
            </w:r>
            <w:r w:rsidR="00371799" w:rsidRPr="00371799">
              <w:rPr>
                <w:rFonts w:ascii="Calibri" w:eastAsia="Calibri" w:hAnsi="Calibri" w:cs="Times New Roman"/>
                <w:sz w:val="20"/>
                <w:szCs w:val="20"/>
              </w:rPr>
              <w:t>Component</w:t>
            </w:r>
            <w:r w:rsidR="00371799">
              <w:rPr>
                <w:rFonts w:ascii="Calibri" w:eastAsia="Calibri" w:hAnsi="Calibri" w:cs="Times New Roman"/>
                <w:sz w:val="20"/>
                <w:szCs w:val="20"/>
              </w:rPr>
              <w:t xml:space="preserve"> 2-</w:t>
            </w:r>
            <w:r w:rsidRPr="00371799">
              <w:rPr>
                <w:rFonts w:ascii="Calibri" w:eastAsia="Calibri" w:hAnsi="Calibri" w:cs="Times New Roman"/>
                <w:sz w:val="20"/>
                <w:szCs w:val="20"/>
              </w:rPr>
              <w:t xml:space="preserve">ESA.  </w:t>
            </w:r>
            <w:r w:rsidR="00371799">
              <w:rPr>
                <w:rFonts w:ascii="Calibri" w:eastAsia="Calibri" w:hAnsi="Calibri" w:cs="Times New Roman"/>
                <w:sz w:val="20"/>
                <w:szCs w:val="20"/>
              </w:rPr>
              <w:t xml:space="preserve">The AQA paper will give </w:t>
            </w:r>
            <w:r w:rsidRPr="00371799">
              <w:rPr>
                <w:rFonts w:ascii="Calibri" w:eastAsia="Calibri" w:hAnsi="Calibri" w:cs="Times New Roman"/>
                <w:sz w:val="20"/>
                <w:szCs w:val="20"/>
              </w:rPr>
              <w:t>7 starting points</w:t>
            </w:r>
            <w:r w:rsidR="00371799">
              <w:rPr>
                <w:rFonts w:ascii="Calibri" w:eastAsia="Calibri" w:hAnsi="Calibri" w:cs="Times New Roman"/>
                <w:sz w:val="20"/>
                <w:szCs w:val="20"/>
              </w:rPr>
              <w:t xml:space="preserve">, </w:t>
            </w:r>
            <w:r w:rsidR="00180D3C">
              <w:rPr>
                <w:rFonts w:ascii="Calibri" w:eastAsia="Calibri" w:hAnsi="Calibri" w:cs="Times New Roman"/>
                <w:sz w:val="20"/>
                <w:szCs w:val="20"/>
              </w:rPr>
              <w:t xml:space="preserve">with </w:t>
            </w:r>
            <w:r w:rsidR="00371799">
              <w:rPr>
                <w:rFonts w:ascii="Calibri" w:eastAsia="Calibri" w:hAnsi="Calibri" w:cs="Times New Roman"/>
                <w:sz w:val="20"/>
                <w:szCs w:val="20"/>
              </w:rPr>
              <w:t>which students will choose one</w:t>
            </w:r>
            <w:r w:rsidRPr="00371799">
              <w:rPr>
                <w:rFonts w:ascii="Calibri" w:eastAsia="Calibri" w:hAnsi="Calibri" w:cs="Times New Roman"/>
                <w:sz w:val="20"/>
                <w:szCs w:val="20"/>
              </w:rPr>
              <w:t xml:space="preserve"> to respond to with teacher </w:t>
            </w:r>
            <w:r w:rsidR="00371799">
              <w:rPr>
                <w:rFonts w:ascii="Calibri" w:eastAsia="Calibri" w:hAnsi="Calibri" w:cs="Times New Roman"/>
                <w:sz w:val="20"/>
                <w:szCs w:val="20"/>
              </w:rPr>
              <w:t>support throughout</w:t>
            </w:r>
            <w:r w:rsidR="00371799" w:rsidRPr="00371799">
              <w:rPr>
                <w:rFonts w:ascii="Calibri" w:eastAsia="Calibri" w:hAnsi="Calibri" w:cs="Times New Roman"/>
                <w:sz w:val="20"/>
                <w:szCs w:val="20"/>
              </w:rPr>
              <w:t>.</w:t>
            </w:r>
            <w:r w:rsidRPr="00371799">
              <w:rPr>
                <w:rFonts w:ascii="Calibri" w:eastAsia="Calibri" w:hAnsi="Calibri" w:cs="Times New Roman"/>
                <w:sz w:val="20"/>
                <w:szCs w:val="20"/>
              </w:rPr>
              <w:t xml:space="preserve">  Lessons will be spent ins</w:t>
            </w:r>
            <w:r w:rsidR="00180D3C">
              <w:rPr>
                <w:rFonts w:ascii="Calibri" w:eastAsia="Calibri" w:hAnsi="Calibri" w:cs="Times New Roman"/>
                <w:sz w:val="20"/>
                <w:szCs w:val="20"/>
              </w:rPr>
              <w:t>piring pupils</w:t>
            </w:r>
            <w:r w:rsidRPr="00371799">
              <w:rPr>
                <w:rFonts w:ascii="Calibri" w:eastAsia="Calibri" w:hAnsi="Calibri" w:cs="Times New Roman"/>
                <w:sz w:val="20"/>
                <w:szCs w:val="20"/>
              </w:rPr>
              <w:t xml:space="preserve"> and </w:t>
            </w:r>
            <w:r w:rsidR="00371799" w:rsidRPr="00371799">
              <w:rPr>
                <w:rFonts w:ascii="Calibri" w:eastAsia="Calibri" w:hAnsi="Calibri" w:cs="Times New Roman"/>
                <w:sz w:val="20"/>
                <w:szCs w:val="20"/>
              </w:rPr>
              <w:t>ensuring</w:t>
            </w:r>
            <w:r w:rsidRPr="00371799">
              <w:rPr>
                <w:rFonts w:ascii="Calibri" w:eastAsia="Calibri" w:hAnsi="Calibri" w:cs="Times New Roman"/>
                <w:sz w:val="20"/>
                <w:szCs w:val="20"/>
              </w:rPr>
              <w:t xml:space="preserve"> the</w:t>
            </w:r>
            <w:r w:rsidR="00180D3C">
              <w:rPr>
                <w:rFonts w:ascii="Calibri" w:eastAsia="Calibri" w:hAnsi="Calibri" w:cs="Times New Roman"/>
                <w:sz w:val="20"/>
                <w:szCs w:val="20"/>
              </w:rPr>
              <w:t>ir</w:t>
            </w:r>
            <w:r w:rsidRPr="00371799">
              <w:rPr>
                <w:rFonts w:ascii="Calibri" w:eastAsia="Calibri" w:hAnsi="Calibri" w:cs="Times New Roman"/>
                <w:sz w:val="20"/>
                <w:szCs w:val="20"/>
              </w:rPr>
              <w:t xml:space="preserve"> response </w:t>
            </w:r>
            <w:r w:rsidR="00371799">
              <w:rPr>
                <w:rFonts w:ascii="Calibri" w:eastAsia="Calibri" w:hAnsi="Calibri" w:cs="Times New Roman"/>
                <w:sz w:val="20"/>
                <w:szCs w:val="20"/>
              </w:rPr>
              <w:t>covers the</w:t>
            </w:r>
            <w:r w:rsidRPr="00371799">
              <w:rPr>
                <w:rFonts w:ascii="Calibri" w:eastAsia="Calibri" w:hAnsi="Calibri" w:cs="Times New Roman"/>
                <w:sz w:val="20"/>
                <w:szCs w:val="20"/>
              </w:rPr>
              <w:t xml:space="preserve"> AQA assessment obje</w:t>
            </w:r>
            <w:r w:rsidR="00371799">
              <w:rPr>
                <w:rFonts w:ascii="Calibri" w:eastAsia="Calibri" w:hAnsi="Calibri" w:cs="Times New Roman"/>
                <w:sz w:val="20"/>
                <w:szCs w:val="20"/>
              </w:rPr>
              <w:t xml:space="preserve">ctives.  </w:t>
            </w:r>
            <w:r w:rsidR="00A26BB5">
              <w:rPr>
                <w:rFonts w:ascii="Calibri" w:eastAsia="Calibri" w:hAnsi="Calibri" w:cs="Times New Roman"/>
                <w:sz w:val="20"/>
                <w:szCs w:val="20"/>
              </w:rPr>
              <w:t>Pupil</w:t>
            </w:r>
            <w:r w:rsidR="00573A01">
              <w:rPr>
                <w:rFonts w:ascii="Calibri" w:eastAsia="Calibri" w:hAnsi="Calibri" w:cs="Times New Roman"/>
                <w:sz w:val="20"/>
                <w:szCs w:val="20"/>
              </w:rPr>
              <w:t xml:space="preserve"> </w:t>
            </w:r>
            <w:r w:rsidR="00A26BB5">
              <w:rPr>
                <w:rFonts w:ascii="Calibri" w:eastAsia="Calibri" w:hAnsi="Calibri" w:cs="Times New Roman"/>
                <w:sz w:val="20"/>
                <w:szCs w:val="20"/>
              </w:rPr>
              <w:t xml:space="preserve">as are encouraged to work to their strengths and </w:t>
            </w:r>
            <w:r w:rsidR="00573A01">
              <w:rPr>
                <w:rFonts w:ascii="Calibri" w:eastAsia="Calibri" w:hAnsi="Calibri" w:cs="Times New Roman"/>
                <w:sz w:val="20"/>
                <w:szCs w:val="20"/>
              </w:rPr>
              <w:t>develop</w:t>
            </w:r>
            <w:r w:rsidR="00A26BB5">
              <w:rPr>
                <w:rFonts w:ascii="Calibri" w:eastAsia="Calibri" w:hAnsi="Calibri" w:cs="Times New Roman"/>
                <w:sz w:val="20"/>
                <w:szCs w:val="20"/>
              </w:rPr>
              <w:t xml:space="preserve"> a ‘personal and meaningful </w:t>
            </w:r>
            <w:r w:rsidR="00573A01">
              <w:rPr>
                <w:rFonts w:ascii="Calibri" w:eastAsia="Calibri" w:hAnsi="Calibri" w:cs="Times New Roman"/>
                <w:sz w:val="20"/>
                <w:szCs w:val="20"/>
              </w:rPr>
              <w:t>response</w:t>
            </w:r>
            <w:r w:rsidR="00A26BB5">
              <w:rPr>
                <w:rFonts w:ascii="Calibri" w:eastAsia="Calibri" w:hAnsi="Calibri" w:cs="Times New Roman"/>
                <w:sz w:val="20"/>
                <w:szCs w:val="20"/>
              </w:rPr>
              <w:t>’.</w:t>
            </w:r>
            <w:r w:rsidR="00180D3C">
              <w:rPr>
                <w:rFonts w:ascii="Calibri" w:eastAsia="Calibri" w:hAnsi="Calibri" w:cs="Times New Roman"/>
                <w:sz w:val="20"/>
                <w:szCs w:val="20"/>
              </w:rPr>
              <w:t xml:space="preserve">   Pupils are encouraged to</w:t>
            </w:r>
            <w:r w:rsidR="007E548B">
              <w:rPr>
                <w:rFonts w:ascii="Calibri" w:eastAsia="Calibri" w:hAnsi="Calibri" w:cs="Times New Roman"/>
                <w:sz w:val="20"/>
                <w:szCs w:val="20"/>
              </w:rPr>
              <w:t>;</w:t>
            </w:r>
            <w:r w:rsidR="00180D3C">
              <w:rPr>
                <w:rFonts w:ascii="Calibri" w:eastAsia="Calibri" w:hAnsi="Calibri" w:cs="Times New Roman"/>
                <w:sz w:val="20"/>
                <w:szCs w:val="20"/>
              </w:rPr>
              <w:t xml:space="preserve"> develop ideas, experiment with techniques, annotate and </w:t>
            </w:r>
            <w:r w:rsidR="007E548B">
              <w:rPr>
                <w:rFonts w:ascii="Calibri" w:eastAsia="Calibri" w:hAnsi="Calibri" w:cs="Times New Roman"/>
                <w:sz w:val="20"/>
                <w:szCs w:val="20"/>
              </w:rPr>
              <w:t>analyse</w:t>
            </w:r>
            <w:r w:rsidR="00180D3C">
              <w:rPr>
                <w:rFonts w:ascii="Calibri" w:eastAsia="Calibri" w:hAnsi="Calibri" w:cs="Times New Roman"/>
                <w:sz w:val="20"/>
                <w:szCs w:val="20"/>
              </w:rPr>
              <w:t xml:space="preserve"> work of their own and others</w:t>
            </w:r>
            <w:r w:rsidR="007E548B">
              <w:rPr>
                <w:rFonts w:ascii="Calibri" w:eastAsia="Calibri" w:hAnsi="Calibri" w:cs="Times New Roman"/>
                <w:sz w:val="20"/>
                <w:szCs w:val="20"/>
              </w:rPr>
              <w:t>,</w:t>
            </w:r>
            <w:r w:rsidR="00180D3C">
              <w:rPr>
                <w:rFonts w:ascii="Calibri" w:eastAsia="Calibri" w:hAnsi="Calibri" w:cs="Times New Roman"/>
                <w:sz w:val="20"/>
                <w:szCs w:val="20"/>
              </w:rPr>
              <w:t xml:space="preserve"> until the commencement of the 10hr practical exam.</w:t>
            </w:r>
          </w:p>
        </w:tc>
      </w:tr>
      <w:tr w:rsidR="00C33003" w:rsidTr="00A255DC">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C33003" w:rsidRDefault="00C33003" w:rsidP="00916C13">
            <w:pP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04640" w:rsidRDefault="00D04640" w:rsidP="00D04640">
            <w:pPr>
              <w:rPr>
                <w:rFonts w:ascii="Calibri" w:eastAsia="Calibri" w:hAnsi="Calibri" w:cs="Times New Roman"/>
                <w:sz w:val="16"/>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F2F2F2"/>
          </w:tcPr>
          <w:p w:rsidR="00C33003" w:rsidRDefault="00281658" w:rsidP="00180D3C">
            <w:pPr>
              <w:jc w:val="center"/>
              <w:rPr>
                <w:rFonts w:ascii="Calibri" w:eastAsia="Calibri" w:hAnsi="Calibri" w:cs="Times New Roman"/>
                <w:b/>
                <w:i/>
                <w:sz w:val="24"/>
                <w:szCs w:val="24"/>
              </w:rPr>
            </w:pPr>
            <w:r>
              <w:rPr>
                <w:rFonts w:ascii="Calibri" w:eastAsia="Calibri" w:hAnsi="Calibri" w:cs="Times New Roman"/>
                <w:b/>
                <w:i/>
                <w:sz w:val="24"/>
                <w:szCs w:val="24"/>
              </w:rPr>
              <w:t>Component 2 – Externally Set Assignment</w:t>
            </w:r>
          </w:p>
          <w:p w:rsidR="00C33003" w:rsidRDefault="00C33003" w:rsidP="00916C13">
            <w:pPr>
              <w:rPr>
                <w:rFonts w:ascii="Calibri" w:eastAsia="Calibri" w:hAnsi="Calibri" w:cs="Times New Roman"/>
                <w:b/>
                <w:sz w:val="20"/>
                <w:szCs w:val="20"/>
              </w:rPr>
            </w:pPr>
            <w:r>
              <w:rPr>
                <w:rFonts w:ascii="Calibri" w:eastAsia="Calibri" w:hAnsi="Calibri" w:cs="Times New Roman"/>
                <w:b/>
                <w:sz w:val="20"/>
                <w:szCs w:val="20"/>
              </w:rPr>
              <w:t>Know:</w:t>
            </w:r>
          </w:p>
          <w:p w:rsidR="00DE2CBB" w:rsidRDefault="00DE2CBB" w:rsidP="00DE2CBB">
            <w:pPr>
              <w:rPr>
                <w:rFonts w:ascii="Calibri" w:eastAsia="Calibri" w:hAnsi="Calibri" w:cs="Times New Roman"/>
                <w:sz w:val="20"/>
                <w:szCs w:val="20"/>
              </w:rPr>
            </w:pPr>
            <w:r>
              <w:rPr>
                <w:rFonts w:ascii="Calibri" w:eastAsia="Calibri" w:hAnsi="Calibri" w:cs="Times New Roman"/>
                <w:sz w:val="20"/>
                <w:szCs w:val="20"/>
              </w:rPr>
              <w:t>The characteristics of their chosen artists</w:t>
            </w:r>
          </w:p>
          <w:p w:rsidR="00A26BB5" w:rsidRDefault="00A26BB5" w:rsidP="00DE2CBB">
            <w:pPr>
              <w:rPr>
                <w:rFonts w:ascii="Calibri" w:eastAsia="Calibri" w:hAnsi="Calibri" w:cs="Times New Roman"/>
                <w:sz w:val="20"/>
                <w:szCs w:val="20"/>
              </w:rPr>
            </w:pPr>
            <w:r>
              <w:rPr>
                <w:rFonts w:ascii="Calibri" w:eastAsia="Calibri" w:hAnsi="Calibri" w:cs="Times New Roman"/>
                <w:sz w:val="20"/>
                <w:szCs w:val="20"/>
              </w:rPr>
              <w:t xml:space="preserve">The use of primary and </w:t>
            </w:r>
            <w:r w:rsidR="00573A01">
              <w:rPr>
                <w:rFonts w:ascii="Calibri" w:eastAsia="Calibri" w:hAnsi="Calibri" w:cs="Times New Roman"/>
                <w:sz w:val="20"/>
                <w:szCs w:val="20"/>
              </w:rPr>
              <w:t>secondary</w:t>
            </w:r>
            <w:r>
              <w:rPr>
                <w:rFonts w:ascii="Calibri" w:eastAsia="Calibri" w:hAnsi="Calibri" w:cs="Times New Roman"/>
                <w:sz w:val="20"/>
                <w:szCs w:val="20"/>
              </w:rPr>
              <w:t xml:space="preserve"> sources.</w:t>
            </w:r>
          </w:p>
          <w:p w:rsidR="00A26BB5" w:rsidRDefault="00A26BB5" w:rsidP="00DE2CBB">
            <w:pPr>
              <w:rPr>
                <w:rFonts w:ascii="Calibri" w:eastAsia="Calibri" w:hAnsi="Calibri" w:cs="Times New Roman"/>
                <w:sz w:val="20"/>
                <w:szCs w:val="20"/>
              </w:rPr>
            </w:pPr>
            <w:r>
              <w:rPr>
                <w:rFonts w:ascii="Calibri" w:eastAsia="Calibri" w:hAnsi="Calibri" w:cs="Times New Roman"/>
                <w:sz w:val="20"/>
                <w:szCs w:val="20"/>
              </w:rPr>
              <w:t>Ways to draw for purpose to show ideas and observations.</w:t>
            </w:r>
          </w:p>
          <w:p w:rsidR="00A26BB5" w:rsidRDefault="00573A01" w:rsidP="00DE2CBB">
            <w:pPr>
              <w:rPr>
                <w:rFonts w:ascii="Calibri" w:eastAsia="Calibri" w:hAnsi="Calibri" w:cs="Times New Roman"/>
                <w:sz w:val="20"/>
                <w:szCs w:val="20"/>
              </w:rPr>
            </w:pPr>
            <w:r>
              <w:rPr>
                <w:rFonts w:ascii="Calibri" w:eastAsia="Calibri" w:hAnsi="Calibri" w:cs="Times New Roman"/>
                <w:sz w:val="20"/>
                <w:szCs w:val="20"/>
              </w:rPr>
              <w:t>Te</w:t>
            </w:r>
            <w:r w:rsidR="00180D3C">
              <w:rPr>
                <w:rFonts w:ascii="Calibri" w:eastAsia="Calibri" w:hAnsi="Calibri" w:cs="Times New Roman"/>
                <w:sz w:val="20"/>
                <w:szCs w:val="20"/>
              </w:rPr>
              <w:t>ch</w:t>
            </w:r>
            <w:r>
              <w:rPr>
                <w:rFonts w:ascii="Calibri" w:eastAsia="Calibri" w:hAnsi="Calibri" w:cs="Times New Roman"/>
                <w:sz w:val="20"/>
                <w:szCs w:val="20"/>
              </w:rPr>
              <w:t>niques</w:t>
            </w:r>
            <w:r w:rsidR="00A26BB5">
              <w:rPr>
                <w:rFonts w:ascii="Calibri" w:eastAsia="Calibri" w:hAnsi="Calibri" w:cs="Times New Roman"/>
                <w:sz w:val="20"/>
                <w:szCs w:val="20"/>
              </w:rPr>
              <w:t xml:space="preserve"> and methods used by others to create clay work to </w:t>
            </w:r>
            <w:r>
              <w:rPr>
                <w:rFonts w:ascii="Calibri" w:eastAsia="Calibri" w:hAnsi="Calibri" w:cs="Times New Roman"/>
                <w:sz w:val="20"/>
                <w:szCs w:val="20"/>
              </w:rPr>
              <w:t>inspire</w:t>
            </w:r>
            <w:r w:rsidR="00A26BB5">
              <w:rPr>
                <w:rFonts w:ascii="Calibri" w:eastAsia="Calibri" w:hAnsi="Calibri" w:cs="Times New Roman"/>
                <w:sz w:val="20"/>
                <w:szCs w:val="20"/>
              </w:rPr>
              <w:t xml:space="preserve"> their own.</w:t>
            </w:r>
          </w:p>
          <w:p w:rsidR="00180D3C" w:rsidRDefault="00A26BB5" w:rsidP="00DE2CBB">
            <w:pPr>
              <w:rPr>
                <w:rFonts w:ascii="Calibri" w:eastAsia="Calibri" w:hAnsi="Calibri" w:cs="Times New Roman"/>
                <w:sz w:val="20"/>
                <w:szCs w:val="20"/>
              </w:rPr>
            </w:pPr>
            <w:r>
              <w:rPr>
                <w:rFonts w:ascii="Calibri" w:eastAsia="Calibri" w:hAnsi="Calibri" w:cs="Times New Roman"/>
                <w:sz w:val="20"/>
                <w:szCs w:val="20"/>
              </w:rPr>
              <w:t>Ways to decorate and colour clay work.</w:t>
            </w:r>
          </w:p>
          <w:p w:rsidR="00C33003" w:rsidRDefault="00C33003" w:rsidP="00916C13">
            <w:pPr>
              <w:rPr>
                <w:rFonts w:ascii="Calibri" w:eastAsia="Calibri" w:hAnsi="Calibri" w:cs="Times New Roman"/>
                <w:sz w:val="20"/>
                <w:szCs w:val="20"/>
              </w:rPr>
            </w:pPr>
          </w:p>
          <w:p w:rsidR="00C33003" w:rsidRDefault="00C33003" w:rsidP="00916C13">
            <w:pPr>
              <w:rPr>
                <w:rFonts w:ascii="Calibri" w:eastAsia="Calibri" w:hAnsi="Calibri" w:cs="Times New Roman"/>
                <w:sz w:val="20"/>
                <w:szCs w:val="20"/>
              </w:rPr>
            </w:pPr>
          </w:p>
          <w:p w:rsidR="00281658" w:rsidRDefault="00C33003" w:rsidP="00281658">
            <w:pPr>
              <w:rPr>
                <w:rFonts w:ascii="Calibri" w:eastAsia="Calibri" w:hAnsi="Calibri" w:cs="Times New Roman"/>
                <w:b/>
                <w:sz w:val="20"/>
                <w:szCs w:val="20"/>
              </w:rPr>
            </w:pPr>
            <w:r>
              <w:rPr>
                <w:rFonts w:ascii="Calibri" w:eastAsia="Calibri" w:hAnsi="Calibri" w:cs="Times New Roman"/>
                <w:b/>
                <w:sz w:val="20"/>
                <w:szCs w:val="20"/>
              </w:rPr>
              <w:t xml:space="preserve">Know How: </w:t>
            </w:r>
          </w:p>
          <w:p w:rsidR="00281658" w:rsidRPr="00281658" w:rsidRDefault="00281658" w:rsidP="00281658">
            <w:pPr>
              <w:rPr>
                <w:rFonts w:ascii="Calibri" w:eastAsia="Calibri" w:hAnsi="Calibri" w:cs="Times New Roman"/>
                <w:sz w:val="20"/>
                <w:szCs w:val="20"/>
              </w:rPr>
            </w:pPr>
            <w:r w:rsidRPr="00281658">
              <w:rPr>
                <w:rFonts w:eastAsia="Times New Roman" w:cstheme="minorHAnsi"/>
                <w:sz w:val="20"/>
                <w:szCs w:val="20"/>
                <w:lang w:eastAsia="en-GB"/>
              </w:rPr>
              <w:t>To develop ideas through investigations, demonstrating critical understanding of sources.</w:t>
            </w:r>
          </w:p>
          <w:p w:rsidR="00281658" w:rsidRPr="00281658" w:rsidRDefault="00281658" w:rsidP="00281658">
            <w:pPr>
              <w:rPr>
                <w:rFonts w:ascii="Calibri" w:eastAsia="Calibri" w:hAnsi="Calibri" w:cs="Times New Roman"/>
                <w:sz w:val="20"/>
                <w:szCs w:val="20"/>
              </w:rPr>
            </w:pPr>
            <w:r w:rsidRPr="00281658">
              <w:rPr>
                <w:rFonts w:ascii="Calibri" w:eastAsia="Calibri" w:hAnsi="Calibri" w:cs="Times New Roman"/>
                <w:sz w:val="20"/>
                <w:szCs w:val="20"/>
              </w:rPr>
              <w:t>To r</w:t>
            </w:r>
            <w:r w:rsidRPr="00281658">
              <w:rPr>
                <w:rFonts w:eastAsia="Times New Roman" w:cstheme="minorHAnsi"/>
                <w:sz w:val="20"/>
                <w:szCs w:val="20"/>
                <w:lang w:eastAsia="en-GB"/>
              </w:rPr>
              <w:t>efine work by exploring ideas, selecting and experimenting with appropriate media, materials, techniques and processes.</w:t>
            </w:r>
          </w:p>
          <w:p w:rsidR="00281658" w:rsidRPr="00281658" w:rsidRDefault="00281658" w:rsidP="00281658">
            <w:pPr>
              <w:rPr>
                <w:rFonts w:ascii="Calibri" w:eastAsia="Calibri" w:hAnsi="Calibri" w:cs="Times New Roman"/>
                <w:sz w:val="20"/>
                <w:szCs w:val="20"/>
              </w:rPr>
            </w:pPr>
            <w:r w:rsidRPr="00281658">
              <w:rPr>
                <w:rFonts w:eastAsia="Times New Roman" w:cstheme="minorHAnsi"/>
                <w:sz w:val="20"/>
                <w:szCs w:val="20"/>
                <w:lang w:eastAsia="en-GB"/>
              </w:rPr>
              <w:t>To record ideas, observations and insights relevant to intentions as work progresses.</w:t>
            </w:r>
          </w:p>
          <w:p w:rsidR="00281658" w:rsidRPr="00281658" w:rsidRDefault="00281658" w:rsidP="00281658">
            <w:pPr>
              <w:rPr>
                <w:rFonts w:ascii="Calibri" w:eastAsia="Calibri" w:hAnsi="Calibri" w:cs="Times New Roman"/>
                <w:sz w:val="20"/>
                <w:szCs w:val="20"/>
              </w:rPr>
            </w:pPr>
            <w:r>
              <w:rPr>
                <w:rFonts w:ascii="Calibri" w:eastAsia="Calibri" w:hAnsi="Calibri" w:cs="Times New Roman"/>
                <w:sz w:val="20"/>
                <w:szCs w:val="20"/>
              </w:rPr>
              <w:t>To</w:t>
            </w:r>
            <w:r w:rsidR="00180D3C">
              <w:rPr>
                <w:rFonts w:ascii="Calibri" w:eastAsia="Calibri" w:hAnsi="Calibri" w:cs="Times New Roman"/>
                <w:sz w:val="20"/>
                <w:szCs w:val="20"/>
              </w:rPr>
              <w:t xml:space="preserve"> p</w:t>
            </w:r>
            <w:r w:rsidRPr="00281658">
              <w:rPr>
                <w:rFonts w:eastAsia="Times New Roman" w:cstheme="minorHAnsi"/>
                <w:sz w:val="20"/>
                <w:szCs w:val="20"/>
                <w:lang w:eastAsia="en-GB"/>
              </w:rPr>
              <w:t>resent a personal and meaningful response that realises intentions and demonstrates understanding of visual language.</w:t>
            </w:r>
          </w:p>
          <w:p w:rsidR="00C33003" w:rsidRPr="00C05947" w:rsidRDefault="00C33003" w:rsidP="00281658">
            <w:pPr>
              <w:rPr>
                <w:rFonts w:ascii="Calibri" w:eastAsia="Calibri" w:hAnsi="Calibri" w:cs="Times New Roman"/>
                <w:sz w:val="20"/>
                <w:szCs w:val="20"/>
              </w:rPr>
            </w:pPr>
          </w:p>
        </w:tc>
      </w:tr>
      <w:tr w:rsidR="00C33003" w:rsidTr="00A255DC">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C33003" w:rsidRDefault="00C33003" w:rsidP="00180D3C">
            <w:pPr>
              <w:jc w:val="cente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C33003" w:rsidRPr="001C643B" w:rsidRDefault="00C33003" w:rsidP="00916C13">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F2F2F2"/>
          </w:tcPr>
          <w:p w:rsidR="00C33003" w:rsidRPr="00813224" w:rsidRDefault="00C33003" w:rsidP="00180D3C">
            <w:pPr>
              <w:rPr>
                <w:rFonts w:ascii="Calibri" w:eastAsia="Calibri" w:hAnsi="Calibri" w:cs="Times New Roman"/>
                <w:sz w:val="20"/>
                <w:szCs w:val="20"/>
              </w:rPr>
            </w:pPr>
            <w:r>
              <w:rPr>
                <w:rFonts w:ascii="Calibri" w:eastAsia="Calibri" w:hAnsi="Calibri" w:cs="Times New Roman"/>
                <w:sz w:val="20"/>
                <w:szCs w:val="20"/>
              </w:rPr>
              <w:t xml:space="preserve">This unit </w:t>
            </w:r>
            <w:r w:rsidR="00180D3C">
              <w:rPr>
                <w:rFonts w:ascii="Calibri" w:eastAsia="Calibri" w:hAnsi="Calibri" w:cs="Times New Roman"/>
                <w:sz w:val="20"/>
                <w:szCs w:val="20"/>
              </w:rPr>
              <w:t>is the ‘exam’, s</w:t>
            </w:r>
            <w:r w:rsidR="00573A01">
              <w:rPr>
                <w:rFonts w:ascii="Calibri" w:eastAsia="Calibri" w:hAnsi="Calibri" w:cs="Times New Roman"/>
                <w:sz w:val="20"/>
                <w:szCs w:val="20"/>
              </w:rPr>
              <w:t>et by AQA</w:t>
            </w:r>
            <w:r w:rsidR="00DE2CBB">
              <w:rPr>
                <w:rFonts w:ascii="Calibri" w:eastAsia="Calibri" w:hAnsi="Calibri" w:cs="Times New Roman"/>
                <w:sz w:val="20"/>
                <w:szCs w:val="20"/>
              </w:rPr>
              <w:t xml:space="preserve"> exam board</w:t>
            </w:r>
            <w:r w:rsidR="00573A01">
              <w:rPr>
                <w:rFonts w:ascii="Calibri" w:eastAsia="Calibri" w:hAnsi="Calibri" w:cs="Times New Roman"/>
                <w:sz w:val="20"/>
                <w:szCs w:val="20"/>
              </w:rPr>
              <w:t>.  T</w:t>
            </w:r>
            <w:r w:rsidR="00DE2CBB">
              <w:rPr>
                <w:rFonts w:ascii="Calibri" w:eastAsia="Calibri" w:hAnsi="Calibri" w:cs="Times New Roman"/>
                <w:sz w:val="20"/>
                <w:szCs w:val="20"/>
              </w:rPr>
              <w:t xml:space="preserve">he two projects studied as part of Component 1 prepare the students </w:t>
            </w:r>
            <w:r w:rsidR="00573A01">
              <w:rPr>
                <w:rFonts w:ascii="Calibri" w:eastAsia="Calibri" w:hAnsi="Calibri" w:cs="Times New Roman"/>
                <w:sz w:val="20"/>
                <w:szCs w:val="20"/>
              </w:rPr>
              <w:t xml:space="preserve">with the </w:t>
            </w:r>
            <w:r w:rsidR="00180D3C">
              <w:rPr>
                <w:rFonts w:ascii="Calibri" w:eastAsia="Calibri" w:hAnsi="Calibri" w:cs="Times New Roman"/>
                <w:sz w:val="20"/>
                <w:szCs w:val="20"/>
              </w:rPr>
              <w:t>build-up</w:t>
            </w:r>
            <w:r w:rsidR="00573A01">
              <w:rPr>
                <w:rFonts w:ascii="Calibri" w:eastAsia="Calibri" w:hAnsi="Calibri" w:cs="Times New Roman"/>
                <w:sz w:val="20"/>
                <w:szCs w:val="20"/>
              </w:rPr>
              <w:t xml:space="preserve"> of </w:t>
            </w:r>
            <w:r w:rsidR="00180D3C">
              <w:rPr>
                <w:rFonts w:ascii="Calibri" w:eastAsia="Calibri" w:hAnsi="Calibri" w:cs="Times New Roman"/>
                <w:sz w:val="20"/>
                <w:szCs w:val="20"/>
              </w:rPr>
              <w:t>s</w:t>
            </w:r>
            <w:r w:rsidR="00573A01">
              <w:rPr>
                <w:rFonts w:ascii="Calibri" w:eastAsia="Calibri" w:hAnsi="Calibri" w:cs="Times New Roman"/>
                <w:sz w:val="20"/>
                <w:szCs w:val="20"/>
              </w:rPr>
              <w:t>kills, knowledge</w:t>
            </w:r>
            <w:r w:rsidR="00180D3C">
              <w:rPr>
                <w:rFonts w:ascii="Calibri" w:eastAsia="Calibri" w:hAnsi="Calibri" w:cs="Times New Roman"/>
                <w:sz w:val="20"/>
                <w:szCs w:val="20"/>
              </w:rPr>
              <w:t>,</w:t>
            </w:r>
            <w:r w:rsidR="00573A01">
              <w:rPr>
                <w:rFonts w:ascii="Calibri" w:eastAsia="Calibri" w:hAnsi="Calibri" w:cs="Times New Roman"/>
                <w:sz w:val="20"/>
                <w:szCs w:val="20"/>
              </w:rPr>
              <w:t xml:space="preserve"> understanding</w:t>
            </w:r>
            <w:r w:rsidR="00180D3C">
              <w:rPr>
                <w:rFonts w:ascii="Calibri" w:eastAsia="Calibri" w:hAnsi="Calibri" w:cs="Times New Roman"/>
                <w:sz w:val="20"/>
                <w:szCs w:val="20"/>
              </w:rPr>
              <w:t xml:space="preserve"> and creativity</w:t>
            </w:r>
            <w:r w:rsidR="00573A01">
              <w:rPr>
                <w:rFonts w:ascii="Calibri" w:eastAsia="Calibri" w:hAnsi="Calibri" w:cs="Times New Roman"/>
                <w:sz w:val="20"/>
                <w:szCs w:val="20"/>
              </w:rPr>
              <w:t>.  Whilst project two, P</w:t>
            </w:r>
            <w:r w:rsidR="00180D3C">
              <w:rPr>
                <w:rFonts w:ascii="Calibri" w:eastAsia="Calibri" w:hAnsi="Calibri" w:cs="Times New Roman"/>
                <w:sz w:val="20"/>
                <w:szCs w:val="20"/>
              </w:rPr>
              <w:t>lants</w:t>
            </w:r>
            <w:r w:rsidR="00573A01">
              <w:rPr>
                <w:rFonts w:ascii="Calibri" w:eastAsia="Calibri" w:hAnsi="Calibri" w:cs="Times New Roman"/>
                <w:sz w:val="20"/>
                <w:szCs w:val="20"/>
              </w:rPr>
              <w:t xml:space="preserve"> gives the pupils experience of </w:t>
            </w:r>
            <w:r w:rsidR="00DE2CBB">
              <w:rPr>
                <w:rFonts w:ascii="Calibri" w:eastAsia="Calibri" w:hAnsi="Calibri" w:cs="Times New Roman"/>
                <w:sz w:val="20"/>
                <w:szCs w:val="20"/>
              </w:rPr>
              <w:t>more independent study require</w:t>
            </w:r>
            <w:r w:rsidR="00573A01">
              <w:rPr>
                <w:rFonts w:ascii="Calibri" w:eastAsia="Calibri" w:hAnsi="Calibri" w:cs="Times New Roman"/>
                <w:sz w:val="20"/>
                <w:szCs w:val="20"/>
              </w:rPr>
              <w:t>ments and working to a set deadline.</w:t>
            </w:r>
          </w:p>
        </w:tc>
      </w:tr>
    </w:tbl>
    <w:p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82B" w:rsidRDefault="0040582B" w:rsidP="00BF2A97">
      <w:pPr>
        <w:spacing w:after="0" w:line="240" w:lineRule="auto"/>
      </w:pPr>
      <w:r>
        <w:separator/>
      </w:r>
    </w:p>
  </w:endnote>
  <w:endnote w:type="continuationSeparator" w:id="0">
    <w:p w:rsidR="0040582B" w:rsidRDefault="0040582B"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82B" w:rsidRDefault="0040582B" w:rsidP="00BF2A97">
      <w:pPr>
        <w:spacing w:after="0" w:line="240" w:lineRule="auto"/>
      </w:pPr>
      <w:r>
        <w:separator/>
      </w:r>
    </w:p>
  </w:footnote>
  <w:footnote w:type="continuationSeparator" w:id="0">
    <w:p w:rsidR="0040582B" w:rsidRDefault="0040582B"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40582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78A34912" wp14:editId="2B371F9E">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40582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13F7F"/>
    <w:rsid w:val="00054FAD"/>
    <w:rsid w:val="00103B1E"/>
    <w:rsid w:val="00110AFE"/>
    <w:rsid w:val="001252DF"/>
    <w:rsid w:val="001767E1"/>
    <w:rsid w:val="00180D3C"/>
    <w:rsid w:val="001C643B"/>
    <w:rsid w:val="001F56D1"/>
    <w:rsid w:val="00216285"/>
    <w:rsid w:val="00223FA3"/>
    <w:rsid w:val="00226E52"/>
    <w:rsid w:val="00262144"/>
    <w:rsid w:val="00281658"/>
    <w:rsid w:val="002B0608"/>
    <w:rsid w:val="002F0D07"/>
    <w:rsid w:val="0031760D"/>
    <w:rsid w:val="00354C3B"/>
    <w:rsid w:val="00371799"/>
    <w:rsid w:val="003B0955"/>
    <w:rsid w:val="003D6960"/>
    <w:rsid w:val="0040582B"/>
    <w:rsid w:val="004063AF"/>
    <w:rsid w:val="00415886"/>
    <w:rsid w:val="0042266F"/>
    <w:rsid w:val="00434A59"/>
    <w:rsid w:val="0043643B"/>
    <w:rsid w:val="00437FBF"/>
    <w:rsid w:val="0044142D"/>
    <w:rsid w:val="004524FE"/>
    <w:rsid w:val="004B0EF8"/>
    <w:rsid w:val="00507322"/>
    <w:rsid w:val="00517497"/>
    <w:rsid w:val="005421CC"/>
    <w:rsid w:val="00553119"/>
    <w:rsid w:val="00573A01"/>
    <w:rsid w:val="00575B6D"/>
    <w:rsid w:val="00584DE6"/>
    <w:rsid w:val="00590801"/>
    <w:rsid w:val="005D104E"/>
    <w:rsid w:val="005F2ACB"/>
    <w:rsid w:val="006048EB"/>
    <w:rsid w:val="0063549F"/>
    <w:rsid w:val="00647E18"/>
    <w:rsid w:val="00674C20"/>
    <w:rsid w:val="007305D8"/>
    <w:rsid w:val="0075788D"/>
    <w:rsid w:val="0076408F"/>
    <w:rsid w:val="007B75EC"/>
    <w:rsid w:val="007E548B"/>
    <w:rsid w:val="00813224"/>
    <w:rsid w:val="008239FE"/>
    <w:rsid w:val="00871642"/>
    <w:rsid w:val="008F71DB"/>
    <w:rsid w:val="00911894"/>
    <w:rsid w:val="0091480C"/>
    <w:rsid w:val="009204F4"/>
    <w:rsid w:val="00923FF3"/>
    <w:rsid w:val="00A243FF"/>
    <w:rsid w:val="00A255DC"/>
    <w:rsid w:val="00A26BB5"/>
    <w:rsid w:val="00A4522E"/>
    <w:rsid w:val="00AE5A83"/>
    <w:rsid w:val="00AF03C5"/>
    <w:rsid w:val="00AF77AB"/>
    <w:rsid w:val="00B2437A"/>
    <w:rsid w:val="00B861AB"/>
    <w:rsid w:val="00BC0CFF"/>
    <w:rsid w:val="00BF2A97"/>
    <w:rsid w:val="00BF71F5"/>
    <w:rsid w:val="00C05947"/>
    <w:rsid w:val="00C059F5"/>
    <w:rsid w:val="00C33003"/>
    <w:rsid w:val="00C45623"/>
    <w:rsid w:val="00C57E1F"/>
    <w:rsid w:val="00C64539"/>
    <w:rsid w:val="00CB4ABD"/>
    <w:rsid w:val="00D04462"/>
    <w:rsid w:val="00D04640"/>
    <w:rsid w:val="00D32E9C"/>
    <w:rsid w:val="00D50B15"/>
    <w:rsid w:val="00DE2CBB"/>
    <w:rsid w:val="00E46931"/>
    <w:rsid w:val="00EC2083"/>
    <w:rsid w:val="00F23CA8"/>
    <w:rsid w:val="00F356C8"/>
    <w:rsid w:val="00F91C08"/>
    <w:rsid w:val="00FA4ADF"/>
    <w:rsid w:val="00FD0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3C095D7"/>
  <w15:docId w15:val="{5FC5BBFA-1298-470F-B02E-48DDCCA3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013F7F"/>
    <w:pPr>
      <w:spacing w:after="0" w:line="240" w:lineRule="auto"/>
    </w:pPr>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508811">
      <w:bodyDiv w:val="1"/>
      <w:marLeft w:val="0"/>
      <w:marRight w:val="0"/>
      <w:marTop w:val="0"/>
      <w:marBottom w:val="0"/>
      <w:divBdr>
        <w:top w:val="none" w:sz="0" w:space="0" w:color="auto"/>
        <w:left w:val="none" w:sz="0" w:space="0" w:color="auto"/>
        <w:bottom w:val="none" w:sz="0" w:space="0" w:color="auto"/>
        <w:right w:val="none" w:sz="0" w:space="0" w:color="auto"/>
      </w:divBdr>
    </w:div>
    <w:div w:id="157019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5B0EA9-88F3-4746-84AA-F8DE49A41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1105</Words>
  <Characters>6303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lastModifiedBy>Samantha Wharton</cp:lastModifiedBy>
  <cp:revision>3</cp:revision>
  <cp:lastPrinted>2023-07-08T09:36:00Z</cp:lastPrinted>
  <dcterms:created xsi:type="dcterms:W3CDTF">2025-07-07T07:26:00Z</dcterms:created>
  <dcterms:modified xsi:type="dcterms:W3CDTF">2025-09-02T15:34:00Z</dcterms:modified>
</cp:coreProperties>
</file>