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sdt>
      <w:sdtPr>
        <w:rPr>
          <w:color w:val="5B9BD5" w:themeColor="accent1"/>
          <w:lang w:val="en-GB"/>
        </w:rPr>
        <w:id w:val="1652332990"/>
        <w:docPartObj>
          <w:docPartGallery w:val="Cover Pages"/>
          <w:docPartUnique/>
        </w:docPartObj>
      </w:sdtPr>
      <w:sdtEndPr>
        <w:rPr>
          <w:color w:val="auto"/>
          <w:lang w:val="en-GB"/>
        </w:rPr>
      </w:sdtEndPr>
      <w:sdtContent>
        <w:p w:rsidRPr="00590801" w:rsidR="001767E1" w:rsidP="001767E1" w:rsidRDefault="001767E1" w14:paraId="512717B7" w14:textId="77777777">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Pr="0091480C" w:rsidR="00BF2A97" w:rsidP="00674C20" w:rsidRDefault="00D32E9C" w14:paraId="63C5B7F2" w14:textId="77777777">
              <w:pPr>
                <w:pStyle w:val="Style2"/>
                <w:rPr>
                  <w:caps/>
                  <w:sz w:val="80"/>
                  <w:szCs w:val="80"/>
                </w:rPr>
              </w:pPr>
              <w:r w:rsidRPr="0091480C">
                <w:t>Our Lady’s Catholic College</w:t>
              </w:r>
            </w:p>
          </w:sdtContent>
        </w:sdt>
        <w:p w:rsidR="009204F4" w:rsidP="008F71DB" w:rsidRDefault="00590801" w14:paraId="332EB168" w14:textId="77777777">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7C09B37E" wp14:editId="1B37DBA4">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A243FF" w:rsidR="00344847" w:rsidRDefault="00344847" w14:paraId="79AEAF43" w14:textId="7777777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Pr>
                                        <w:rStyle w:val="subjectheading"/>
                                      </w:rPr>
                                      <w:t xml:space="preserve">English Curriculum Overview </w:t>
                                    </w:r>
                                  </w:sdtContent>
                                </w:sdt>
                              </w:p>
                              <w:p w:rsidRPr="005F2ACB" w:rsidR="00344847" w:rsidRDefault="00557638" w14:paraId="3D8696F3" w14:textId="77777777">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344847">
                                      <w:rPr>
                                        <w:color w:val="595959" w:themeColor="text1" w:themeTint="A6"/>
                                        <w:sz w:val="18"/>
                                        <w:szCs w:val="18"/>
                                      </w:rPr>
                                      <w:t xml:space="preserve">Our Lady’s Catholic College, </w:t>
                                    </w:r>
                                    <w:proofErr w:type="spellStart"/>
                                    <w:r w:rsidRPr="00590801" w:rsidR="00344847">
                                      <w:rPr>
                                        <w:color w:val="595959" w:themeColor="text1" w:themeTint="A6"/>
                                        <w:sz w:val="18"/>
                                        <w:szCs w:val="18"/>
                                      </w:rPr>
                                      <w:t>Morecambe</w:t>
                                    </w:r>
                                    <w:proofErr w:type="spellEnd"/>
                                    <w:r w:rsidRPr="00590801" w:rsidR="00344847">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w14:anchorId="7C09B37E">
                    <v:stroke joinstyle="miter"/>
                    <v:path gradientshapeok="t" o:connecttype="rect"/>
                  </v:shapetype>
                  <v:shape id="Text Box 14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v:textbox inset="0,0,0,0">
                      <w:txbxContent>
                        <w:p w:rsidRPr="00A243FF" w:rsidR="00344847" w:rsidRDefault="00344847" w14:paraId="79AEAF43" w14:textId="7777777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Pr>
                                  <w:rStyle w:val="subjectheading"/>
                                </w:rPr>
                                <w:t xml:space="preserve">English Curriculum Overview </w:t>
                              </w:r>
                            </w:sdtContent>
                          </w:sdt>
                        </w:p>
                        <w:p w:rsidRPr="005F2ACB" w:rsidR="00344847" w:rsidRDefault="00557638" w14:paraId="3D8696F3" w14:textId="77777777">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344847">
                                <w:rPr>
                                  <w:color w:val="595959" w:themeColor="text1" w:themeTint="A6"/>
                                  <w:sz w:val="18"/>
                                  <w:szCs w:val="18"/>
                                </w:rPr>
                                <w:t xml:space="preserve">Our Lady’s Catholic College, </w:t>
                              </w:r>
                              <w:proofErr w:type="spellStart"/>
                              <w:r w:rsidRPr="00590801" w:rsidR="00344847">
                                <w:rPr>
                                  <w:color w:val="595959" w:themeColor="text1" w:themeTint="A6"/>
                                  <w:sz w:val="18"/>
                                  <w:szCs w:val="18"/>
                                </w:rPr>
                                <w:t>Morecambe</w:t>
                              </w:r>
                              <w:proofErr w:type="spellEnd"/>
                              <w:r w:rsidRPr="00590801" w:rsidR="00344847">
                                <w:rPr>
                                  <w:color w:val="595959" w:themeColor="text1" w:themeTint="A6"/>
                                  <w:sz w:val="18"/>
                                  <w:szCs w:val="18"/>
                                </w:rPr>
                                <w:t xml:space="preserve"> road, Lancaster, La12rx</w:t>
                              </w:r>
                            </w:sdtContent>
                          </w:sdt>
                        </w:p>
                      </w:txbxContent>
                    </v:textbox>
                    <w10:wrap anchorx="margin" anchory="margin"/>
                  </v:shape>
                </w:pict>
              </mc:Fallback>
            </mc:AlternateContent>
          </w:r>
          <w:r w:rsidR="001767E1">
            <w:tab/>
          </w:r>
        </w:p>
      </w:sdtContent>
    </w:sdt>
    <w:p w:rsidR="00FA4ADF" w:rsidRDefault="00FA4ADF" w14:paraId="2158AB3D" w14:textId="77777777"/>
    <w:p w:rsidR="00FA4ADF" w:rsidRDefault="00FA4ADF" w14:paraId="61AE0F6F" w14:textId="77777777"/>
    <w:p w:rsidR="00FA4ADF" w:rsidRDefault="00FA4ADF" w14:paraId="6D931214" w14:textId="77777777"/>
    <w:p w:rsidR="00FA4ADF" w:rsidRDefault="00FA4ADF" w14:paraId="3E2973AA" w14:textId="77777777"/>
    <w:p w:rsidR="008F71DB" w:rsidRDefault="008F71DB" w14:paraId="574717E6" w14:textId="77777777"/>
    <w:p w:rsidR="008F71DB" w:rsidRDefault="008F71DB" w14:paraId="5D6CB5E8" w14:textId="77777777"/>
    <w:p w:rsidR="008F71DB" w:rsidRDefault="008F71DB" w14:paraId="2E8B7FF1" w14:textId="77777777"/>
    <w:p w:rsidR="008F71DB" w:rsidRDefault="008F71DB" w14:paraId="38B8014A" w14:textId="77777777"/>
    <w:p w:rsidR="00A243FF" w:rsidRDefault="00A243FF" w14:paraId="06164B54" w14:textId="77777777"/>
    <w:p w:rsidR="005B427F" w:rsidP="005B427F" w:rsidRDefault="005B427F" w14:paraId="20548805" w14:textId="77777777">
      <w:pPr>
        <w:rPr>
          <w:b/>
          <w:sz w:val="28"/>
          <w:szCs w:val="28"/>
        </w:rPr>
      </w:pPr>
    </w:p>
    <w:p w:rsidRPr="00A54C84" w:rsidR="00A54C84" w:rsidP="00A54C84" w:rsidRDefault="007E37B4" w14:paraId="65F2EBA0" w14:textId="325194E3">
      <w:pPr>
        <w:jc w:val="center"/>
        <w:rPr>
          <w:b/>
          <w:sz w:val="32"/>
          <w:szCs w:val="32"/>
        </w:rPr>
      </w:pPr>
      <w:r>
        <w:rPr>
          <w:b/>
          <w:sz w:val="32"/>
          <w:szCs w:val="32"/>
        </w:rPr>
        <w:lastRenderedPageBreak/>
        <w:t>KS4</w:t>
      </w:r>
      <w:r w:rsidRPr="00A54C84" w:rsidR="00A54C84">
        <w:rPr>
          <w:b/>
          <w:sz w:val="32"/>
          <w:szCs w:val="32"/>
        </w:rPr>
        <w:t xml:space="preserve"> Programme of Study</w:t>
      </w:r>
    </w:p>
    <w:p w:rsidRPr="008342F4" w:rsidR="005B427F" w:rsidP="18AB0865" w:rsidRDefault="005B427F" w14:paraId="334641BA" w14:textId="77777777" w14:noSpellErr="1">
      <w:pPr>
        <w:spacing w:after="0" w:line="240" w:lineRule="auto"/>
        <w:rPr>
          <w:rFonts w:ascii="Arial" w:hAnsi="Arial" w:eastAsia="Arial" w:cs="Arial"/>
          <w:b w:val="1"/>
          <w:bCs w:val="1"/>
          <w:sz w:val="22"/>
          <w:szCs w:val="22"/>
        </w:rPr>
      </w:pPr>
      <w:r w:rsidRPr="18AB0865" w:rsidR="005B427F">
        <w:rPr>
          <w:rFonts w:ascii="Arial" w:hAnsi="Arial" w:eastAsia="Arial" w:cs="Arial"/>
          <w:b w:val="1"/>
          <w:bCs w:val="1"/>
          <w:sz w:val="22"/>
          <w:szCs w:val="22"/>
        </w:rPr>
        <w:t>Curriculum Rationale</w:t>
      </w:r>
    </w:p>
    <w:p w:rsidR="00A54C84" w:rsidP="18AB0865" w:rsidRDefault="00A54C84" w14:paraId="295445ED" w14:textId="77777777" w14:noSpellErr="1">
      <w:pPr>
        <w:spacing w:after="0" w:line="240" w:lineRule="auto"/>
        <w:rPr>
          <w:rFonts w:ascii="Arial" w:hAnsi="Arial" w:eastAsia="Arial" w:cs="Arial"/>
          <w:b w:val="1"/>
          <w:bCs w:val="1"/>
          <w:sz w:val="22"/>
          <w:szCs w:val="22"/>
        </w:rPr>
      </w:pPr>
    </w:p>
    <w:p w:rsidRPr="007E37B4" w:rsidR="007E37B4" w:rsidP="18AB0865" w:rsidRDefault="007E37B4" w14:paraId="2A40011C" w14:textId="77777777" w14:noSpellErr="1">
      <w:pPr>
        <w:spacing w:after="0" w:line="240" w:lineRule="auto"/>
        <w:rPr>
          <w:rFonts w:ascii="Arial" w:hAnsi="Arial" w:eastAsia="Arial" w:cs="Arial"/>
          <w:sz w:val="22"/>
          <w:szCs w:val="22"/>
        </w:rPr>
      </w:pPr>
      <w:r w:rsidRPr="18AB0865" w:rsidR="007E37B4">
        <w:rPr>
          <w:rFonts w:ascii="Arial" w:hAnsi="Arial" w:eastAsia="Arial" w:cs="Arial"/>
          <w:sz w:val="22"/>
          <w:szCs w:val="22"/>
        </w:rPr>
        <w:t>At Key Stage 4, students study the EDUQAS Language and Literature exam specification</w:t>
      </w:r>
      <w:r w:rsidRPr="18AB0865" w:rsidR="007E37B4">
        <w:rPr>
          <w:rFonts w:ascii="Arial" w:hAnsi="Arial" w:eastAsia="Arial" w:cs="Arial"/>
          <w:sz w:val="22"/>
          <w:szCs w:val="22"/>
        </w:rPr>
        <w:t xml:space="preserve">.  </w:t>
      </w:r>
    </w:p>
    <w:p w:rsidRPr="007E37B4" w:rsidR="007E37B4" w:rsidP="18AB0865" w:rsidRDefault="007E37B4" w14:paraId="1FA63C12" w14:textId="77777777" w14:noSpellErr="1">
      <w:pPr>
        <w:spacing w:after="0" w:line="240" w:lineRule="auto"/>
        <w:rPr>
          <w:rFonts w:ascii="Arial" w:hAnsi="Arial" w:eastAsia="Arial" w:cs="Arial"/>
          <w:sz w:val="22"/>
          <w:szCs w:val="22"/>
        </w:rPr>
      </w:pPr>
    </w:p>
    <w:p w:rsidRPr="007E37B4" w:rsidR="007E37B4" w:rsidP="18AB0865" w:rsidRDefault="007E37B4" w14:paraId="7B0BD523" w14:textId="251049D4">
      <w:pPr>
        <w:rPr>
          <w:rFonts w:ascii="Arial" w:hAnsi="Arial" w:eastAsia="Arial" w:cs="Arial"/>
          <w:sz w:val="22"/>
          <w:szCs w:val="22"/>
        </w:rPr>
      </w:pPr>
      <w:r w:rsidRPr="18AB0865" w:rsidR="007E37B4">
        <w:rPr>
          <w:rFonts w:ascii="Arial" w:hAnsi="Arial" w:eastAsia="Arial" w:cs="Arial"/>
          <w:sz w:val="22"/>
          <w:szCs w:val="22"/>
        </w:rPr>
        <w:t xml:space="preserve">In delivering the set syllabus, we draw on the exploration and appreciation of voices in reading and writing through Key Stage 3. By Key </w:t>
      </w:r>
      <w:r w:rsidRPr="18AB0865" w:rsidR="6F29326A">
        <w:rPr>
          <w:rFonts w:ascii="Arial" w:hAnsi="Arial" w:eastAsia="Arial" w:cs="Arial"/>
          <w:sz w:val="22"/>
          <w:szCs w:val="22"/>
        </w:rPr>
        <w:t xml:space="preserve">Stage </w:t>
      </w:r>
      <w:r w:rsidRPr="18AB0865" w:rsidR="007E37B4">
        <w:rPr>
          <w:rFonts w:ascii="Arial" w:hAnsi="Arial" w:eastAsia="Arial" w:cs="Arial"/>
          <w:sz w:val="22"/>
          <w:szCs w:val="22"/>
        </w:rPr>
        <w:t xml:space="preserve">4 </w:t>
      </w:r>
      <w:r w:rsidRPr="18AB0865" w:rsidR="007E37B4">
        <w:rPr>
          <w:rFonts w:ascii="Arial" w:hAnsi="Arial" w:eastAsia="Arial" w:cs="Arial"/>
          <w:sz w:val="22"/>
          <w:szCs w:val="22"/>
        </w:rPr>
        <w:t xml:space="preserve">pupils </w:t>
      </w:r>
      <w:r w:rsidRPr="18AB0865" w:rsidR="3722347D">
        <w:rPr>
          <w:rFonts w:ascii="Arial" w:hAnsi="Arial" w:eastAsia="Arial" w:cs="Arial"/>
          <w:sz w:val="22"/>
          <w:szCs w:val="22"/>
        </w:rPr>
        <w:t>can</w:t>
      </w:r>
      <w:r w:rsidRPr="18AB0865" w:rsidR="007E37B4">
        <w:rPr>
          <w:rFonts w:ascii="Arial" w:hAnsi="Arial" w:eastAsia="Arial" w:cs="Arial"/>
          <w:sz w:val="22"/>
          <w:szCs w:val="22"/>
        </w:rPr>
        <w:t xml:space="preserve"> tackle the demands of study with more rigour and sophistication. Their study of language and literature will allow them to develop a</w:t>
      </w:r>
      <w:r w:rsidRPr="18AB0865" w:rsidR="45327271">
        <w:rPr>
          <w:rFonts w:ascii="Arial" w:hAnsi="Arial" w:eastAsia="Arial" w:cs="Arial"/>
          <w:sz w:val="22"/>
          <w:szCs w:val="22"/>
        </w:rPr>
        <w:t xml:space="preserve"> </w:t>
      </w:r>
      <w:r w:rsidRPr="18AB0865" w:rsidR="007E37B4">
        <w:rPr>
          <w:rFonts w:ascii="Arial" w:hAnsi="Arial" w:eastAsia="Arial" w:cs="Arial"/>
          <w:sz w:val="22"/>
          <w:szCs w:val="22"/>
        </w:rPr>
        <w:t>critical approach</w:t>
      </w:r>
      <w:r w:rsidRPr="18AB0865" w:rsidR="00E30C8C">
        <w:rPr>
          <w:rFonts w:ascii="Arial" w:hAnsi="Arial" w:eastAsia="Arial" w:cs="Arial"/>
          <w:sz w:val="22"/>
          <w:szCs w:val="22"/>
        </w:rPr>
        <w:t xml:space="preserve"> to their academic study and give them a solid grounding for success beyond the classroom. </w:t>
      </w:r>
    </w:p>
    <w:p w:rsidRPr="007E37B4" w:rsidR="007E37B4" w:rsidP="18AB0865" w:rsidRDefault="007E37B4" w14:paraId="6B6FD698" w14:textId="77777777" w14:noSpellErr="1">
      <w:pPr>
        <w:spacing w:after="0" w:line="240" w:lineRule="auto"/>
        <w:rPr>
          <w:rFonts w:ascii="Arial" w:hAnsi="Arial" w:eastAsia="Arial" w:cs="Arial"/>
          <w:sz w:val="22"/>
          <w:szCs w:val="22"/>
        </w:rPr>
      </w:pPr>
    </w:p>
    <w:p w:rsidRPr="007E37B4" w:rsidR="007E37B4" w:rsidP="18AB0865" w:rsidRDefault="00E30C8C" w14:paraId="750803A3" w14:textId="02BE1318">
      <w:pPr>
        <w:spacing w:after="0" w:line="240" w:lineRule="auto"/>
        <w:rPr>
          <w:rFonts w:ascii="Arial" w:hAnsi="Arial" w:eastAsia="Arial" w:cs="Arial"/>
          <w:sz w:val="22"/>
          <w:szCs w:val="22"/>
        </w:rPr>
      </w:pPr>
      <w:r w:rsidRPr="18AB0865" w:rsidR="00E30C8C">
        <w:rPr>
          <w:rFonts w:ascii="Arial" w:hAnsi="Arial" w:eastAsia="Arial" w:cs="Arial"/>
          <w:sz w:val="22"/>
          <w:szCs w:val="22"/>
        </w:rPr>
        <w:t xml:space="preserve">The study of Language and </w:t>
      </w:r>
      <w:r w:rsidRPr="18AB0865" w:rsidR="4DF8CDDF">
        <w:rPr>
          <w:rFonts w:ascii="Arial" w:hAnsi="Arial" w:eastAsia="Arial" w:cs="Arial"/>
          <w:sz w:val="22"/>
          <w:szCs w:val="22"/>
        </w:rPr>
        <w:t>Literature</w:t>
      </w:r>
      <w:r w:rsidRPr="18AB0865" w:rsidR="00E30C8C">
        <w:rPr>
          <w:rFonts w:ascii="Arial" w:hAnsi="Arial" w:eastAsia="Arial" w:cs="Arial"/>
          <w:sz w:val="22"/>
          <w:szCs w:val="22"/>
        </w:rPr>
        <w:t xml:space="preserve"> at GCSE level will equip our young people for their next steps in further education, </w:t>
      </w:r>
      <w:r w:rsidRPr="18AB0865" w:rsidR="00E30C8C">
        <w:rPr>
          <w:rFonts w:ascii="Arial" w:hAnsi="Arial" w:eastAsia="Arial" w:cs="Arial"/>
          <w:sz w:val="22"/>
          <w:szCs w:val="22"/>
        </w:rPr>
        <w:t>apprenticeships</w:t>
      </w:r>
      <w:r w:rsidRPr="18AB0865" w:rsidR="00E30C8C">
        <w:rPr>
          <w:rFonts w:ascii="Arial" w:hAnsi="Arial" w:eastAsia="Arial" w:cs="Arial"/>
          <w:sz w:val="22"/>
          <w:szCs w:val="22"/>
        </w:rPr>
        <w:t xml:space="preserve"> and employment. </w:t>
      </w:r>
    </w:p>
    <w:p w:rsidRPr="007E37B4" w:rsidR="008342F4" w:rsidP="18AB0865" w:rsidRDefault="008342F4" w14:paraId="4DABEA5E" w14:textId="77777777" w14:noSpellErr="1">
      <w:pPr>
        <w:spacing w:after="0" w:line="240" w:lineRule="auto"/>
        <w:rPr>
          <w:rFonts w:ascii="Arial" w:hAnsi="Arial" w:eastAsia="Arial" w:cs="Arial"/>
          <w:sz w:val="22"/>
          <w:szCs w:val="22"/>
        </w:rPr>
      </w:pPr>
    </w:p>
    <w:p w:rsidRPr="007E37B4" w:rsidR="00A54C84" w:rsidP="18AB0865" w:rsidRDefault="00A54C84" w14:paraId="574B070B" w14:textId="77777777" w14:noSpellErr="1">
      <w:pPr>
        <w:spacing w:after="0" w:line="240" w:lineRule="auto"/>
        <w:rPr>
          <w:rFonts w:ascii="Arial" w:hAnsi="Arial" w:eastAsia="Arial" w:cs="Arial"/>
          <w:sz w:val="22"/>
          <w:szCs w:val="22"/>
        </w:rPr>
      </w:pPr>
    </w:p>
    <w:p w:rsidR="00A54C84" w:rsidP="18AB0865" w:rsidRDefault="00A54C84" w14:paraId="745A043D" w14:textId="77777777" w14:noSpellErr="1">
      <w:pPr>
        <w:spacing w:after="0" w:line="240" w:lineRule="auto"/>
        <w:rPr>
          <w:rFonts w:ascii="Arial" w:hAnsi="Arial" w:eastAsia="Arial" w:cs="Arial"/>
          <w:sz w:val="22"/>
          <w:szCs w:val="22"/>
        </w:rPr>
      </w:pPr>
    </w:p>
    <w:p w:rsidR="00A54C84" w:rsidP="18AB0865" w:rsidRDefault="00A54C84" w14:paraId="3C6190CC" w14:textId="77777777" w14:noSpellErr="1">
      <w:pPr>
        <w:spacing w:after="0" w:line="240" w:lineRule="auto"/>
        <w:rPr>
          <w:rFonts w:ascii="Arial" w:hAnsi="Arial" w:eastAsia="Arial" w:cs="Arial"/>
          <w:sz w:val="22"/>
          <w:szCs w:val="22"/>
        </w:rPr>
      </w:pPr>
    </w:p>
    <w:p w:rsidR="00A54C84" w:rsidP="18AB0865" w:rsidRDefault="00A54C84" w14:paraId="05FCA6AC" w14:textId="77777777" w14:noSpellErr="1">
      <w:pPr>
        <w:spacing w:after="0" w:line="240" w:lineRule="auto"/>
        <w:rPr>
          <w:rFonts w:ascii="Arial" w:hAnsi="Arial" w:eastAsia="Arial" w:cs="Arial"/>
          <w:sz w:val="22"/>
          <w:szCs w:val="22"/>
        </w:rPr>
      </w:pPr>
    </w:p>
    <w:p w:rsidR="00A54C84" w:rsidP="18AB0865" w:rsidRDefault="00A54C84" w14:paraId="4892CFAD" w14:textId="77777777" w14:noSpellErr="1">
      <w:pPr>
        <w:spacing w:after="0" w:line="240" w:lineRule="auto"/>
        <w:rPr>
          <w:rFonts w:ascii="Arial" w:hAnsi="Arial" w:eastAsia="Arial" w:cs="Arial"/>
          <w:sz w:val="22"/>
          <w:szCs w:val="22"/>
        </w:rPr>
      </w:pPr>
    </w:p>
    <w:p w:rsidR="00A54C84" w:rsidP="18AB0865" w:rsidRDefault="00A54C84" w14:paraId="43360CB8" w14:textId="77777777" w14:noSpellErr="1">
      <w:pPr>
        <w:spacing w:after="0" w:line="240" w:lineRule="auto"/>
        <w:rPr>
          <w:rFonts w:ascii="Arial" w:hAnsi="Arial" w:eastAsia="Arial" w:cs="Arial"/>
          <w:sz w:val="22"/>
          <w:szCs w:val="22"/>
        </w:rPr>
      </w:pPr>
    </w:p>
    <w:p w:rsidR="00A54C84" w:rsidP="18AB0865" w:rsidRDefault="00A54C84" w14:paraId="0B92C5C4" w14:textId="77777777" w14:noSpellErr="1">
      <w:pPr>
        <w:spacing w:after="0" w:line="240" w:lineRule="auto"/>
        <w:rPr>
          <w:rFonts w:ascii="Arial" w:hAnsi="Arial" w:eastAsia="Arial" w:cs="Arial"/>
          <w:sz w:val="22"/>
          <w:szCs w:val="22"/>
        </w:rPr>
      </w:pPr>
    </w:p>
    <w:p w:rsidR="00A54C84" w:rsidP="18AB0865" w:rsidRDefault="00A54C84" w14:paraId="18B9984B" w14:textId="77777777" w14:noSpellErr="1">
      <w:pPr>
        <w:spacing w:after="0" w:line="240" w:lineRule="auto"/>
        <w:rPr>
          <w:rFonts w:ascii="Arial" w:hAnsi="Arial" w:eastAsia="Arial" w:cs="Arial"/>
          <w:sz w:val="22"/>
          <w:szCs w:val="22"/>
        </w:rPr>
      </w:pPr>
    </w:p>
    <w:p w:rsidR="18AB0865" w:rsidP="18AB0865" w:rsidRDefault="18AB0865" w14:paraId="7261A400" w14:textId="5FA8DE23">
      <w:pPr>
        <w:spacing w:after="0" w:line="240" w:lineRule="auto"/>
        <w:rPr>
          <w:rFonts w:ascii="Arial" w:hAnsi="Arial" w:eastAsia="Arial" w:cs="Arial"/>
          <w:sz w:val="22"/>
          <w:szCs w:val="22"/>
        </w:rPr>
      </w:pPr>
    </w:p>
    <w:p w:rsidR="18AB0865" w:rsidP="18AB0865" w:rsidRDefault="18AB0865" w14:paraId="45DD473D" w14:textId="7AA70B3D">
      <w:pPr>
        <w:spacing w:after="0" w:line="240" w:lineRule="auto"/>
        <w:rPr>
          <w:rFonts w:ascii="Arial" w:hAnsi="Arial" w:eastAsia="Arial" w:cs="Arial"/>
          <w:sz w:val="22"/>
          <w:szCs w:val="22"/>
        </w:rPr>
      </w:pPr>
    </w:p>
    <w:p w:rsidR="18AB0865" w:rsidP="18AB0865" w:rsidRDefault="18AB0865" w14:paraId="4D5C1137" w14:textId="14144E1C">
      <w:pPr>
        <w:spacing w:after="0" w:line="240" w:lineRule="auto"/>
        <w:rPr>
          <w:rFonts w:ascii="Arial" w:hAnsi="Arial" w:eastAsia="Arial" w:cs="Arial"/>
          <w:sz w:val="22"/>
          <w:szCs w:val="22"/>
        </w:rPr>
      </w:pPr>
    </w:p>
    <w:p w:rsidR="18AB0865" w:rsidP="18AB0865" w:rsidRDefault="18AB0865" w14:paraId="740AADE6" w14:textId="400AA73F">
      <w:pPr>
        <w:spacing w:after="0" w:line="240" w:lineRule="auto"/>
        <w:rPr>
          <w:rFonts w:ascii="Arial" w:hAnsi="Arial" w:eastAsia="Arial" w:cs="Arial"/>
          <w:sz w:val="22"/>
          <w:szCs w:val="22"/>
        </w:rPr>
      </w:pPr>
    </w:p>
    <w:p w:rsidR="18AB0865" w:rsidP="18AB0865" w:rsidRDefault="18AB0865" w14:paraId="595369F9" w14:textId="2633E3DE">
      <w:pPr>
        <w:spacing w:after="0" w:line="240" w:lineRule="auto"/>
        <w:rPr>
          <w:rFonts w:ascii="Arial" w:hAnsi="Arial" w:eastAsia="Arial" w:cs="Arial"/>
          <w:sz w:val="22"/>
          <w:szCs w:val="22"/>
        </w:rPr>
      </w:pPr>
    </w:p>
    <w:p w:rsidR="18AB0865" w:rsidP="18AB0865" w:rsidRDefault="18AB0865" w14:paraId="2238005F" w14:textId="39EF0F55">
      <w:pPr>
        <w:spacing w:after="0" w:line="240" w:lineRule="auto"/>
        <w:rPr>
          <w:rFonts w:ascii="Arial" w:hAnsi="Arial" w:eastAsia="Arial" w:cs="Arial"/>
          <w:sz w:val="22"/>
          <w:szCs w:val="22"/>
        </w:rPr>
      </w:pPr>
    </w:p>
    <w:p w:rsidR="18AB0865" w:rsidP="18AB0865" w:rsidRDefault="18AB0865" w14:paraId="10CC1B6E" w14:textId="041D33E4">
      <w:pPr>
        <w:spacing w:after="0" w:line="240" w:lineRule="auto"/>
        <w:rPr>
          <w:rFonts w:ascii="Arial" w:hAnsi="Arial" w:eastAsia="Arial" w:cs="Arial"/>
          <w:sz w:val="22"/>
          <w:szCs w:val="22"/>
        </w:rPr>
      </w:pPr>
    </w:p>
    <w:p w:rsidR="18AB0865" w:rsidP="18AB0865" w:rsidRDefault="18AB0865" w14:paraId="59DF7B7D" w14:textId="43CB86C2">
      <w:pPr>
        <w:spacing w:after="0" w:line="240" w:lineRule="auto"/>
        <w:rPr>
          <w:rFonts w:ascii="Arial" w:hAnsi="Arial" w:eastAsia="Arial" w:cs="Arial"/>
          <w:sz w:val="22"/>
          <w:szCs w:val="22"/>
        </w:rPr>
      </w:pPr>
    </w:p>
    <w:p w:rsidR="18AB0865" w:rsidP="18AB0865" w:rsidRDefault="18AB0865" w14:paraId="26AE0442" w14:textId="2F71DA29">
      <w:pPr>
        <w:spacing w:after="0" w:line="240" w:lineRule="auto"/>
        <w:rPr>
          <w:rFonts w:ascii="Arial" w:hAnsi="Arial" w:eastAsia="Arial" w:cs="Arial"/>
          <w:sz w:val="22"/>
          <w:szCs w:val="22"/>
        </w:rPr>
      </w:pPr>
    </w:p>
    <w:p w:rsidR="18AB0865" w:rsidP="18AB0865" w:rsidRDefault="18AB0865" w14:paraId="6B75349F" w14:textId="1946B6F4">
      <w:pPr>
        <w:spacing w:after="0" w:line="240" w:lineRule="auto"/>
        <w:rPr>
          <w:rFonts w:ascii="Arial" w:hAnsi="Arial" w:eastAsia="Arial" w:cs="Arial"/>
          <w:sz w:val="22"/>
          <w:szCs w:val="22"/>
        </w:rPr>
      </w:pPr>
    </w:p>
    <w:p w:rsidR="18AB0865" w:rsidP="18AB0865" w:rsidRDefault="18AB0865" w14:paraId="5476D4EE" w14:textId="6B56E144">
      <w:pPr>
        <w:spacing w:after="0" w:line="240" w:lineRule="auto"/>
        <w:rPr>
          <w:rFonts w:ascii="Arial" w:hAnsi="Arial" w:eastAsia="Arial" w:cs="Arial"/>
          <w:sz w:val="22"/>
          <w:szCs w:val="22"/>
        </w:rPr>
      </w:pPr>
    </w:p>
    <w:p w:rsidR="00A54C84" w:rsidP="18AB0865" w:rsidRDefault="00A54C84" w14:paraId="23142F8B" w14:textId="7D3193BB" w14:noSpellErr="1">
      <w:pPr>
        <w:spacing w:after="0" w:line="240" w:lineRule="auto"/>
        <w:rPr>
          <w:rFonts w:ascii="Arial" w:hAnsi="Arial" w:eastAsia="Arial" w:cs="Arial"/>
          <w:sz w:val="22"/>
          <w:szCs w:val="22"/>
        </w:rPr>
      </w:pPr>
    </w:p>
    <w:p w:rsidR="007521FE" w:rsidP="18AB0865" w:rsidRDefault="007521FE" w14:paraId="71FD6D22" w14:textId="2250A977" w14:noSpellErr="1">
      <w:pPr>
        <w:spacing w:after="0" w:line="240" w:lineRule="auto"/>
        <w:rPr>
          <w:rFonts w:ascii="Arial" w:hAnsi="Arial" w:eastAsia="Arial" w:cs="Arial"/>
          <w:sz w:val="22"/>
          <w:szCs w:val="22"/>
        </w:rPr>
      </w:pPr>
    </w:p>
    <w:tbl>
      <w:tblPr>
        <w:tblStyle w:val="TableGrid"/>
        <w:tblW w:w="0" w:type="auto"/>
        <w:tblLook w:val="04A0" w:firstRow="1" w:lastRow="0" w:firstColumn="1" w:lastColumn="0" w:noHBand="0" w:noVBand="1"/>
      </w:tblPr>
      <w:tblGrid>
        <w:gridCol w:w="2122"/>
        <w:gridCol w:w="12546"/>
      </w:tblGrid>
      <w:tr w:rsidR="007521FE" w:rsidTr="1A393339" w14:paraId="134A4804" w14:textId="77777777">
        <w:tc>
          <w:tcPr>
            <w:tcW w:w="14668" w:type="dxa"/>
            <w:gridSpan w:val="2"/>
            <w:tcMar/>
          </w:tcPr>
          <w:p w:rsidRPr="007521FE" w:rsidR="007521FE" w:rsidP="18AB0865" w:rsidRDefault="00E30C8C" w14:paraId="4479E4C6" w14:textId="7A4D9DC4" w14:noSpellErr="1">
            <w:pPr>
              <w:jc w:val="center"/>
              <w:rPr>
                <w:rFonts w:ascii="Arial" w:hAnsi="Arial" w:eastAsia="Arial" w:cs="Arial"/>
                <w:b w:val="1"/>
                <w:bCs w:val="1"/>
                <w:sz w:val="22"/>
                <w:szCs w:val="22"/>
              </w:rPr>
            </w:pPr>
            <w:r w:rsidRPr="18AB0865" w:rsidR="00E30C8C">
              <w:rPr>
                <w:rFonts w:ascii="Arial" w:hAnsi="Arial" w:eastAsia="Arial" w:cs="Arial"/>
                <w:b w:val="1"/>
                <w:bCs w:val="1"/>
                <w:sz w:val="22"/>
                <w:szCs w:val="22"/>
              </w:rPr>
              <w:t>Year 10</w:t>
            </w:r>
          </w:p>
        </w:tc>
      </w:tr>
      <w:tr w:rsidR="007521FE" w:rsidTr="1A393339" w14:paraId="787BA464" w14:textId="77777777">
        <w:tc>
          <w:tcPr>
            <w:tcW w:w="2122" w:type="dxa"/>
            <w:shd w:val="clear" w:color="auto" w:fill="70AD47" w:themeFill="accent6"/>
            <w:tcMar/>
          </w:tcPr>
          <w:p w:rsidRPr="007521FE" w:rsidR="007521FE" w:rsidP="18AB0865" w:rsidRDefault="00E30C8C" w14:paraId="23B96AE4" w14:textId="659AC317" w14:noSpellErr="1">
            <w:pPr>
              <w:rPr>
                <w:rFonts w:ascii="Arial" w:hAnsi="Arial" w:eastAsia="Arial" w:cs="Arial"/>
                <w:b w:val="1"/>
                <w:bCs w:val="1"/>
                <w:sz w:val="22"/>
                <w:szCs w:val="22"/>
              </w:rPr>
            </w:pPr>
            <w:r w:rsidRPr="18AB0865" w:rsidR="00E30C8C">
              <w:rPr>
                <w:rFonts w:ascii="Arial" w:hAnsi="Arial" w:eastAsia="Arial" w:cs="Arial"/>
                <w:b w:val="1"/>
                <w:bCs w:val="1"/>
                <w:sz w:val="22"/>
                <w:szCs w:val="22"/>
              </w:rPr>
              <w:t>EDUQAS Component</w:t>
            </w:r>
          </w:p>
        </w:tc>
        <w:tc>
          <w:tcPr>
            <w:tcW w:w="12546" w:type="dxa"/>
            <w:shd w:val="clear" w:color="auto" w:fill="70AD47" w:themeFill="accent6"/>
            <w:tcMar/>
          </w:tcPr>
          <w:p w:rsidR="007521FE" w:rsidP="18AB0865" w:rsidRDefault="00E30C8C" w14:paraId="2527B6D2" w14:textId="77777777">
            <w:pPr>
              <w:rPr>
                <w:rFonts w:ascii="Arial" w:hAnsi="Arial" w:eastAsia="Arial" w:cs="Arial"/>
                <w:b w:val="1"/>
                <w:bCs w:val="1"/>
                <w:sz w:val="22"/>
                <w:szCs w:val="22"/>
              </w:rPr>
            </w:pPr>
            <w:r w:rsidRPr="18AB0865" w:rsidR="00E30C8C">
              <w:rPr>
                <w:rFonts w:ascii="Arial" w:hAnsi="Arial" w:eastAsia="Arial" w:cs="Arial"/>
                <w:b w:val="1"/>
                <w:bCs w:val="1"/>
                <w:sz w:val="22"/>
                <w:szCs w:val="22"/>
              </w:rPr>
              <w:t>Eduqas</w:t>
            </w:r>
            <w:r w:rsidRPr="18AB0865" w:rsidR="00E30C8C">
              <w:rPr>
                <w:rFonts w:ascii="Arial" w:hAnsi="Arial" w:eastAsia="Arial" w:cs="Arial"/>
                <w:b w:val="1"/>
                <w:bCs w:val="1"/>
                <w:sz w:val="22"/>
                <w:szCs w:val="22"/>
              </w:rPr>
              <w:t xml:space="preserve"> English Literature Component 2</w:t>
            </w:r>
          </w:p>
          <w:p w:rsidRPr="007521FE" w:rsidR="00CD160F" w:rsidP="18AB0865" w:rsidRDefault="00CD160F" w14:paraId="1B467177" w14:textId="0DF25807" w14:noSpellErr="1">
            <w:pPr>
              <w:rPr>
                <w:rFonts w:ascii="Arial" w:hAnsi="Arial" w:eastAsia="Arial" w:cs="Arial"/>
                <w:sz w:val="22"/>
                <w:szCs w:val="22"/>
              </w:rPr>
            </w:pPr>
          </w:p>
        </w:tc>
      </w:tr>
      <w:tr w:rsidR="007521FE" w:rsidTr="1A393339" w14:paraId="242EB79F" w14:textId="77777777">
        <w:tc>
          <w:tcPr>
            <w:tcW w:w="2122" w:type="dxa"/>
            <w:tcMar/>
          </w:tcPr>
          <w:p w:rsidRPr="007521FE" w:rsidR="007521FE" w:rsidP="18AB0865" w:rsidRDefault="007521FE" w14:paraId="3A5E7914" w14:textId="18D149E7" w14:noSpellErr="1">
            <w:pPr>
              <w:rPr>
                <w:rFonts w:ascii="Arial" w:hAnsi="Arial" w:eastAsia="Arial" w:cs="Arial"/>
                <w:b w:val="1"/>
                <w:bCs w:val="1"/>
                <w:sz w:val="22"/>
                <w:szCs w:val="22"/>
              </w:rPr>
            </w:pPr>
            <w:r w:rsidRPr="18AB0865" w:rsidR="007521FE">
              <w:rPr>
                <w:rFonts w:ascii="Arial" w:hAnsi="Arial" w:eastAsia="Arial" w:cs="Arial"/>
                <w:b w:val="1"/>
                <w:bCs w:val="1"/>
                <w:sz w:val="22"/>
                <w:szCs w:val="22"/>
              </w:rPr>
              <w:t xml:space="preserve">Rationale </w:t>
            </w:r>
          </w:p>
        </w:tc>
        <w:tc>
          <w:tcPr>
            <w:tcW w:w="12546" w:type="dxa"/>
            <w:tcMar/>
          </w:tcPr>
          <w:p w:rsidR="00483309" w:rsidP="18AB0865" w:rsidRDefault="00E30C8C" w14:paraId="5942388C" w14:textId="027B79ED" w14:noSpellErr="1">
            <w:pPr>
              <w:rPr>
                <w:rStyle w:val="normaltextrun"/>
                <w:rFonts w:ascii="Arial" w:hAnsi="Arial" w:eastAsia="Arial" w:cs="Arial"/>
                <w:color w:val="000000"/>
                <w:sz w:val="22"/>
                <w:szCs w:val="22"/>
                <w:shd w:val="clear" w:color="auto" w:fill="FFFFFF"/>
              </w:rPr>
            </w:pPr>
            <w:r w:rsidRPr="18AB0865" w:rsidR="00E30C8C">
              <w:rPr>
                <w:rFonts w:ascii="Arial" w:hAnsi="Arial" w:eastAsia="Arial" w:cs="Arial"/>
                <w:sz w:val="22"/>
                <w:szCs w:val="22"/>
              </w:rPr>
              <w:t xml:space="preserve">Students build on their contextual knowledge of </w:t>
            </w:r>
            <w:r w:rsidRPr="18AB0865" w:rsidR="00E30C8C">
              <w:rPr>
                <w:rFonts w:ascii="Arial" w:hAnsi="Arial" w:eastAsia="Arial" w:cs="Arial"/>
                <w:i w:val="1"/>
                <w:iCs w:val="1"/>
                <w:sz w:val="22"/>
                <w:szCs w:val="22"/>
              </w:rPr>
              <w:t>Victorian Voices</w:t>
            </w:r>
            <w:r w:rsidRPr="18AB0865" w:rsidR="00E30C8C">
              <w:rPr>
                <w:rFonts w:ascii="Arial" w:hAnsi="Arial" w:eastAsia="Arial" w:cs="Arial"/>
                <w:sz w:val="22"/>
                <w:szCs w:val="22"/>
              </w:rPr>
              <w:t xml:space="preserve"> from year 9 as well as developing their understanding of allegorical literature from their study of </w:t>
            </w:r>
            <w:r w:rsidRPr="18AB0865" w:rsidR="00E30C8C">
              <w:rPr>
                <w:rFonts w:ascii="Arial" w:hAnsi="Arial" w:eastAsia="Arial" w:cs="Arial"/>
                <w:i w:val="1"/>
                <w:iCs w:val="1"/>
                <w:sz w:val="22"/>
                <w:szCs w:val="22"/>
              </w:rPr>
              <w:t>Animal Farm</w:t>
            </w:r>
            <w:r w:rsidRPr="18AB0865" w:rsidR="00E30C8C">
              <w:rPr>
                <w:rFonts w:ascii="Arial" w:hAnsi="Arial" w:eastAsia="Arial" w:cs="Arial"/>
                <w:sz w:val="22"/>
                <w:szCs w:val="22"/>
              </w:rPr>
              <w:t xml:space="preserve">.  </w:t>
            </w:r>
            <w:r w:rsidRPr="18AB0865" w:rsidR="00E30C8C">
              <w:rPr>
                <w:rFonts w:ascii="Arial" w:hAnsi="Arial" w:eastAsia="Arial" w:cs="Arial"/>
                <w:sz w:val="22"/>
                <w:szCs w:val="22"/>
              </w:rPr>
              <w:t>This unit also helps to provide examples of good literature for students to build into their narrative writing in the following unit.</w:t>
            </w:r>
          </w:p>
          <w:p w:rsidRPr="007521FE" w:rsidR="00483309" w:rsidP="18AB0865" w:rsidRDefault="00483309" w14:paraId="5557CBB5" w14:textId="5C802F05" w14:noSpellErr="1">
            <w:pPr>
              <w:rPr>
                <w:rFonts w:ascii="Arial" w:hAnsi="Arial" w:eastAsia="Arial" w:cs="Arial"/>
                <w:sz w:val="22"/>
                <w:szCs w:val="22"/>
              </w:rPr>
            </w:pPr>
          </w:p>
        </w:tc>
      </w:tr>
      <w:tr w:rsidR="007521FE" w:rsidTr="1A393339" w14:paraId="25B583EF" w14:textId="77777777">
        <w:tc>
          <w:tcPr>
            <w:tcW w:w="2122" w:type="dxa"/>
            <w:tcMar/>
          </w:tcPr>
          <w:p w:rsidRPr="007521FE" w:rsidR="007521FE" w:rsidP="18AB0865" w:rsidRDefault="00E30C8C" w14:paraId="2F471293" w14:textId="3B10FD96" w14:noSpellErr="1">
            <w:pPr>
              <w:rPr>
                <w:rFonts w:ascii="Arial" w:hAnsi="Arial" w:eastAsia="Arial" w:cs="Arial"/>
                <w:b w:val="1"/>
                <w:bCs w:val="1"/>
                <w:sz w:val="22"/>
                <w:szCs w:val="22"/>
              </w:rPr>
            </w:pPr>
            <w:r w:rsidRPr="18AB0865" w:rsidR="00E30C8C">
              <w:rPr>
                <w:rFonts w:ascii="Arial" w:hAnsi="Arial" w:eastAsia="Arial" w:cs="Arial"/>
                <w:b w:val="1"/>
                <w:bCs w:val="1"/>
                <w:sz w:val="22"/>
                <w:szCs w:val="22"/>
              </w:rPr>
              <w:t>Autumn 1/2</w:t>
            </w:r>
          </w:p>
        </w:tc>
        <w:tc>
          <w:tcPr>
            <w:tcW w:w="12546" w:type="dxa"/>
            <w:tcMar/>
          </w:tcPr>
          <w:p w:rsidR="00E30C8C" w:rsidP="18AB0865" w:rsidRDefault="00E30C8C" w14:paraId="0629144E" w14:textId="77777777" w14:noSpellErr="1">
            <w:pPr>
              <w:spacing w:line="267" w:lineRule="exact"/>
              <w:ind w:right="408"/>
              <w:rPr>
                <w:rFonts w:ascii="Arial" w:hAnsi="Arial" w:eastAsia="Arial" w:cs="Arial"/>
                <w:b w:val="1"/>
                <w:bCs w:val="1"/>
                <w:sz w:val="22"/>
                <w:szCs w:val="22"/>
                <w:u w:val="single"/>
              </w:rPr>
            </w:pPr>
          </w:p>
          <w:p w:rsidR="00E30C8C" w:rsidP="18AB0865" w:rsidRDefault="00E30C8C" w14:paraId="73659D51" w14:textId="77777777" w14:noSpellErr="1">
            <w:pPr>
              <w:jc w:val="center"/>
              <w:rPr>
                <w:rFonts w:ascii="Arial" w:hAnsi="Arial" w:eastAsia="Arial" w:cs="Arial"/>
                <w:b w:val="1"/>
                <w:bCs w:val="1"/>
                <w:i w:val="1"/>
                <w:iCs w:val="1"/>
                <w:sz w:val="22"/>
                <w:szCs w:val="22"/>
              </w:rPr>
            </w:pPr>
            <w:r w:rsidRPr="18AB0865" w:rsidR="00E30C8C">
              <w:rPr>
                <w:rFonts w:ascii="Arial" w:hAnsi="Arial" w:eastAsia="Arial" w:cs="Arial"/>
                <w:b w:val="1"/>
                <w:bCs w:val="1"/>
                <w:i w:val="1"/>
                <w:iCs w:val="1"/>
                <w:sz w:val="22"/>
                <w:szCs w:val="22"/>
              </w:rPr>
              <w:t xml:space="preserve">A Christmas Carol </w:t>
            </w:r>
          </w:p>
          <w:p w:rsidR="00E30C8C" w:rsidP="18AB0865" w:rsidRDefault="00E30C8C" w14:paraId="1C511806" w14:textId="77777777" w14:noSpellErr="1">
            <w:pPr>
              <w:rPr>
                <w:rFonts w:ascii="Arial" w:hAnsi="Arial" w:eastAsia="Arial" w:cs="Arial"/>
                <w:sz w:val="22"/>
                <w:szCs w:val="22"/>
              </w:rPr>
            </w:pPr>
          </w:p>
          <w:p w:rsidR="00E30C8C" w:rsidP="18AB0865" w:rsidRDefault="00E30C8C" w14:paraId="6E1371B9" w14:textId="77777777" w14:noSpellErr="1">
            <w:pPr>
              <w:rPr>
                <w:rFonts w:ascii="Arial" w:hAnsi="Arial" w:eastAsia="Arial" w:cs="Arial"/>
                <w:b w:val="1"/>
                <w:bCs w:val="1"/>
                <w:sz w:val="22"/>
                <w:szCs w:val="22"/>
              </w:rPr>
            </w:pPr>
            <w:r w:rsidRPr="18AB0865" w:rsidR="00E30C8C">
              <w:rPr>
                <w:rFonts w:ascii="Arial" w:hAnsi="Arial" w:eastAsia="Arial" w:cs="Arial"/>
                <w:b w:val="1"/>
                <w:bCs w:val="1"/>
                <w:sz w:val="22"/>
                <w:szCs w:val="22"/>
              </w:rPr>
              <w:t>Know:</w:t>
            </w:r>
          </w:p>
          <w:p w:rsidR="00E30C8C" w:rsidP="18AB0865" w:rsidRDefault="00E30C8C" w14:paraId="7AFEB459" w14:textId="77777777" w14:noSpellErr="1">
            <w:pPr>
              <w:rPr>
                <w:rFonts w:ascii="Arial" w:hAnsi="Arial" w:eastAsia="Arial" w:cs="Arial"/>
                <w:sz w:val="22"/>
                <w:szCs w:val="22"/>
              </w:rPr>
            </w:pPr>
            <w:r w:rsidRPr="18AB0865" w:rsidR="00E30C8C">
              <w:rPr>
                <w:rFonts w:ascii="Arial" w:hAnsi="Arial" w:eastAsia="Arial" w:cs="Arial"/>
                <w:sz w:val="22"/>
                <w:szCs w:val="22"/>
              </w:rPr>
              <w:t xml:space="preserve">The social, </w:t>
            </w:r>
            <w:r w:rsidRPr="18AB0865" w:rsidR="00E30C8C">
              <w:rPr>
                <w:rFonts w:ascii="Arial" w:hAnsi="Arial" w:eastAsia="Arial" w:cs="Arial"/>
                <w:sz w:val="22"/>
                <w:szCs w:val="22"/>
              </w:rPr>
              <w:t>historical</w:t>
            </w:r>
            <w:r w:rsidRPr="18AB0865" w:rsidR="00E30C8C">
              <w:rPr>
                <w:rFonts w:ascii="Arial" w:hAnsi="Arial" w:eastAsia="Arial" w:cs="Arial"/>
                <w:sz w:val="22"/>
                <w:szCs w:val="22"/>
              </w:rPr>
              <w:t xml:space="preserve"> and political context of the novella</w:t>
            </w:r>
          </w:p>
          <w:p w:rsidR="00E30C8C" w:rsidP="18AB0865" w:rsidRDefault="00E30C8C" w14:paraId="1859BB23" w14:textId="77777777" w14:noSpellErr="1">
            <w:pPr>
              <w:rPr>
                <w:rFonts w:ascii="Arial" w:hAnsi="Arial" w:eastAsia="Arial" w:cs="Arial"/>
                <w:sz w:val="22"/>
                <w:szCs w:val="22"/>
              </w:rPr>
            </w:pPr>
            <w:r w:rsidRPr="18AB0865" w:rsidR="00E30C8C">
              <w:rPr>
                <w:rFonts w:ascii="Arial" w:hAnsi="Arial" w:eastAsia="Arial" w:cs="Arial"/>
                <w:sz w:val="22"/>
                <w:szCs w:val="22"/>
              </w:rPr>
              <w:t>Dickens’ motives for writing the novella</w:t>
            </w:r>
          </w:p>
          <w:p w:rsidR="00E30C8C" w:rsidP="18AB0865" w:rsidRDefault="00E30C8C" w14:paraId="456CEA7B" w14:textId="77777777" w14:noSpellErr="1">
            <w:pPr>
              <w:rPr>
                <w:rFonts w:ascii="Arial" w:hAnsi="Arial" w:eastAsia="Arial" w:cs="Arial"/>
                <w:sz w:val="22"/>
                <w:szCs w:val="22"/>
              </w:rPr>
            </w:pPr>
            <w:r w:rsidRPr="18AB0865" w:rsidR="00E30C8C">
              <w:rPr>
                <w:rFonts w:ascii="Arial" w:hAnsi="Arial" w:eastAsia="Arial" w:cs="Arial"/>
                <w:sz w:val="22"/>
                <w:szCs w:val="22"/>
              </w:rPr>
              <w:t>The gothic genre conventions in the novella</w:t>
            </w:r>
          </w:p>
          <w:p w:rsidR="00E30C8C" w:rsidP="18AB0865" w:rsidRDefault="00E30C8C" w14:paraId="7E6C566F" w14:textId="77777777" w14:noSpellErr="1">
            <w:pPr>
              <w:rPr>
                <w:rFonts w:ascii="Arial" w:hAnsi="Arial" w:eastAsia="Arial" w:cs="Arial"/>
                <w:sz w:val="22"/>
                <w:szCs w:val="22"/>
              </w:rPr>
            </w:pPr>
            <w:r w:rsidRPr="18AB0865" w:rsidR="00E30C8C">
              <w:rPr>
                <w:rFonts w:ascii="Arial" w:hAnsi="Arial" w:eastAsia="Arial" w:cs="Arial"/>
                <w:sz w:val="22"/>
                <w:szCs w:val="22"/>
              </w:rPr>
              <w:t xml:space="preserve">What symbolism and motifs are used throughout the </w:t>
            </w:r>
            <w:r w:rsidRPr="18AB0865" w:rsidR="00E30C8C">
              <w:rPr>
                <w:rFonts w:ascii="Arial" w:hAnsi="Arial" w:eastAsia="Arial" w:cs="Arial"/>
                <w:sz w:val="22"/>
                <w:szCs w:val="22"/>
              </w:rPr>
              <w:t>novella</w:t>
            </w:r>
          </w:p>
          <w:p w:rsidR="00E30C8C" w:rsidP="18AB0865" w:rsidRDefault="00E30C8C" w14:paraId="1D3CD3CB" w14:textId="77777777" w14:noSpellErr="1">
            <w:pPr>
              <w:rPr>
                <w:rFonts w:ascii="Arial" w:hAnsi="Arial" w:eastAsia="Arial" w:cs="Arial"/>
                <w:sz w:val="22"/>
                <w:szCs w:val="22"/>
              </w:rPr>
            </w:pPr>
            <w:r w:rsidRPr="18AB0865" w:rsidR="00E30C8C">
              <w:rPr>
                <w:rFonts w:ascii="Arial" w:hAnsi="Arial" w:eastAsia="Arial" w:cs="Arial"/>
                <w:sz w:val="22"/>
                <w:szCs w:val="22"/>
              </w:rPr>
              <w:t>What the key themes are and how they are explored through characters</w:t>
            </w:r>
          </w:p>
          <w:p w:rsidR="00E30C8C" w:rsidP="18AB0865" w:rsidRDefault="00E30C8C" w14:paraId="4195C2C6" w14:textId="77777777" w14:noSpellErr="1">
            <w:pPr>
              <w:rPr>
                <w:rFonts w:ascii="Arial" w:hAnsi="Arial" w:eastAsia="Arial" w:cs="Arial"/>
                <w:sz w:val="22"/>
                <w:szCs w:val="22"/>
              </w:rPr>
            </w:pPr>
            <w:r w:rsidRPr="18AB0865" w:rsidR="00E30C8C">
              <w:rPr>
                <w:rFonts w:ascii="Arial" w:hAnsi="Arial" w:eastAsia="Arial" w:cs="Arial"/>
                <w:sz w:val="22"/>
                <w:szCs w:val="22"/>
              </w:rPr>
              <w:t>Where tension and climax are built and the effect</w:t>
            </w:r>
          </w:p>
          <w:p w:rsidR="00E30C8C" w:rsidP="18AB0865" w:rsidRDefault="00E30C8C" w14:paraId="295E1054" w14:textId="77777777" w14:noSpellErr="1">
            <w:pPr>
              <w:rPr>
                <w:rFonts w:ascii="Arial" w:hAnsi="Arial" w:eastAsia="Arial" w:cs="Arial"/>
                <w:sz w:val="22"/>
                <w:szCs w:val="22"/>
              </w:rPr>
            </w:pPr>
            <w:r w:rsidRPr="18AB0865" w:rsidR="00E30C8C">
              <w:rPr>
                <w:rFonts w:ascii="Arial" w:hAnsi="Arial" w:eastAsia="Arial" w:cs="Arial"/>
                <w:sz w:val="22"/>
                <w:szCs w:val="22"/>
              </w:rPr>
              <w:t xml:space="preserve">What cyclical narratives are </w:t>
            </w:r>
          </w:p>
          <w:p w:rsidR="00E30C8C" w:rsidP="18AB0865" w:rsidRDefault="00E30C8C" w14:paraId="18A53DA9" w14:textId="77777777" w14:noSpellErr="1">
            <w:pPr>
              <w:rPr>
                <w:rFonts w:ascii="Arial" w:hAnsi="Arial" w:eastAsia="Arial" w:cs="Arial"/>
                <w:sz w:val="22"/>
                <w:szCs w:val="22"/>
              </w:rPr>
            </w:pPr>
          </w:p>
          <w:p w:rsidR="00E30C8C" w:rsidP="18AB0865" w:rsidRDefault="00E30C8C" w14:paraId="163B3964" w14:textId="77777777" w14:noSpellErr="1">
            <w:pPr>
              <w:rPr>
                <w:rFonts w:ascii="Arial" w:hAnsi="Arial" w:eastAsia="Arial" w:cs="Arial"/>
                <w:b w:val="1"/>
                <w:bCs w:val="1"/>
                <w:sz w:val="22"/>
                <w:szCs w:val="22"/>
              </w:rPr>
            </w:pPr>
            <w:r w:rsidRPr="18AB0865" w:rsidR="00E30C8C">
              <w:rPr>
                <w:rFonts w:ascii="Arial" w:hAnsi="Arial" w:eastAsia="Arial" w:cs="Arial"/>
                <w:b w:val="1"/>
                <w:bCs w:val="1"/>
                <w:sz w:val="22"/>
                <w:szCs w:val="22"/>
              </w:rPr>
              <w:t xml:space="preserve">Know How: </w:t>
            </w:r>
          </w:p>
          <w:p w:rsidR="00E30C8C" w:rsidP="18AB0865" w:rsidRDefault="00E30C8C" w14:paraId="79155F42" w14:textId="77777777" w14:noSpellErr="1">
            <w:pPr>
              <w:rPr>
                <w:rFonts w:ascii="Arial" w:hAnsi="Arial" w:eastAsia="Arial" w:cs="Arial"/>
                <w:sz w:val="22"/>
                <w:szCs w:val="22"/>
              </w:rPr>
            </w:pPr>
            <w:r w:rsidRPr="18AB0865" w:rsidR="00E30C8C">
              <w:rPr>
                <w:rFonts w:ascii="Arial" w:hAnsi="Arial" w:eastAsia="Arial" w:cs="Arial"/>
                <w:sz w:val="22"/>
                <w:szCs w:val="22"/>
              </w:rPr>
              <w:t>To analyse language for meaning</w:t>
            </w:r>
          </w:p>
          <w:p w:rsidR="00E30C8C" w:rsidP="18AB0865" w:rsidRDefault="00E30C8C" w14:paraId="43F44E14" w14:textId="77777777" w14:noSpellErr="1">
            <w:pPr>
              <w:rPr>
                <w:rFonts w:ascii="Arial" w:hAnsi="Arial" w:eastAsia="Arial" w:cs="Arial"/>
                <w:sz w:val="22"/>
                <w:szCs w:val="22"/>
              </w:rPr>
            </w:pPr>
            <w:r w:rsidRPr="18AB0865" w:rsidR="00E30C8C">
              <w:rPr>
                <w:rFonts w:ascii="Arial" w:hAnsi="Arial" w:eastAsia="Arial" w:cs="Arial"/>
                <w:sz w:val="22"/>
                <w:szCs w:val="22"/>
              </w:rPr>
              <w:t xml:space="preserve">To make deep analytical points about character, </w:t>
            </w:r>
            <w:r w:rsidRPr="18AB0865" w:rsidR="00E30C8C">
              <w:rPr>
                <w:rFonts w:ascii="Arial" w:hAnsi="Arial" w:eastAsia="Arial" w:cs="Arial"/>
                <w:sz w:val="22"/>
                <w:szCs w:val="22"/>
              </w:rPr>
              <w:t>theme</w:t>
            </w:r>
            <w:r w:rsidRPr="18AB0865" w:rsidR="00E30C8C">
              <w:rPr>
                <w:rFonts w:ascii="Arial" w:hAnsi="Arial" w:eastAsia="Arial" w:cs="Arial"/>
                <w:sz w:val="22"/>
                <w:szCs w:val="22"/>
              </w:rPr>
              <w:t xml:space="preserve"> and writer’s craft</w:t>
            </w:r>
          </w:p>
          <w:p w:rsidR="00E30C8C" w:rsidP="18AB0865" w:rsidRDefault="00E30C8C" w14:paraId="0E642CB6" w14:textId="77777777" w14:noSpellErr="1">
            <w:pPr>
              <w:rPr>
                <w:rFonts w:ascii="Arial" w:hAnsi="Arial" w:eastAsia="Arial" w:cs="Arial"/>
                <w:sz w:val="22"/>
                <w:szCs w:val="22"/>
              </w:rPr>
            </w:pPr>
            <w:r w:rsidRPr="18AB0865" w:rsidR="00E30C8C">
              <w:rPr>
                <w:rFonts w:ascii="Arial" w:hAnsi="Arial" w:eastAsia="Arial" w:cs="Arial"/>
                <w:sz w:val="22"/>
                <w:szCs w:val="22"/>
              </w:rPr>
              <w:t>To make effective comments about context which illuminates the texts</w:t>
            </w:r>
          </w:p>
          <w:p w:rsidR="00E30C8C" w:rsidP="18AB0865" w:rsidRDefault="00E30C8C" w14:paraId="3413F49F" w14:textId="77777777" w14:noSpellErr="1">
            <w:pPr>
              <w:rPr>
                <w:rFonts w:ascii="Arial" w:hAnsi="Arial" w:eastAsia="Arial" w:cs="Arial"/>
                <w:sz w:val="22"/>
                <w:szCs w:val="22"/>
              </w:rPr>
            </w:pPr>
            <w:r w:rsidRPr="18AB0865" w:rsidR="00E30C8C">
              <w:rPr>
                <w:rFonts w:ascii="Arial" w:hAnsi="Arial" w:eastAsia="Arial" w:cs="Arial"/>
                <w:sz w:val="22"/>
                <w:szCs w:val="22"/>
              </w:rPr>
              <w:t xml:space="preserve">To synthesise information from across </w:t>
            </w:r>
            <w:r w:rsidRPr="18AB0865" w:rsidR="00E30C8C">
              <w:rPr>
                <w:rFonts w:ascii="Arial" w:hAnsi="Arial" w:eastAsia="Arial" w:cs="Arial"/>
                <w:sz w:val="22"/>
                <w:szCs w:val="22"/>
              </w:rPr>
              <w:t>different parts</w:t>
            </w:r>
            <w:r w:rsidRPr="18AB0865" w:rsidR="00E30C8C">
              <w:rPr>
                <w:rFonts w:ascii="Arial" w:hAnsi="Arial" w:eastAsia="Arial" w:cs="Arial"/>
                <w:sz w:val="22"/>
                <w:szCs w:val="22"/>
              </w:rPr>
              <w:t xml:space="preserve"> of a literary texts </w:t>
            </w:r>
          </w:p>
          <w:p w:rsidR="00E30C8C" w:rsidP="18AB0865" w:rsidRDefault="00E30C8C" w14:paraId="7C9C3B92" w14:textId="77777777" w14:noSpellErr="1">
            <w:pPr>
              <w:rPr>
                <w:rFonts w:ascii="Arial" w:hAnsi="Arial" w:eastAsia="Arial" w:cs="Arial"/>
                <w:sz w:val="22"/>
                <w:szCs w:val="22"/>
              </w:rPr>
            </w:pPr>
            <w:r w:rsidRPr="18AB0865" w:rsidR="00E30C8C">
              <w:rPr>
                <w:rFonts w:ascii="Arial" w:hAnsi="Arial" w:eastAsia="Arial" w:cs="Arial"/>
                <w:sz w:val="22"/>
                <w:szCs w:val="22"/>
              </w:rPr>
              <w:t xml:space="preserve">To </w:t>
            </w:r>
            <w:r w:rsidRPr="18AB0865" w:rsidR="00E30C8C">
              <w:rPr>
                <w:rFonts w:ascii="Arial" w:hAnsi="Arial" w:eastAsia="Arial" w:cs="Arial"/>
                <w:sz w:val="22"/>
                <w:szCs w:val="22"/>
              </w:rPr>
              <w:t>write</w:t>
            </w:r>
            <w:r w:rsidRPr="18AB0865" w:rsidR="00E30C8C">
              <w:rPr>
                <w:rFonts w:ascii="Arial" w:hAnsi="Arial" w:eastAsia="Arial" w:cs="Arial"/>
                <w:sz w:val="22"/>
                <w:szCs w:val="22"/>
              </w:rPr>
              <w:t xml:space="preserve"> effective thesis statements </w:t>
            </w:r>
          </w:p>
          <w:p w:rsidR="00E30C8C" w:rsidP="18AB0865" w:rsidRDefault="00E30C8C" w14:paraId="10A638A4" w14:textId="77777777" w14:noSpellErr="1">
            <w:pPr>
              <w:rPr>
                <w:rFonts w:ascii="Arial" w:hAnsi="Arial" w:eastAsia="Arial" w:cs="Arial"/>
                <w:sz w:val="22"/>
                <w:szCs w:val="22"/>
              </w:rPr>
            </w:pPr>
            <w:r w:rsidRPr="18AB0865" w:rsidR="00E30C8C">
              <w:rPr>
                <w:rFonts w:ascii="Arial" w:hAnsi="Arial" w:eastAsia="Arial" w:cs="Arial"/>
                <w:sz w:val="22"/>
                <w:szCs w:val="22"/>
              </w:rPr>
              <w:t>To plan and structure an essay</w:t>
            </w:r>
          </w:p>
          <w:p w:rsidR="00E30C8C" w:rsidP="18AB0865" w:rsidRDefault="00E30C8C" w14:paraId="276B4BFD" w14:textId="77777777" w14:noSpellErr="1">
            <w:pPr>
              <w:spacing w:line="267" w:lineRule="exact"/>
              <w:ind w:right="408"/>
              <w:rPr>
                <w:rFonts w:ascii="Arial" w:hAnsi="Arial" w:eastAsia="Arial" w:cs="Arial"/>
                <w:b w:val="1"/>
                <w:bCs w:val="1"/>
                <w:sz w:val="22"/>
                <w:szCs w:val="22"/>
                <w:u w:val="single"/>
              </w:rPr>
            </w:pPr>
          </w:p>
          <w:p w:rsidR="00E30C8C" w:rsidP="18AB0865" w:rsidRDefault="00E30C8C" w14:paraId="1F04CCA8" w14:textId="77777777" w14:noSpellErr="1">
            <w:pPr>
              <w:spacing w:line="267" w:lineRule="exact"/>
              <w:ind w:right="408"/>
              <w:rPr>
                <w:rFonts w:ascii="Arial" w:hAnsi="Arial" w:eastAsia="Arial" w:cs="Arial"/>
                <w:b w:val="1"/>
                <w:bCs w:val="1"/>
                <w:sz w:val="22"/>
                <w:szCs w:val="22"/>
                <w:u w:val="single"/>
              </w:rPr>
            </w:pPr>
          </w:p>
          <w:p w:rsidR="00E30C8C" w:rsidP="18AB0865" w:rsidRDefault="00E30C8C" w14:paraId="3196CC7C" w14:textId="77777777" w14:noSpellErr="1">
            <w:pPr>
              <w:spacing w:line="267" w:lineRule="exact"/>
              <w:ind w:right="408"/>
              <w:rPr>
                <w:rFonts w:ascii="Arial" w:hAnsi="Arial" w:eastAsia="Arial" w:cs="Arial"/>
                <w:b w:val="1"/>
                <w:bCs w:val="1"/>
                <w:sz w:val="22"/>
                <w:szCs w:val="22"/>
                <w:u w:val="single"/>
              </w:rPr>
            </w:pPr>
          </w:p>
          <w:p w:rsidRPr="007521FE" w:rsidR="007521FE" w:rsidP="18AB0865" w:rsidRDefault="007521FE" w14:paraId="60C15A6D" w14:textId="77777777" w14:noSpellErr="1">
            <w:pPr>
              <w:spacing w:line="267" w:lineRule="exact"/>
              <w:ind w:right="408"/>
              <w:rPr>
                <w:rFonts w:ascii="Arial" w:hAnsi="Arial" w:eastAsia="Arial" w:cs="Arial"/>
                <w:sz w:val="22"/>
                <w:szCs w:val="22"/>
              </w:rPr>
            </w:pPr>
          </w:p>
          <w:p w:rsidRPr="007521FE" w:rsidR="007521FE" w:rsidP="18AB0865" w:rsidRDefault="007521FE" w14:paraId="54A053A3" w14:textId="77777777" w14:noSpellErr="1">
            <w:pPr>
              <w:rPr>
                <w:rFonts w:ascii="Arial" w:hAnsi="Arial" w:eastAsia="Arial" w:cs="Arial"/>
                <w:sz w:val="22"/>
                <w:szCs w:val="22"/>
              </w:rPr>
            </w:pPr>
          </w:p>
        </w:tc>
      </w:tr>
      <w:tr w:rsidRPr="007521FE" w:rsidR="00E30C8C" w:rsidTr="1A393339" w14:paraId="7148CD14" w14:textId="77777777">
        <w:tc>
          <w:tcPr>
            <w:tcW w:w="2122" w:type="dxa"/>
            <w:shd w:val="clear" w:color="auto" w:fill="70AD47" w:themeFill="accent6"/>
            <w:tcMar/>
          </w:tcPr>
          <w:p w:rsidRPr="007521FE" w:rsidR="00E30C8C" w:rsidP="18AB0865" w:rsidRDefault="00E30C8C" w14:paraId="3F933AFF" w14:textId="61FA0965" w14:noSpellErr="1">
            <w:pPr>
              <w:rPr>
                <w:rFonts w:ascii="Arial" w:hAnsi="Arial" w:eastAsia="Arial" w:cs="Arial"/>
                <w:b w:val="1"/>
                <w:bCs w:val="1"/>
                <w:sz w:val="22"/>
                <w:szCs w:val="22"/>
              </w:rPr>
            </w:pPr>
            <w:r w:rsidRPr="18AB0865" w:rsidR="00E30C8C">
              <w:rPr>
                <w:rFonts w:ascii="Arial" w:hAnsi="Arial" w:eastAsia="Arial" w:cs="Arial"/>
                <w:b w:val="1"/>
                <w:bCs w:val="1"/>
                <w:sz w:val="22"/>
                <w:szCs w:val="22"/>
              </w:rPr>
              <w:t>EDUQAS Component</w:t>
            </w:r>
          </w:p>
        </w:tc>
        <w:tc>
          <w:tcPr>
            <w:tcW w:w="12546" w:type="dxa"/>
            <w:shd w:val="clear" w:color="auto" w:fill="70AD47" w:themeFill="accent6"/>
            <w:tcMar/>
          </w:tcPr>
          <w:p w:rsidR="00E30C8C" w:rsidP="18AB0865" w:rsidRDefault="00E30C8C" w14:paraId="7E1BDCCB" w14:textId="77777777">
            <w:pPr>
              <w:rPr>
                <w:rFonts w:ascii="Arial" w:hAnsi="Arial" w:eastAsia="Arial" w:cs="Arial"/>
                <w:b w:val="1"/>
                <w:bCs w:val="1"/>
                <w:sz w:val="22"/>
                <w:szCs w:val="22"/>
              </w:rPr>
            </w:pPr>
            <w:r w:rsidRPr="18AB0865" w:rsidR="00E30C8C">
              <w:rPr>
                <w:rFonts w:ascii="Arial" w:hAnsi="Arial" w:eastAsia="Arial" w:cs="Arial"/>
                <w:b w:val="1"/>
                <w:bCs w:val="1"/>
                <w:sz w:val="22"/>
                <w:szCs w:val="22"/>
              </w:rPr>
              <w:t>Eduqas</w:t>
            </w:r>
            <w:r w:rsidRPr="18AB0865" w:rsidR="00E30C8C">
              <w:rPr>
                <w:rFonts w:ascii="Arial" w:hAnsi="Arial" w:eastAsia="Arial" w:cs="Arial"/>
                <w:b w:val="1"/>
                <w:bCs w:val="1"/>
                <w:sz w:val="22"/>
                <w:szCs w:val="22"/>
              </w:rPr>
              <w:t xml:space="preserve"> English Language Component 1</w:t>
            </w:r>
          </w:p>
          <w:p w:rsidRPr="007521FE" w:rsidR="00CD160F" w:rsidP="18AB0865" w:rsidRDefault="00CD160F" w14:paraId="0E4B13F1" w14:textId="6745DC28" w14:noSpellErr="1">
            <w:pPr>
              <w:rPr>
                <w:rFonts w:ascii="Arial" w:hAnsi="Arial" w:eastAsia="Arial" w:cs="Arial"/>
                <w:b w:val="1"/>
                <w:bCs w:val="1"/>
                <w:sz w:val="22"/>
                <w:szCs w:val="22"/>
              </w:rPr>
            </w:pPr>
          </w:p>
        </w:tc>
      </w:tr>
      <w:tr w:rsidR="00E30C8C" w:rsidTr="1A393339" w14:paraId="7CEA3495" w14:textId="77777777">
        <w:tc>
          <w:tcPr>
            <w:tcW w:w="2122" w:type="dxa"/>
            <w:tcMar/>
          </w:tcPr>
          <w:p w:rsidRPr="00EE1C54" w:rsidR="00E30C8C" w:rsidP="18AB0865" w:rsidRDefault="00E30C8C" w14:paraId="10F071E1" w14:textId="6898EE17" w14:noSpellErr="1">
            <w:pPr>
              <w:rPr>
                <w:rFonts w:ascii="Arial" w:hAnsi="Arial" w:eastAsia="Arial" w:cs="Arial"/>
                <w:b w:val="1"/>
                <w:bCs w:val="1"/>
                <w:sz w:val="22"/>
                <w:szCs w:val="22"/>
              </w:rPr>
            </w:pPr>
            <w:r w:rsidRPr="18AB0865" w:rsidR="00E30C8C">
              <w:rPr>
                <w:rFonts w:ascii="Arial" w:hAnsi="Arial" w:eastAsia="Arial" w:cs="Arial"/>
                <w:b w:val="1"/>
                <w:bCs w:val="1"/>
                <w:sz w:val="22"/>
                <w:szCs w:val="22"/>
              </w:rPr>
              <w:t>Rationale</w:t>
            </w:r>
          </w:p>
        </w:tc>
        <w:tc>
          <w:tcPr>
            <w:tcW w:w="12546" w:type="dxa"/>
            <w:tcMar/>
          </w:tcPr>
          <w:p w:rsidRPr="00EE1C54" w:rsidR="00E30C8C" w:rsidP="18AB0865" w:rsidRDefault="00C82ECD" w14:paraId="734D70B8" w14:textId="57E8277C" w14:noSpellErr="1">
            <w:pPr>
              <w:rPr>
                <w:rFonts w:ascii="Arial" w:hAnsi="Arial" w:eastAsia="Arial" w:cs="Arial"/>
                <w:sz w:val="22"/>
                <w:szCs w:val="22"/>
              </w:rPr>
            </w:pPr>
            <w:r w:rsidRPr="18AB0865" w:rsidR="00C82ECD">
              <w:rPr>
                <w:rFonts w:ascii="Arial" w:hAnsi="Arial" w:eastAsia="Arial" w:cs="Arial"/>
                <w:sz w:val="22"/>
                <w:szCs w:val="22"/>
              </w:rPr>
              <w:t>Pupils will develop their skills of inference and analysis of Prose extracts in this unit, together with applying</w:t>
            </w:r>
            <w:r w:rsidRPr="18AB0865" w:rsidR="00E30C8C">
              <w:rPr>
                <w:rFonts w:ascii="Arial" w:hAnsi="Arial" w:eastAsia="Arial" w:cs="Arial"/>
                <w:sz w:val="22"/>
                <w:szCs w:val="22"/>
              </w:rPr>
              <w:t xml:space="preserve"> the narrative techniques studied in A Christmas Carol</w:t>
            </w:r>
            <w:r w:rsidRPr="18AB0865" w:rsidR="00C82ECD">
              <w:rPr>
                <w:rFonts w:ascii="Arial" w:hAnsi="Arial" w:eastAsia="Arial" w:cs="Arial"/>
                <w:sz w:val="22"/>
                <w:szCs w:val="22"/>
              </w:rPr>
              <w:t xml:space="preserve"> and in Boys </w:t>
            </w:r>
            <w:r w:rsidRPr="18AB0865" w:rsidR="00C82ECD">
              <w:rPr>
                <w:rFonts w:ascii="Arial" w:hAnsi="Arial" w:eastAsia="Arial" w:cs="Arial"/>
                <w:sz w:val="22"/>
                <w:szCs w:val="22"/>
              </w:rPr>
              <w:t>Don’t</w:t>
            </w:r>
            <w:r w:rsidRPr="18AB0865" w:rsidR="00C82ECD">
              <w:rPr>
                <w:rFonts w:ascii="Arial" w:hAnsi="Arial" w:eastAsia="Arial" w:cs="Arial"/>
                <w:sz w:val="22"/>
                <w:szCs w:val="22"/>
              </w:rPr>
              <w:t xml:space="preserve"> Cry at Year 9</w:t>
            </w:r>
            <w:r w:rsidRPr="18AB0865" w:rsidR="00E30C8C">
              <w:rPr>
                <w:rFonts w:ascii="Arial" w:hAnsi="Arial" w:eastAsia="Arial" w:cs="Arial"/>
                <w:sz w:val="22"/>
                <w:szCs w:val="22"/>
              </w:rPr>
              <w:t xml:space="preserve">, students will remaster their approach to their own narrative prose. Students will experiment with linguistic techniques in the creation of engaging prose stories. Throughout the unit, there are references back to the structure and plot of the novella which helps students build their schema from familiar content. </w:t>
            </w:r>
          </w:p>
        </w:tc>
      </w:tr>
      <w:tr w:rsidR="00E30C8C" w:rsidTr="1A393339" w14:paraId="7E0D2759" w14:textId="77777777">
        <w:tc>
          <w:tcPr>
            <w:tcW w:w="2122" w:type="dxa"/>
            <w:tcMar/>
          </w:tcPr>
          <w:p w:rsidRPr="00756672" w:rsidR="00E30C8C" w:rsidP="18AB0865" w:rsidRDefault="00C82ECD" w14:paraId="3FF02E24" w14:textId="7BB8FCDE" w14:noSpellErr="1">
            <w:pPr>
              <w:rPr>
                <w:rFonts w:ascii="Arial" w:hAnsi="Arial" w:eastAsia="Arial" w:cs="Arial"/>
                <w:b w:val="1"/>
                <w:bCs w:val="1"/>
                <w:sz w:val="22"/>
                <w:szCs w:val="22"/>
              </w:rPr>
            </w:pPr>
            <w:r w:rsidRPr="18AB0865" w:rsidR="00C82ECD">
              <w:rPr>
                <w:rFonts w:ascii="Arial" w:hAnsi="Arial" w:eastAsia="Arial" w:cs="Arial"/>
                <w:b w:val="1"/>
                <w:bCs w:val="1"/>
                <w:sz w:val="22"/>
                <w:szCs w:val="22"/>
              </w:rPr>
              <w:t>Autumn 2</w:t>
            </w:r>
          </w:p>
        </w:tc>
        <w:tc>
          <w:tcPr>
            <w:tcW w:w="12546" w:type="dxa"/>
            <w:tcMar/>
          </w:tcPr>
          <w:p w:rsidR="00C82ECD" w:rsidP="18AB0865" w:rsidRDefault="00C82ECD" w14:paraId="7FEA2E5B" w14:textId="23FE6727" w14:noSpellErr="1">
            <w:pPr>
              <w:jc w:val="center"/>
              <w:rPr>
                <w:rFonts w:ascii="Arial" w:hAnsi="Arial" w:eastAsia="Arial" w:cs="Arial"/>
                <w:b w:val="1"/>
                <w:bCs w:val="1"/>
                <w:i w:val="1"/>
                <w:iCs w:val="1"/>
                <w:sz w:val="22"/>
                <w:szCs w:val="22"/>
              </w:rPr>
            </w:pPr>
            <w:r w:rsidRPr="18AB0865" w:rsidR="00C82ECD">
              <w:rPr>
                <w:rFonts w:ascii="Arial" w:hAnsi="Arial" w:eastAsia="Arial" w:cs="Arial"/>
                <w:b w:val="1"/>
                <w:bCs w:val="1"/>
                <w:i w:val="1"/>
                <w:iCs w:val="1"/>
                <w:sz w:val="22"/>
                <w:szCs w:val="22"/>
              </w:rPr>
              <w:t>English Language Component 1</w:t>
            </w:r>
          </w:p>
          <w:p w:rsidR="00C82ECD" w:rsidP="18AB0865" w:rsidRDefault="00C82ECD" w14:paraId="5601446E" w14:textId="77777777" w14:noSpellErr="1">
            <w:pPr>
              <w:rPr>
                <w:rFonts w:ascii="Arial" w:hAnsi="Arial" w:eastAsia="Arial" w:cs="Arial"/>
                <w:sz w:val="22"/>
                <w:szCs w:val="22"/>
              </w:rPr>
            </w:pPr>
          </w:p>
          <w:p w:rsidR="00C82ECD" w:rsidP="18AB0865" w:rsidRDefault="00C82ECD" w14:paraId="09AB150B" w14:textId="77777777" w14:noSpellErr="1">
            <w:pPr>
              <w:rPr>
                <w:rFonts w:ascii="Arial" w:hAnsi="Arial" w:eastAsia="Arial" w:cs="Arial"/>
                <w:b w:val="1"/>
                <w:bCs w:val="1"/>
                <w:sz w:val="22"/>
                <w:szCs w:val="22"/>
              </w:rPr>
            </w:pPr>
            <w:r w:rsidRPr="18AB0865" w:rsidR="00C82ECD">
              <w:rPr>
                <w:rFonts w:ascii="Arial" w:hAnsi="Arial" w:eastAsia="Arial" w:cs="Arial"/>
                <w:b w:val="1"/>
                <w:bCs w:val="1"/>
                <w:sz w:val="22"/>
                <w:szCs w:val="22"/>
              </w:rPr>
              <w:t>Know:</w:t>
            </w:r>
          </w:p>
          <w:p w:rsidR="00C82ECD" w:rsidP="18AB0865" w:rsidRDefault="00C82ECD" w14:paraId="0352FBC0" w14:textId="77777777" w14:noSpellErr="1">
            <w:pPr>
              <w:rPr>
                <w:rFonts w:ascii="Arial" w:hAnsi="Arial" w:eastAsia="Arial" w:cs="Arial"/>
                <w:b w:val="1"/>
                <w:bCs w:val="1"/>
                <w:sz w:val="22"/>
                <w:szCs w:val="22"/>
              </w:rPr>
            </w:pPr>
            <w:r w:rsidRPr="18AB0865" w:rsidR="00C82ECD">
              <w:rPr>
                <w:rFonts w:ascii="Arial" w:hAnsi="Arial" w:eastAsia="Arial" w:cs="Arial"/>
                <w:sz w:val="22"/>
                <w:szCs w:val="22"/>
              </w:rPr>
              <w:t>The similarities and differences of Language study and Literature study at GCSE level.</w:t>
            </w:r>
          </w:p>
          <w:p w:rsidR="00C82ECD" w:rsidP="18AB0865" w:rsidRDefault="00C82ECD" w14:paraId="2190A36F" w14:textId="77777777" w14:noSpellErr="1">
            <w:pPr>
              <w:rPr>
                <w:rFonts w:ascii="Arial" w:hAnsi="Arial" w:eastAsia="Arial" w:cs="Arial"/>
                <w:sz w:val="22"/>
                <w:szCs w:val="22"/>
              </w:rPr>
            </w:pPr>
            <w:r w:rsidRPr="18AB0865" w:rsidR="00C82ECD">
              <w:rPr>
                <w:rFonts w:ascii="Arial" w:hAnsi="Arial" w:eastAsia="Arial" w:cs="Arial"/>
                <w:sz w:val="22"/>
                <w:szCs w:val="22"/>
              </w:rPr>
              <w:t>The topic and focus of the questions.</w:t>
            </w:r>
          </w:p>
          <w:p w:rsidR="00C82ECD" w:rsidP="18AB0865" w:rsidRDefault="00C82ECD" w14:paraId="44DA9305" w14:textId="77777777" w14:noSpellErr="1">
            <w:pPr>
              <w:rPr>
                <w:rFonts w:ascii="Arial" w:hAnsi="Arial" w:eastAsia="Arial" w:cs="Arial"/>
                <w:sz w:val="22"/>
                <w:szCs w:val="22"/>
              </w:rPr>
            </w:pPr>
            <w:r w:rsidRPr="18AB0865" w:rsidR="00C82ECD">
              <w:rPr>
                <w:rFonts w:ascii="Arial" w:hAnsi="Arial" w:eastAsia="Arial" w:cs="Arial"/>
                <w:sz w:val="22"/>
                <w:szCs w:val="22"/>
              </w:rPr>
              <w:t>What precise inference is.</w:t>
            </w:r>
          </w:p>
          <w:p w:rsidR="00C82ECD" w:rsidP="18AB0865" w:rsidRDefault="00C82ECD" w14:paraId="1047126B" w14:textId="77777777" w14:noSpellErr="1">
            <w:pPr>
              <w:rPr>
                <w:rFonts w:ascii="Arial" w:hAnsi="Arial" w:eastAsia="Arial" w:cs="Arial"/>
                <w:sz w:val="22"/>
                <w:szCs w:val="22"/>
              </w:rPr>
            </w:pPr>
            <w:r w:rsidRPr="18AB0865" w:rsidR="00C82ECD">
              <w:rPr>
                <w:rFonts w:ascii="Arial" w:hAnsi="Arial" w:eastAsia="Arial" w:cs="Arial"/>
                <w:sz w:val="22"/>
                <w:szCs w:val="22"/>
              </w:rPr>
              <w:t>The importance of tracking to support inference.</w:t>
            </w:r>
          </w:p>
          <w:p w:rsidR="00C82ECD" w:rsidP="18AB0865" w:rsidRDefault="00C82ECD" w14:paraId="119A400E" w14:textId="77777777" w14:noSpellErr="1">
            <w:pPr>
              <w:rPr>
                <w:rFonts w:ascii="Arial" w:hAnsi="Arial" w:eastAsia="Arial" w:cs="Arial"/>
                <w:sz w:val="22"/>
                <w:szCs w:val="22"/>
              </w:rPr>
            </w:pPr>
            <w:r w:rsidRPr="18AB0865" w:rsidR="00C82ECD">
              <w:rPr>
                <w:rFonts w:ascii="Arial" w:hAnsi="Arial" w:eastAsia="Arial" w:cs="Arial"/>
                <w:sz w:val="22"/>
                <w:szCs w:val="22"/>
              </w:rPr>
              <w:t>The importance of grammatical structures to create meaning and develop impressions.</w:t>
            </w:r>
          </w:p>
          <w:p w:rsidR="00C82ECD" w:rsidP="18AB0865" w:rsidRDefault="00C82ECD" w14:paraId="659820DE" w14:textId="77777777" w14:noSpellErr="1">
            <w:pPr>
              <w:rPr>
                <w:rFonts w:ascii="Arial" w:hAnsi="Arial" w:eastAsia="Arial" w:cs="Arial"/>
                <w:sz w:val="22"/>
                <w:szCs w:val="22"/>
              </w:rPr>
            </w:pPr>
            <w:r w:rsidRPr="18AB0865" w:rsidR="00C82ECD">
              <w:rPr>
                <w:rFonts w:ascii="Arial" w:hAnsi="Arial" w:eastAsia="Arial" w:cs="Arial"/>
                <w:sz w:val="22"/>
                <w:szCs w:val="22"/>
              </w:rPr>
              <w:t>The importance of narrative arc in reading.</w:t>
            </w:r>
          </w:p>
          <w:p w:rsidR="00C82ECD" w:rsidP="18AB0865" w:rsidRDefault="00C82ECD" w14:paraId="1831BEF1" w14:textId="5260B089">
            <w:pPr>
              <w:rPr>
                <w:rFonts w:ascii="Arial" w:hAnsi="Arial" w:eastAsia="Arial" w:cs="Arial"/>
                <w:sz w:val="22"/>
                <w:szCs w:val="22"/>
              </w:rPr>
            </w:pPr>
            <w:r w:rsidRPr="18AB0865" w:rsidR="00C82ECD">
              <w:rPr>
                <w:rFonts w:ascii="Arial" w:hAnsi="Arial" w:eastAsia="Arial" w:cs="Arial"/>
                <w:sz w:val="22"/>
                <w:szCs w:val="22"/>
              </w:rPr>
              <w:t xml:space="preserve">That </w:t>
            </w:r>
            <w:r w:rsidRPr="18AB0865" w:rsidR="104A4AAA">
              <w:rPr>
                <w:rFonts w:ascii="Arial" w:hAnsi="Arial" w:eastAsia="Arial" w:cs="Arial"/>
                <w:sz w:val="22"/>
                <w:szCs w:val="22"/>
              </w:rPr>
              <w:t>Freytag</w:t>
            </w:r>
            <w:r w:rsidRPr="18AB0865" w:rsidR="00C82ECD">
              <w:rPr>
                <w:rFonts w:ascii="Arial" w:hAnsi="Arial" w:eastAsia="Arial" w:cs="Arial"/>
                <w:sz w:val="22"/>
                <w:szCs w:val="22"/>
              </w:rPr>
              <w:t xml:space="preserve"> structure is used to chart narrative arc.</w:t>
            </w:r>
          </w:p>
          <w:p w:rsidR="00C82ECD" w:rsidP="18AB0865" w:rsidRDefault="00C82ECD" w14:paraId="4776D24E" w14:textId="77777777" w14:noSpellErr="1">
            <w:pPr>
              <w:rPr>
                <w:rFonts w:ascii="Arial" w:hAnsi="Arial" w:eastAsia="Arial" w:cs="Arial"/>
                <w:sz w:val="22"/>
                <w:szCs w:val="22"/>
              </w:rPr>
            </w:pPr>
            <w:r w:rsidRPr="18AB0865" w:rsidR="00C82ECD">
              <w:rPr>
                <w:rFonts w:ascii="Arial" w:hAnsi="Arial" w:eastAsia="Arial" w:cs="Arial"/>
                <w:sz w:val="22"/>
                <w:szCs w:val="22"/>
              </w:rPr>
              <w:t>That grammar can be used to manipulate meaning.</w:t>
            </w:r>
          </w:p>
          <w:p w:rsidR="00C82ECD" w:rsidP="18AB0865" w:rsidRDefault="00C82ECD" w14:paraId="346EE15D" w14:textId="77777777" w14:noSpellErr="1">
            <w:pPr>
              <w:rPr>
                <w:rFonts w:ascii="Arial" w:hAnsi="Arial" w:eastAsia="Arial" w:cs="Arial"/>
                <w:sz w:val="22"/>
                <w:szCs w:val="22"/>
              </w:rPr>
            </w:pPr>
            <w:r w:rsidRPr="18AB0865" w:rsidR="00C82ECD">
              <w:rPr>
                <w:rFonts w:ascii="Arial" w:hAnsi="Arial" w:eastAsia="Arial" w:cs="Arial"/>
                <w:sz w:val="22"/>
                <w:szCs w:val="22"/>
              </w:rPr>
              <w:t xml:space="preserve">A range of descriptive and figurative language </w:t>
            </w:r>
          </w:p>
          <w:p w:rsidR="00C82ECD" w:rsidP="18AB0865" w:rsidRDefault="00C82ECD" w14:paraId="1CC87D43" w14:textId="77777777" w14:noSpellErr="1">
            <w:pPr>
              <w:rPr>
                <w:rFonts w:ascii="Arial" w:hAnsi="Arial" w:eastAsia="Arial" w:cs="Arial"/>
                <w:sz w:val="22"/>
                <w:szCs w:val="22"/>
              </w:rPr>
            </w:pPr>
            <w:r w:rsidRPr="18AB0865" w:rsidR="00C82ECD">
              <w:rPr>
                <w:rFonts w:ascii="Arial" w:hAnsi="Arial" w:eastAsia="Arial" w:cs="Arial"/>
                <w:sz w:val="22"/>
                <w:szCs w:val="22"/>
              </w:rPr>
              <w:t xml:space="preserve">What makes an engaging plot for narrative </w:t>
            </w:r>
            <w:r w:rsidRPr="18AB0865" w:rsidR="00C82ECD">
              <w:rPr>
                <w:rFonts w:ascii="Arial" w:hAnsi="Arial" w:eastAsia="Arial" w:cs="Arial"/>
                <w:sz w:val="22"/>
                <w:szCs w:val="22"/>
              </w:rPr>
              <w:t>writing</w:t>
            </w:r>
            <w:r w:rsidRPr="18AB0865" w:rsidR="00C82ECD">
              <w:rPr>
                <w:rFonts w:ascii="Arial" w:hAnsi="Arial" w:eastAsia="Arial" w:cs="Arial"/>
                <w:sz w:val="22"/>
                <w:szCs w:val="22"/>
              </w:rPr>
              <w:t xml:space="preserve"> </w:t>
            </w:r>
          </w:p>
          <w:p w:rsidR="00C82ECD" w:rsidP="18AB0865" w:rsidRDefault="00C82ECD" w14:paraId="527A29F6" w14:textId="77777777" w14:noSpellErr="1">
            <w:pPr>
              <w:rPr>
                <w:rFonts w:ascii="Arial" w:hAnsi="Arial" w:eastAsia="Arial" w:cs="Arial"/>
                <w:sz w:val="22"/>
                <w:szCs w:val="22"/>
              </w:rPr>
            </w:pPr>
          </w:p>
          <w:p w:rsidR="00C82ECD" w:rsidP="18AB0865" w:rsidRDefault="00C82ECD" w14:paraId="33A8AC2B" w14:textId="77777777" w14:noSpellErr="1">
            <w:pPr>
              <w:rPr>
                <w:rFonts w:ascii="Arial" w:hAnsi="Arial" w:eastAsia="Arial" w:cs="Arial"/>
                <w:b w:val="1"/>
                <w:bCs w:val="1"/>
                <w:sz w:val="22"/>
                <w:szCs w:val="22"/>
              </w:rPr>
            </w:pPr>
            <w:r w:rsidRPr="18AB0865" w:rsidR="00C82ECD">
              <w:rPr>
                <w:rFonts w:ascii="Arial" w:hAnsi="Arial" w:eastAsia="Arial" w:cs="Arial"/>
                <w:b w:val="1"/>
                <w:bCs w:val="1"/>
                <w:sz w:val="22"/>
                <w:szCs w:val="22"/>
              </w:rPr>
              <w:t>Know How:</w:t>
            </w:r>
          </w:p>
          <w:p w:rsidR="00C82ECD" w:rsidP="18AB0865" w:rsidRDefault="00C82ECD" w14:paraId="68E1B361" w14:textId="77777777" w14:noSpellErr="1">
            <w:pPr>
              <w:rPr>
                <w:rFonts w:ascii="Arial" w:hAnsi="Arial" w:eastAsia="Arial" w:cs="Arial"/>
                <w:sz w:val="22"/>
                <w:szCs w:val="22"/>
              </w:rPr>
            </w:pPr>
            <w:r w:rsidRPr="18AB0865" w:rsidR="00C82ECD">
              <w:rPr>
                <w:rFonts w:ascii="Arial" w:hAnsi="Arial" w:eastAsia="Arial" w:cs="Arial"/>
                <w:sz w:val="22"/>
                <w:szCs w:val="22"/>
              </w:rPr>
              <w:t xml:space="preserve">To respond to the different </w:t>
            </w:r>
            <w:r w:rsidRPr="18AB0865" w:rsidR="00C82ECD">
              <w:rPr>
                <w:rFonts w:ascii="Arial" w:hAnsi="Arial" w:eastAsia="Arial" w:cs="Arial"/>
                <w:sz w:val="22"/>
                <w:szCs w:val="22"/>
              </w:rPr>
              <w:t>component</w:t>
            </w:r>
            <w:r w:rsidRPr="18AB0865" w:rsidR="00C82ECD">
              <w:rPr>
                <w:rFonts w:ascii="Arial" w:hAnsi="Arial" w:eastAsia="Arial" w:cs="Arial"/>
                <w:sz w:val="22"/>
                <w:szCs w:val="22"/>
              </w:rPr>
              <w:t xml:space="preserve"> elements in Language 1. How theses draw on but are more focused in Language reading.</w:t>
            </w:r>
          </w:p>
          <w:p w:rsidR="00C82ECD" w:rsidP="18AB0865" w:rsidRDefault="00C82ECD" w14:paraId="35AB6E33" w14:textId="77777777" w14:noSpellErr="1">
            <w:pPr>
              <w:rPr>
                <w:rFonts w:ascii="Arial" w:hAnsi="Arial" w:eastAsia="Arial" w:cs="Arial"/>
                <w:sz w:val="22"/>
                <w:szCs w:val="22"/>
              </w:rPr>
            </w:pPr>
            <w:r w:rsidRPr="18AB0865" w:rsidR="00C82ECD">
              <w:rPr>
                <w:rFonts w:ascii="Arial" w:hAnsi="Arial" w:eastAsia="Arial" w:cs="Arial"/>
                <w:sz w:val="22"/>
                <w:szCs w:val="22"/>
              </w:rPr>
              <w:t>To decode questions.</w:t>
            </w:r>
          </w:p>
          <w:p w:rsidR="00C82ECD" w:rsidP="18AB0865" w:rsidRDefault="00C82ECD" w14:paraId="0CAF6BD4" w14:textId="77777777" w14:noSpellErr="1">
            <w:pPr>
              <w:rPr>
                <w:rFonts w:ascii="Arial" w:hAnsi="Arial" w:eastAsia="Arial" w:cs="Arial"/>
                <w:sz w:val="22"/>
                <w:szCs w:val="22"/>
              </w:rPr>
            </w:pPr>
            <w:r w:rsidRPr="18AB0865" w:rsidR="00C82ECD">
              <w:rPr>
                <w:rFonts w:ascii="Arial" w:hAnsi="Arial" w:eastAsia="Arial" w:cs="Arial"/>
                <w:sz w:val="22"/>
                <w:szCs w:val="22"/>
              </w:rPr>
              <w:t>To make precise inferences.</w:t>
            </w:r>
          </w:p>
          <w:p w:rsidR="00C82ECD" w:rsidP="18AB0865" w:rsidRDefault="00C82ECD" w14:paraId="40C85A90" w14:textId="77777777" w14:noSpellErr="1">
            <w:pPr>
              <w:rPr>
                <w:rFonts w:ascii="Arial" w:hAnsi="Arial" w:eastAsia="Arial" w:cs="Arial"/>
                <w:sz w:val="22"/>
                <w:szCs w:val="22"/>
              </w:rPr>
            </w:pPr>
            <w:r w:rsidRPr="18AB0865" w:rsidR="00C82ECD">
              <w:rPr>
                <w:rFonts w:ascii="Arial" w:hAnsi="Arial" w:eastAsia="Arial" w:cs="Arial"/>
                <w:sz w:val="22"/>
                <w:szCs w:val="22"/>
              </w:rPr>
              <w:t>To track and decode linguistic and stylistic features within the narrative arc of a prose extract.</w:t>
            </w:r>
          </w:p>
          <w:p w:rsidR="00C82ECD" w:rsidP="18AB0865" w:rsidRDefault="00C82ECD" w14:paraId="61472924" w14:textId="77777777" w14:noSpellErr="1">
            <w:pPr>
              <w:rPr>
                <w:rFonts w:ascii="Arial" w:hAnsi="Arial" w:eastAsia="Arial" w:cs="Arial"/>
                <w:sz w:val="22"/>
                <w:szCs w:val="22"/>
              </w:rPr>
            </w:pPr>
            <w:r w:rsidRPr="18AB0865" w:rsidR="00C82ECD">
              <w:rPr>
                <w:rFonts w:ascii="Arial" w:hAnsi="Arial" w:eastAsia="Arial" w:cs="Arial"/>
                <w:sz w:val="22"/>
                <w:szCs w:val="22"/>
              </w:rPr>
              <w:t>To use grammatical structures to manipulate meaning by deploying a range of sentences structures that can be used for effect.</w:t>
            </w:r>
          </w:p>
          <w:p w:rsidR="00C82ECD" w:rsidP="18AB0865" w:rsidRDefault="00C82ECD" w14:paraId="02023A53" w14:textId="77777777" w14:noSpellErr="1">
            <w:pPr>
              <w:rPr>
                <w:rFonts w:ascii="Arial" w:hAnsi="Arial" w:eastAsia="Arial" w:cs="Arial"/>
                <w:sz w:val="22"/>
                <w:szCs w:val="22"/>
              </w:rPr>
            </w:pPr>
            <w:r w:rsidRPr="18AB0865" w:rsidR="00C82ECD">
              <w:rPr>
                <w:rFonts w:ascii="Arial" w:hAnsi="Arial" w:eastAsia="Arial" w:cs="Arial"/>
                <w:sz w:val="22"/>
                <w:szCs w:val="22"/>
              </w:rPr>
              <w:t xml:space="preserve">To develop a clear narrative voice </w:t>
            </w:r>
          </w:p>
          <w:p w:rsidR="00C82ECD" w:rsidP="18AB0865" w:rsidRDefault="00C82ECD" w14:paraId="2A843960" w14:textId="77777777" w14:noSpellErr="1">
            <w:pPr>
              <w:rPr>
                <w:rFonts w:ascii="Arial" w:hAnsi="Arial" w:eastAsia="Arial" w:cs="Arial"/>
                <w:sz w:val="22"/>
                <w:szCs w:val="22"/>
              </w:rPr>
            </w:pPr>
            <w:r w:rsidRPr="18AB0865" w:rsidR="00C82ECD">
              <w:rPr>
                <w:rFonts w:ascii="Arial" w:hAnsi="Arial" w:eastAsia="Arial" w:cs="Arial"/>
                <w:sz w:val="22"/>
                <w:szCs w:val="22"/>
              </w:rPr>
              <w:t>To develop a narrative perspective</w:t>
            </w:r>
          </w:p>
          <w:p w:rsidR="00C82ECD" w:rsidP="18AB0865" w:rsidRDefault="00C82ECD" w14:paraId="2D99ECB3" w14:textId="77777777" w14:noSpellErr="1">
            <w:pPr>
              <w:rPr>
                <w:rFonts w:ascii="Arial" w:hAnsi="Arial" w:eastAsia="Arial" w:cs="Arial"/>
                <w:sz w:val="22"/>
                <w:szCs w:val="22"/>
              </w:rPr>
            </w:pPr>
            <w:r w:rsidRPr="18AB0865" w:rsidR="00C82ECD">
              <w:rPr>
                <w:rFonts w:ascii="Arial" w:hAnsi="Arial" w:eastAsia="Arial" w:cs="Arial"/>
                <w:sz w:val="22"/>
                <w:szCs w:val="22"/>
              </w:rPr>
              <w:t xml:space="preserve">To develop a protagonist’s voice </w:t>
            </w:r>
          </w:p>
          <w:p w:rsidR="00C82ECD" w:rsidP="18AB0865" w:rsidRDefault="00C82ECD" w14:paraId="051A4AD3" w14:textId="77777777" w14:noSpellErr="1">
            <w:pPr>
              <w:rPr>
                <w:rFonts w:ascii="Arial" w:hAnsi="Arial" w:eastAsia="Arial" w:cs="Arial"/>
                <w:sz w:val="22"/>
                <w:szCs w:val="22"/>
              </w:rPr>
            </w:pPr>
            <w:r w:rsidRPr="18AB0865" w:rsidR="00C82ECD">
              <w:rPr>
                <w:rFonts w:ascii="Arial" w:hAnsi="Arial" w:eastAsia="Arial" w:cs="Arial"/>
                <w:sz w:val="22"/>
                <w:szCs w:val="22"/>
              </w:rPr>
              <w:t xml:space="preserve">To develop characters effectively </w:t>
            </w:r>
          </w:p>
          <w:p w:rsidR="00C82ECD" w:rsidP="18AB0865" w:rsidRDefault="00C82ECD" w14:paraId="5CB5322E" w14:textId="77777777" w14:noSpellErr="1">
            <w:pPr>
              <w:rPr>
                <w:rFonts w:ascii="Arial" w:hAnsi="Arial" w:eastAsia="Arial" w:cs="Arial"/>
                <w:sz w:val="22"/>
                <w:szCs w:val="22"/>
              </w:rPr>
            </w:pPr>
            <w:r w:rsidRPr="18AB0865" w:rsidR="00C82ECD">
              <w:rPr>
                <w:rFonts w:ascii="Arial" w:hAnsi="Arial" w:eastAsia="Arial" w:cs="Arial"/>
                <w:sz w:val="22"/>
                <w:szCs w:val="22"/>
              </w:rPr>
              <w:t xml:space="preserve">To structure and develop narratives for effect </w:t>
            </w:r>
          </w:p>
          <w:p w:rsidR="00C82ECD" w:rsidP="18AB0865" w:rsidRDefault="00C82ECD" w14:paraId="2E52EB06" w14:textId="77777777" w14:noSpellErr="1">
            <w:pPr>
              <w:rPr>
                <w:rFonts w:ascii="Arial" w:hAnsi="Arial" w:eastAsia="Arial" w:cs="Arial"/>
                <w:sz w:val="22"/>
                <w:szCs w:val="22"/>
              </w:rPr>
            </w:pPr>
            <w:r w:rsidRPr="18AB0865" w:rsidR="00C82ECD">
              <w:rPr>
                <w:rFonts w:ascii="Arial" w:hAnsi="Arial" w:eastAsia="Arial" w:cs="Arial"/>
                <w:sz w:val="22"/>
                <w:szCs w:val="22"/>
              </w:rPr>
              <w:t xml:space="preserve">To use descriptive and figurative language for effect </w:t>
            </w:r>
          </w:p>
          <w:p w:rsidR="00C82ECD" w:rsidP="18AB0865" w:rsidRDefault="00C82ECD" w14:paraId="3E0F16A1" w14:textId="06F9938E">
            <w:pPr>
              <w:rPr>
                <w:rFonts w:ascii="Arial" w:hAnsi="Arial" w:eastAsia="Arial" w:cs="Arial"/>
                <w:sz w:val="22"/>
                <w:szCs w:val="22"/>
              </w:rPr>
            </w:pPr>
            <w:r w:rsidRPr="58459570" w:rsidR="00C82ECD">
              <w:rPr>
                <w:rFonts w:ascii="Arial" w:hAnsi="Arial" w:eastAsia="Arial" w:cs="Arial"/>
                <w:sz w:val="22"/>
                <w:szCs w:val="22"/>
              </w:rPr>
              <w:t xml:space="preserve">To manage tension and drama in narrative writing </w:t>
            </w:r>
          </w:p>
          <w:p w:rsidRPr="00EF4303" w:rsidR="00E30C8C" w:rsidP="18AB0865" w:rsidRDefault="00E30C8C" w14:paraId="7C26F836" w14:textId="77777777" w14:noSpellErr="1">
            <w:pPr>
              <w:rPr>
                <w:rFonts w:ascii="Arial" w:hAnsi="Arial" w:eastAsia="Arial" w:cs="Arial"/>
                <w:sz w:val="22"/>
                <w:szCs w:val="22"/>
              </w:rPr>
            </w:pPr>
          </w:p>
        </w:tc>
      </w:tr>
      <w:tr w:rsidR="00E30C8C" w:rsidTr="1A393339" w14:paraId="5DDC0185" w14:textId="77777777">
        <w:tc>
          <w:tcPr>
            <w:tcW w:w="2122" w:type="dxa"/>
            <w:shd w:val="clear" w:color="auto" w:fill="70AD47" w:themeFill="accent6"/>
            <w:tcMar/>
          </w:tcPr>
          <w:p w:rsidR="00E30C8C" w:rsidP="18AB0865" w:rsidRDefault="00C82ECD" w14:paraId="2F6C50B9" w14:textId="37A39FBA" w14:noSpellErr="1">
            <w:pPr>
              <w:rPr>
                <w:rFonts w:ascii="Arial" w:hAnsi="Arial" w:eastAsia="Arial" w:cs="Arial"/>
                <w:b w:val="1"/>
                <w:bCs w:val="1"/>
                <w:sz w:val="22"/>
                <w:szCs w:val="22"/>
              </w:rPr>
            </w:pPr>
            <w:r w:rsidRPr="18AB0865" w:rsidR="00C82ECD">
              <w:rPr>
                <w:rFonts w:ascii="Arial" w:hAnsi="Arial" w:eastAsia="Arial" w:cs="Arial"/>
                <w:b w:val="1"/>
                <w:bCs w:val="1"/>
                <w:sz w:val="22"/>
                <w:szCs w:val="22"/>
              </w:rPr>
              <w:t>EDUQAS Component</w:t>
            </w:r>
          </w:p>
        </w:tc>
        <w:tc>
          <w:tcPr>
            <w:tcW w:w="12546" w:type="dxa"/>
            <w:shd w:val="clear" w:color="auto" w:fill="70AD47" w:themeFill="accent6"/>
            <w:tcMar/>
          </w:tcPr>
          <w:p w:rsidR="00E30C8C" w:rsidP="18AB0865" w:rsidRDefault="00CD160F" w14:paraId="33DFE7ED" w14:textId="36048A99" w14:noSpellErr="1">
            <w:pPr>
              <w:rPr>
                <w:rFonts w:ascii="Arial" w:hAnsi="Arial" w:eastAsia="Arial" w:cs="Arial"/>
                <w:b w:val="1"/>
                <w:bCs w:val="1"/>
                <w:sz w:val="22"/>
                <w:szCs w:val="22"/>
              </w:rPr>
            </w:pPr>
            <w:r w:rsidRPr="18AB0865" w:rsidR="00CD160F">
              <w:rPr>
                <w:rFonts w:ascii="Arial" w:hAnsi="Arial" w:eastAsia="Arial" w:cs="Arial"/>
                <w:b w:val="1"/>
                <w:bCs w:val="1"/>
                <w:sz w:val="22"/>
                <w:szCs w:val="22"/>
              </w:rPr>
              <w:t xml:space="preserve">English Language </w:t>
            </w:r>
            <w:r w:rsidRPr="18AB0865" w:rsidR="00C82ECD">
              <w:rPr>
                <w:rFonts w:ascii="Arial" w:hAnsi="Arial" w:eastAsia="Arial" w:cs="Arial"/>
                <w:b w:val="1"/>
                <w:bCs w:val="1"/>
                <w:sz w:val="22"/>
                <w:szCs w:val="22"/>
              </w:rPr>
              <w:t xml:space="preserve">Speaking and Listening </w:t>
            </w:r>
          </w:p>
          <w:p w:rsidRPr="00EE1C54" w:rsidR="00CD160F" w:rsidP="18AB0865" w:rsidRDefault="00CD160F" w14:paraId="69618945" w14:textId="67654A4A" w14:noSpellErr="1">
            <w:pPr>
              <w:rPr>
                <w:rFonts w:ascii="Arial" w:hAnsi="Arial" w:eastAsia="Arial" w:cs="Arial"/>
                <w:b w:val="1"/>
                <w:bCs w:val="1"/>
                <w:sz w:val="22"/>
                <w:szCs w:val="22"/>
              </w:rPr>
            </w:pPr>
          </w:p>
        </w:tc>
      </w:tr>
      <w:tr w:rsidR="00E30C8C" w:rsidTr="1A393339" w14:paraId="1102D890" w14:textId="77777777">
        <w:tc>
          <w:tcPr>
            <w:tcW w:w="2122" w:type="dxa"/>
            <w:tcMar/>
          </w:tcPr>
          <w:p w:rsidRPr="00756672" w:rsidR="00E30C8C" w:rsidP="18AB0865" w:rsidRDefault="00E30C8C" w14:paraId="5C3322E8" w14:textId="57BD1CD0" w14:noSpellErr="1">
            <w:pPr>
              <w:rPr>
                <w:rFonts w:ascii="Arial" w:hAnsi="Arial" w:eastAsia="Arial" w:cs="Arial"/>
                <w:b w:val="1"/>
                <w:bCs w:val="1"/>
                <w:sz w:val="22"/>
                <w:szCs w:val="22"/>
              </w:rPr>
            </w:pPr>
            <w:r w:rsidRPr="18AB0865" w:rsidR="00E30C8C">
              <w:rPr>
                <w:rFonts w:ascii="Arial" w:hAnsi="Arial" w:eastAsia="Arial" w:cs="Arial"/>
                <w:b w:val="1"/>
                <w:bCs w:val="1"/>
                <w:sz w:val="22"/>
                <w:szCs w:val="22"/>
              </w:rPr>
              <w:t>Rationale</w:t>
            </w:r>
          </w:p>
        </w:tc>
        <w:tc>
          <w:tcPr>
            <w:tcW w:w="12546" w:type="dxa"/>
            <w:tcMar/>
          </w:tcPr>
          <w:p w:rsidR="00C82ECD" w:rsidP="18AB0865" w:rsidRDefault="00C82ECD" w14:paraId="5E71CC80" w14:textId="3D5A7489">
            <w:pPr>
              <w:pStyle w:val="Normal"/>
              <w:rPr>
                <w:rFonts w:ascii="Arial" w:hAnsi="Arial" w:eastAsia="Arial" w:cs="Arial"/>
                <w:sz w:val="22"/>
                <w:szCs w:val="22"/>
              </w:rPr>
            </w:pPr>
            <w:r w:rsidRPr="18AB0865" w:rsidR="00C82ECD">
              <w:rPr>
                <w:rFonts w:ascii="Arial" w:hAnsi="Arial" w:eastAsia="Arial" w:cs="Arial"/>
                <w:sz w:val="22"/>
                <w:szCs w:val="22"/>
              </w:rPr>
              <w:t xml:space="preserve">This unit enable pupils to speak formally and confidently. They develop their appreciation of how language can transform the </w:t>
            </w:r>
            <w:r w:rsidRPr="18AB0865" w:rsidR="59DE21FD">
              <w:rPr>
                <w:rFonts w:ascii="Arial" w:hAnsi="Arial" w:eastAsia="Arial" w:cs="Arial"/>
                <w:sz w:val="22"/>
                <w:szCs w:val="22"/>
              </w:rPr>
              <w:t>attitudes</w:t>
            </w:r>
            <w:r w:rsidRPr="18AB0865" w:rsidR="00C82ECD">
              <w:rPr>
                <w:rFonts w:ascii="Arial" w:hAnsi="Arial" w:eastAsia="Arial" w:cs="Arial"/>
                <w:sz w:val="22"/>
                <w:szCs w:val="22"/>
              </w:rPr>
              <w:t xml:space="preserve"> and beliefs of an audience through careful management of voice, tone, </w:t>
            </w:r>
            <w:r w:rsidRPr="18AB0865" w:rsidR="00C82ECD">
              <w:rPr>
                <w:rFonts w:ascii="Arial" w:hAnsi="Arial" w:eastAsia="Arial" w:cs="Arial"/>
                <w:sz w:val="22"/>
                <w:szCs w:val="22"/>
              </w:rPr>
              <w:t>gesture</w:t>
            </w:r>
            <w:r w:rsidRPr="18AB0865" w:rsidR="00C82ECD">
              <w:rPr>
                <w:rFonts w:ascii="Arial" w:hAnsi="Arial" w:eastAsia="Arial" w:cs="Arial"/>
                <w:sz w:val="22"/>
                <w:szCs w:val="22"/>
              </w:rPr>
              <w:t xml:space="preserve"> and presence. </w:t>
            </w:r>
            <w:proofErr w:type="spellStart"/>
            <w:proofErr w:type="spellEnd"/>
          </w:p>
          <w:p w:rsidR="00C82ECD" w:rsidP="18AB0865" w:rsidRDefault="00C82ECD" w14:paraId="5E41DD2B" w14:textId="1FCE9AD5" w14:noSpellErr="1">
            <w:pPr>
              <w:rPr>
                <w:rFonts w:ascii="Arial" w:hAnsi="Arial" w:eastAsia="Arial" w:cs="Arial"/>
                <w:sz w:val="22"/>
                <w:szCs w:val="22"/>
              </w:rPr>
            </w:pPr>
          </w:p>
          <w:p w:rsidRPr="00EF4303" w:rsidR="00C82ECD" w:rsidP="18AB0865" w:rsidRDefault="00C82ECD" w14:paraId="30CF0516" w14:textId="53EA4BFB" w14:noSpellErr="1">
            <w:pPr>
              <w:rPr>
                <w:rFonts w:ascii="Arial" w:hAnsi="Arial" w:eastAsia="Arial" w:cs="Arial"/>
                <w:sz w:val="22"/>
                <w:szCs w:val="22"/>
              </w:rPr>
            </w:pPr>
          </w:p>
        </w:tc>
      </w:tr>
      <w:tr w:rsidR="00E30C8C" w:rsidTr="1A393339" w14:paraId="3532E3D8" w14:textId="77777777">
        <w:tc>
          <w:tcPr>
            <w:tcW w:w="2122" w:type="dxa"/>
            <w:tcMar/>
          </w:tcPr>
          <w:p w:rsidRPr="00756672" w:rsidR="00E30C8C" w:rsidP="18AB0865" w:rsidRDefault="00E30C8C" w14:paraId="353ACF4D" w14:textId="312534E3" w14:noSpellErr="1">
            <w:pPr>
              <w:rPr>
                <w:rFonts w:ascii="Arial" w:hAnsi="Arial" w:eastAsia="Arial" w:cs="Arial"/>
                <w:b w:val="1"/>
                <w:bCs w:val="1"/>
                <w:sz w:val="22"/>
                <w:szCs w:val="22"/>
              </w:rPr>
            </w:pPr>
            <w:r w:rsidRPr="18AB0865" w:rsidR="00E30C8C">
              <w:rPr>
                <w:rFonts w:ascii="Arial" w:hAnsi="Arial" w:eastAsia="Arial" w:cs="Arial"/>
                <w:b w:val="1"/>
                <w:bCs w:val="1"/>
                <w:sz w:val="22"/>
                <w:szCs w:val="22"/>
              </w:rPr>
              <w:t>Autumn 2</w:t>
            </w:r>
          </w:p>
        </w:tc>
        <w:tc>
          <w:tcPr>
            <w:tcW w:w="12546" w:type="dxa"/>
            <w:tcMar/>
          </w:tcPr>
          <w:p w:rsidRPr="00CD160F" w:rsidR="00FF060E" w:rsidP="18AB0865" w:rsidRDefault="00FF060E" w14:paraId="46188F91" w14:textId="0B607388" w14:noSpellErr="1">
            <w:pPr>
              <w:rPr>
                <w:rFonts w:ascii="Arial" w:hAnsi="Arial" w:eastAsia="Arial" w:cs="Arial"/>
                <w:b w:val="1"/>
                <w:bCs w:val="1"/>
                <w:sz w:val="22"/>
                <w:szCs w:val="22"/>
              </w:rPr>
            </w:pPr>
            <w:r w:rsidRPr="18AB0865" w:rsidR="00FF060E">
              <w:rPr>
                <w:rFonts w:ascii="Arial" w:hAnsi="Arial" w:eastAsia="Arial" w:cs="Arial"/>
                <w:b w:val="1"/>
                <w:bCs w:val="1"/>
                <w:sz w:val="22"/>
                <w:szCs w:val="22"/>
              </w:rPr>
              <w:t>Know:</w:t>
            </w:r>
          </w:p>
          <w:p w:rsidR="00FF060E" w:rsidP="18AB0865" w:rsidRDefault="00FF060E" w14:paraId="0E3CE002" w14:textId="26501BCA">
            <w:pPr>
              <w:rPr>
                <w:rFonts w:ascii="Arial" w:hAnsi="Arial" w:eastAsia="Arial" w:cs="Arial"/>
                <w:sz w:val="22"/>
                <w:szCs w:val="22"/>
              </w:rPr>
            </w:pPr>
            <w:r w:rsidRPr="58459570" w:rsidR="00FF060E">
              <w:rPr>
                <w:rFonts w:ascii="Arial" w:hAnsi="Arial" w:eastAsia="Arial" w:cs="Arial"/>
                <w:sz w:val="22"/>
                <w:szCs w:val="22"/>
              </w:rPr>
              <w:t xml:space="preserve">The importance of varied </w:t>
            </w:r>
            <w:r w:rsidRPr="58459570" w:rsidR="3B46218F">
              <w:rPr>
                <w:rFonts w:ascii="Arial" w:hAnsi="Arial" w:eastAsia="Arial" w:cs="Arial"/>
                <w:sz w:val="22"/>
                <w:szCs w:val="22"/>
              </w:rPr>
              <w:t>vocabulary</w:t>
            </w:r>
            <w:r w:rsidRPr="58459570" w:rsidR="00FF060E">
              <w:rPr>
                <w:rFonts w:ascii="Arial" w:hAnsi="Arial" w:eastAsia="Arial" w:cs="Arial"/>
                <w:sz w:val="22"/>
                <w:szCs w:val="22"/>
              </w:rPr>
              <w:t xml:space="preserve"> in formal speech</w:t>
            </w:r>
          </w:p>
          <w:p w:rsidR="00FF060E" w:rsidP="18AB0865" w:rsidRDefault="00FF060E" w14:paraId="183847F7" w14:textId="62DA3083">
            <w:pPr>
              <w:rPr>
                <w:rFonts w:ascii="Arial" w:hAnsi="Arial" w:eastAsia="Arial" w:cs="Arial"/>
                <w:sz w:val="22"/>
                <w:szCs w:val="22"/>
              </w:rPr>
            </w:pPr>
            <w:r w:rsidRPr="58459570" w:rsidR="00FF060E">
              <w:rPr>
                <w:rFonts w:ascii="Arial" w:hAnsi="Arial" w:eastAsia="Arial" w:cs="Arial"/>
                <w:sz w:val="22"/>
                <w:szCs w:val="22"/>
              </w:rPr>
              <w:t xml:space="preserve">The importance of structure </w:t>
            </w:r>
            <w:r w:rsidRPr="58459570" w:rsidR="2241C8E1">
              <w:rPr>
                <w:rFonts w:ascii="Arial" w:hAnsi="Arial" w:eastAsia="Arial" w:cs="Arial"/>
                <w:sz w:val="22"/>
                <w:szCs w:val="22"/>
              </w:rPr>
              <w:t>i</w:t>
            </w:r>
          </w:p>
          <w:p w:rsidR="00FF060E" w:rsidP="18AB0865" w:rsidRDefault="00FF060E" w14:paraId="3D7FF4AF" w14:textId="2097DA7B" w14:noSpellErr="1">
            <w:pPr>
              <w:rPr>
                <w:rFonts w:ascii="Arial" w:hAnsi="Arial" w:eastAsia="Arial" w:cs="Arial"/>
                <w:sz w:val="22"/>
                <w:szCs w:val="22"/>
              </w:rPr>
            </w:pPr>
            <w:r w:rsidRPr="18AB0865" w:rsidR="00FF060E">
              <w:rPr>
                <w:rFonts w:ascii="Arial" w:hAnsi="Arial" w:eastAsia="Arial" w:cs="Arial"/>
                <w:sz w:val="22"/>
                <w:szCs w:val="22"/>
              </w:rPr>
              <w:t>The importance of gesture, tone of voice and eye contact</w:t>
            </w:r>
          </w:p>
          <w:p w:rsidR="00FF060E" w:rsidP="18AB0865" w:rsidRDefault="00FF060E" w14:paraId="7CA56551" w14:textId="263B1590" w14:noSpellErr="1">
            <w:pPr>
              <w:rPr>
                <w:rFonts w:ascii="Arial" w:hAnsi="Arial" w:eastAsia="Arial" w:cs="Arial"/>
                <w:sz w:val="22"/>
                <w:szCs w:val="22"/>
              </w:rPr>
            </w:pPr>
            <w:r w:rsidRPr="18AB0865" w:rsidR="00FF060E">
              <w:rPr>
                <w:rFonts w:ascii="Arial" w:hAnsi="Arial" w:eastAsia="Arial" w:cs="Arial"/>
                <w:sz w:val="22"/>
                <w:szCs w:val="22"/>
              </w:rPr>
              <w:t>The importance of emphasis</w:t>
            </w:r>
          </w:p>
          <w:p w:rsidR="00FF060E" w:rsidP="18AB0865" w:rsidRDefault="00FF060E" w14:paraId="43B70B55" w14:textId="42B07DC6" w14:noSpellErr="1">
            <w:pPr>
              <w:rPr>
                <w:rFonts w:ascii="Arial" w:hAnsi="Arial" w:eastAsia="Arial" w:cs="Arial"/>
                <w:sz w:val="22"/>
                <w:szCs w:val="22"/>
              </w:rPr>
            </w:pPr>
            <w:r w:rsidRPr="58459570" w:rsidR="00FF060E">
              <w:rPr>
                <w:rFonts w:ascii="Arial" w:hAnsi="Arial" w:eastAsia="Arial" w:cs="Arial"/>
                <w:sz w:val="22"/>
                <w:szCs w:val="22"/>
              </w:rPr>
              <w:t>The importance of listening and responding to others</w:t>
            </w:r>
          </w:p>
          <w:p w:rsidR="58459570" w:rsidP="58459570" w:rsidRDefault="58459570" w14:paraId="05869C3D" w14:textId="3B6D46B1">
            <w:pPr>
              <w:rPr>
                <w:rFonts w:ascii="Arial" w:hAnsi="Arial" w:eastAsia="Arial" w:cs="Arial"/>
                <w:sz w:val="22"/>
                <w:szCs w:val="22"/>
              </w:rPr>
            </w:pPr>
          </w:p>
          <w:p w:rsidR="00FF060E" w:rsidP="58459570" w:rsidRDefault="00FF060E" w14:paraId="38B6A27B" w14:textId="709AD918" w14:noSpellErr="1">
            <w:pPr>
              <w:rPr>
                <w:rFonts w:ascii="Arial" w:hAnsi="Arial" w:eastAsia="Arial" w:cs="Arial"/>
                <w:b w:val="1"/>
                <w:bCs w:val="1"/>
                <w:sz w:val="22"/>
                <w:szCs w:val="22"/>
              </w:rPr>
            </w:pPr>
            <w:r w:rsidRPr="58459570" w:rsidR="00FF060E">
              <w:rPr>
                <w:rFonts w:ascii="Arial" w:hAnsi="Arial" w:eastAsia="Arial" w:cs="Arial"/>
                <w:b w:val="1"/>
                <w:bCs w:val="1"/>
                <w:sz w:val="22"/>
                <w:szCs w:val="22"/>
              </w:rPr>
              <w:t>Know How:</w:t>
            </w:r>
          </w:p>
          <w:p w:rsidR="00FF060E" w:rsidP="58459570" w:rsidRDefault="00CD160F" w14:paraId="01D28386" w14:textId="0E90CE0E">
            <w:pPr>
              <w:pStyle w:val="Normal"/>
              <w:rPr>
                <w:rFonts w:ascii="Arial" w:hAnsi="Arial" w:eastAsia="Arial" w:cs="Arial"/>
                <w:sz w:val="22"/>
                <w:szCs w:val="22"/>
              </w:rPr>
            </w:pPr>
            <w:r w:rsidRPr="58459570" w:rsidR="00CD160F">
              <w:rPr>
                <w:rFonts w:ascii="Arial" w:hAnsi="Arial" w:eastAsia="Arial" w:cs="Arial"/>
                <w:sz w:val="22"/>
                <w:szCs w:val="22"/>
              </w:rPr>
              <w:t>To v</w:t>
            </w:r>
            <w:r w:rsidRPr="58459570" w:rsidR="00FF060E">
              <w:rPr>
                <w:rFonts w:ascii="Arial" w:hAnsi="Arial" w:eastAsia="Arial" w:cs="Arial"/>
                <w:sz w:val="22"/>
                <w:szCs w:val="22"/>
              </w:rPr>
              <w:t>ary vocabulary to show understanding and passion for subject matter</w:t>
            </w:r>
          </w:p>
          <w:p w:rsidR="00FF060E" w:rsidP="18AB0865" w:rsidRDefault="00CD160F" w14:paraId="13D12849" w14:textId="43725AE3" w14:noSpellErr="1">
            <w:pPr>
              <w:rPr>
                <w:rFonts w:ascii="Arial" w:hAnsi="Arial" w:eastAsia="Arial" w:cs="Arial"/>
                <w:sz w:val="22"/>
                <w:szCs w:val="22"/>
              </w:rPr>
            </w:pPr>
            <w:r w:rsidRPr="18AB0865" w:rsidR="00CD160F">
              <w:rPr>
                <w:rFonts w:ascii="Arial" w:hAnsi="Arial" w:eastAsia="Arial" w:cs="Arial"/>
                <w:sz w:val="22"/>
                <w:szCs w:val="22"/>
              </w:rPr>
              <w:t>To s</w:t>
            </w:r>
            <w:r w:rsidRPr="18AB0865" w:rsidR="00FF060E">
              <w:rPr>
                <w:rFonts w:ascii="Arial" w:hAnsi="Arial" w:eastAsia="Arial" w:cs="Arial"/>
                <w:sz w:val="22"/>
                <w:szCs w:val="22"/>
              </w:rPr>
              <w:t xml:space="preserve">equence a formal talk effectively </w:t>
            </w:r>
            <w:r w:rsidRPr="18AB0865" w:rsidR="00FF060E">
              <w:rPr>
                <w:rFonts w:ascii="Arial" w:hAnsi="Arial" w:eastAsia="Arial" w:cs="Arial"/>
                <w:sz w:val="22"/>
                <w:szCs w:val="22"/>
              </w:rPr>
              <w:t>in order to</w:t>
            </w:r>
            <w:r w:rsidRPr="18AB0865" w:rsidR="00FF060E">
              <w:rPr>
                <w:rFonts w:ascii="Arial" w:hAnsi="Arial" w:eastAsia="Arial" w:cs="Arial"/>
                <w:sz w:val="22"/>
                <w:szCs w:val="22"/>
              </w:rPr>
              <w:t xml:space="preserve"> engage an audience</w:t>
            </w:r>
          </w:p>
          <w:p w:rsidR="00FF060E" w:rsidP="18AB0865" w:rsidRDefault="00CD160F" w14:paraId="04B35458" w14:textId="77777777" w14:noSpellErr="1">
            <w:pPr>
              <w:rPr>
                <w:rFonts w:ascii="Arial" w:hAnsi="Arial" w:eastAsia="Arial" w:cs="Arial"/>
                <w:sz w:val="22"/>
                <w:szCs w:val="22"/>
              </w:rPr>
            </w:pPr>
            <w:r w:rsidRPr="18AB0865" w:rsidR="00CD160F">
              <w:rPr>
                <w:rFonts w:ascii="Arial" w:hAnsi="Arial" w:eastAsia="Arial" w:cs="Arial"/>
                <w:sz w:val="22"/>
                <w:szCs w:val="22"/>
              </w:rPr>
              <w:t>To speak clearly and confidently for an audience</w:t>
            </w:r>
          </w:p>
          <w:p w:rsidRPr="00CD160F" w:rsidR="00CD160F" w:rsidP="18AB0865" w:rsidRDefault="00CD160F" w14:paraId="2C2F7F49" w14:textId="7CBBAA52" w14:noSpellErr="1">
            <w:pPr>
              <w:rPr>
                <w:rFonts w:ascii="Arial" w:hAnsi="Arial" w:eastAsia="Arial" w:cs="Arial"/>
                <w:sz w:val="22"/>
                <w:szCs w:val="22"/>
              </w:rPr>
            </w:pPr>
            <w:r w:rsidRPr="18AB0865" w:rsidR="00CD160F">
              <w:rPr>
                <w:rFonts w:ascii="Arial" w:hAnsi="Arial" w:eastAsia="Arial" w:cs="Arial"/>
                <w:sz w:val="22"/>
                <w:szCs w:val="22"/>
              </w:rPr>
              <w:t>To respond to questions and challenges</w:t>
            </w:r>
          </w:p>
        </w:tc>
      </w:tr>
      <w:tr w:rsidRPr="00E52FBD" w:rsidR="00E30C8C" w:rsidTr="1A393339" w14:paraId="44BA91FB" w14:textId="77777777">
        <w:tc>
          <w:tcPr>
            <w:tcW w:w="2122" w:type="dxa"/>
            <w:shd w:val="clear" w:color="auto" w:fill="70AD47" w:themeFill="accent6"/>
            <w:tcMar/>
          </w:tcPr>
          <w:p w:rsidRPr="00E52FBD" w:rsidR="00E30C8C" w:rsidP="18AB0865" w:rsidRDefault="00E30C8C" w14:paraId="56496CF1" w14:textId="77777777" w14:noSpellErr="1">
            <w:pPr>
              <w:rPr>
                <w:rFonts w:ascii="Arial" w:hAnsi="Arial" w:eastAsia="Arial" w:cs="Arial"/>
                <w:b w:val="1"/>
                <w:bCs w:val="1"/>
                <w:sz w:val="22"/>
                <w:szCs w:val="22"/>
              </w:rPr>
            </w:pPr>
          </w:p>
          <w:p w:rsidRPr="00E52FBD" w:rsidR="00E30C8C" w:rsidP="18AB0865" w:rsidRDefault="00CD160F" w14:paraId="1E55BF67" w14:textId="3F3BDC85" w14:noSpellErr="1">
            <w:pPr>
              <w:rPr>
                <w:rFonts w:ascii="Arial" w:hAnsi="Arial" w:eastAsia="Arial" w:cs="Arial"/>
                <w:b w:val="1"/>
                <w:bCs w:val="1"/>
                <w:sz w:val="22"/>
                <w:szCs w:val="22"/>
              </w:rPr>
            </w:pPr>
            <w:r w:rsidRPr="18AB0865" w:rsidR="00CD160F">
              <w:rPr>
                <w:rFonts w:ascii="Arial" w:hAnsi="Arial" w:eastAsia="Arial" w:cs="Arial"/>
                <w:b w:val="1"/>
                <w:bCs w:val="1"/>
                <w:sz w:val="22"/>
                <w:szCs w:val="22"/>
              </w:rPr>
              <w:t>EDUQAS Component</w:t>
            </w:r>
          </w:p>
        </w:tc>
        <w:tc>
          <w:tcPr>
            <w:tcW w:w="12546" w:type="dxa"/>
            <w:shd w:val="clear" w:color="auto" w:fill="70AD47" w:themeFill="accent6"/>
            <w:tcMar/>
          </w:tcPr>
          <w:p w:rsidR="00CD160F" w:rsidP="18AB0865" w:rsidRDefault="00CD160F" w14:paraId="6002D2FE" w14:textId="77777777" w14:noSpellErr="1">
            <w:pPr>
              <w:rPr>
                <w:rFonts w:ascii="Arial" w:hAnsi="Arial" w:eastAsia="Arial" w:cs="Arial"/>
                <w:b w:val="1"/>
                <w:bCs w:val="1"/>
                <w:color w:val="000000"/>
                <w:sz w:val="22"/>
                <w:szCs w:val="22"/>
              </w:rPr>
            </w:pPr>
          </w:p>
          <w:p w:rsidRPr="00CD160F" w:rsidR="00E30C8C" w:rsidP="18AB0865" w:rsidRDefault="00CD160F" w14:paraId="5A9C9986" w14:textId="75F55676" w14:noSpellErr="1">
            <w:pPr>
              <w:rPr>
                <w:rFonts w:ascii="Arial" w:hAnsi="Arial" w:eastAsia="Arial" w:cs="Arial"/>
                <w:b w:val="1"/>
                <w:bCs w:val="1"/>
                <w:color w:val="000000"/>
                <w:sz w:val="22"/>
                <w:szCs w:val="22"/>
              </w:rPr>
            </w:pPr>
            <w:r w:rsidRPr="18AB0865" w:rsidR="00CD160F">
              <w:rPr>
                <w:rFonts w:ascii="Arial" w:hAnsi="Arial" w:eastAsia="Arial" w:cs="Arial"/>
                <w:b w:val="1"/>
                <w:bCs w:val="1"/>
                <w:color w:val="000000" w:themeColor="text1" w:themeTint="FF" w:themeShade="FF"/>
                <w:sz w:val="22"/>
                <w:szCs w:val="22"/>
              </w:rPr>
              <w:t>English Literature Component 1</w:t>
            </w:r>
          </w:p>
        </w:tc>
      </w:tr>
      <w:tr w:rsidRPr="00E52FBD" w:rsidR="00E30C8C" w:rsidTr="1A393339" w14:paraId="03B92C56" w14:textId="77777777">
        <w:tc>
          <w:tcPr>
            <w:tcW w:w="2122" w:type="dxa"/>
            <w:tcMar/>
          </w:tcPr>
          <w:p w:rsidRPr="00E52FBD" w:rsidR="00E30C8C" w:rsidP="18AB0865" w:rsidRDefault="00E30C8C" w14:paraId="447F1E07" w14:textId="58F42EA6" w14:noSpellErr="1">
            <w:pPr>
              <w:rPr>
                <w:rFonts w:ascii="Arial" w:hAnsi="Arial" w:eastAsia="Arial" w:cs="Arial"/>
                <w:b w:val="1"/>
                <w:bCs w:val="1"/>
                <w:sz w:val="22"/>
                <w:szCs w:val="22"/>
              </w:rPr>
            </w:pPr>
            <w:r w:rsidRPr="18AB0865" w:rsidR="00E30C8C">
              <w:rPr>
                <w:rFonts w:ascii="Arial" w:hAnsi="Arial" w:eastAsia="Arial" w:cs="Arial"/>
                <w:b w:val="1"/>
                <w:bCs w:val="1"/>
                <w:sz w:val="22"/>
                <w:szCs w:val="22"/>
              </w:rPr>
              <w:t xml:space="preserve">Rationale </w:t>
            </w:r>
          </w:p>
        </w:tc>
        <w:tc>
          <w:tcPr>
            <w:tcW w:w="12546" w:type="dxa"/>
            <w:tcMar/>
          </w:tcPr>
          <w:p w:rsidR="00E30C8C" w:rsidP="18AB0865" w:rsidRDefault="00E30C8C" w14:paraId="32500015" w14:textId="77777777" w14:noSpellErr="1">
            <w:pPr>
              <w:rPr>
                <w:rStyle w:val="normaltextrun"/>
                <w:rFonts w:ascii="Arial" w:hAnsi="Arial" w:eastAsia="Arial" w:cs="Arial"/>
                <w:color w:val="000000"/>
                <w:sz w:val="22"/>
                <w:szCs w:val="22"/>
                <w:shd w:val="clear" w:color="auto" w:fill="FFFFFF"/>
              </w:rPr>
            </w:pPr>
          </w:p>
          <w:p w:rsidR="00CD160F" w:rsidP="1A393339" w:rsidRDefault="00CD160F" w14:paraId="6870191B" w14:textId="309F9242">
            <w:pPr>
              <w:pStyle w:val="Normal"/>
              <w:suppressLineNumbers w:val="0"/>
              <w:bidi w:val="0"/>
              <w:spacing w:before="0" w:beforeAutospacing="off" w:after="0" w:afterAutospacing="off" w:line="240" w:lineRule="auto"/>
              <w:ind w:left="0" w:right="0"/>
              <w:jc w:val="left"/>
              <w:rPr>
                <w:rFonts w:ascii="Arial" w:hAnsi="Arial" w:eastAsia="Arial" w:cs="Arial"/>
                <w:b w:val="1"/>
                <w:bCs w:val="1"/>
                <w:color w:val="000000" w:themeColor="text1" w:themeTint="FF" w:themeShade="FF"/>
                <w:sz w:val="22"/>
                <w:szCs w:val="22"/>
                <w:u w:val="single"/>
              </w:rPr>
            </w:pPr>
            <w:r w:rsidRPr="1A393339" w:rsidR="00CD160F">
              <w:rPr>
                <w:rFonts w:ascii="Arial" w:hAnsi="Arial" w:eastAsia="Arial" w:cs="Arial"/>
                <w:sz w:val="22"/>
                <w:szCs w:val="22"/>
              </w:rPr>
              <w:t xml:space="preserve">This unit of work builds on </w:t>
            </w:r>
            <w:r w:rsidRPr="1A393339" w:rsidR="00CD160F">
              <w:rPr>
                <w:rFonts w:ascii="Arial" w:hAnsi="Arial" w:eastAsia="Arial" w:cs="Arial"/>
                <w:sz w:val="22"/>
                <w:szCs w:val="22"/>
              </w:rPr>
              <w:t>the prior knowledge from A Christmas Carol,</w:t>
            </w:r>
            <w:r w:rsidRPr="1A393339" w:rsidR="00CD160F">
              <w:rPr>
                <w:rFonts w:ascii="Arial" w:hAnsi="Arial" w:eastAsia="Arial" w:cs="Arial"/>
                <w:sz w:val="22"/>
                <w:szCs w:val="22"/>
              </w:rPr>
              <w:t xml:space="preserve"> where students have continued to develop their schema of analysing literature. They will build on their </w:t>
            </w:r>
            <w:r w:rsidRPr="1A393339" w:rsidR="00CD160F">
              <w:rPr>
                <w:rFonts w:ascii="Arial" w:hAnsi="Arial" w:eastAsia="Arial" w:cs="Arial"/>
                <w:sz w:val="22"/>
                <w:szCs w:val="22"/>
              </w:rPr>
              <w:t>previous</w:t>
            </w:r>
            <w:r w:rsidRPr="1A393339" w:rsidR="00CD160F">
              <w:rPr>
                <w:rFonts w:ascii="Arial" w:hAnsi="Arial" w:eastAsia="Arial" w:cs="Arial"/>
                <w:sz w:val="22"/>
                <w:szCs w:val="22"/>
              </w:rPr>
              <w:t xml:space="preserve"> knowledge of poetic study from across key stage three and become confidant in their critical analysis of </w:t>
            </w:r>
            <w:r w:rsidRPr="1A393339" w:rsidR="3051A48D">
              <w:rPr>
                <w:rFonts w:ascii="Arial" w:hAnsi="Arial" w:eastAsia="Arial" w:cs="Arial"/>
                <w:sz w:val="22"/>
                <w:szCs w:val="22"/>
              </w:rPr>
              <w:t>specific poems with a clear voice of celebration.</w:t>
            </w:r>
          </w:p>
          <w:p w:rsidRPr="00E52FBD" w:rsidR="00E30C8C" w:rsidP="18AB0865" w:rsidRDefault="00CD160F" w14:paraId="5BAFD632" w14:textId="2197F295">
            <w:pPr>
              <w:rPr>
                <w:rFonts w:ascii="Arial" w:hAnsi="Arial" w:eastAsia="Arial" w:cs="Arial"/>
                <w:b w:val="1"/>
                <w:bCs w:val="1"/>
                <w:color w:val="000000"/>
                <w:sz w:val="22"/>
                <w:szCs w:val="22"/>
                <w:u w:val="single"/>
              </w:rPr>
            </w:pPr>
            <w:r w:rsidRPr="58459570" w:rsidR="00CD160F">
              <w:rPr>
                <w:rFonts w:ascii="Arial" w:hAnsi="Arial" w:eastAsia="Arial" w:cs="Arial"/>
                <w:sz w:val="22"/>
                <w:szCs w:val="22"/>
              </w:rPr>
              <w:t xml:space="preserve"> </w:t>
            </w:r>
          </w:p>
        </w:tc>
      </w:tr>
      <w:tr w:rsidRPr="00E52FBD" w:rsidR="00E30C8C" w:rsidTr="1A393339" w14:paraId="07A3CE1F" w14:textId="77777777">
        <w:tc>
          <w:tcPr>
            <w:tcW w:w="2122" w:type="dxa"/>
            <w:tcMar/>
          </w:tcPr>
          <w:p w:rsidRPr="00E52FBD" w:rsidR="00E30C8C" w:rsidP="18AB0865" w:rsidRDefault="00E30C8C" w14:paraId="71E68F7E" w14:textId="075FEA5C" w14:noSpellErr="1">
            <w:pPr>
              <w:rPr>
                <w:rFonts w:ascii="Arial" w:hAnsi="Arial" w:eastAsia="Arial" w:cs="Arial"/>
                <w:b w:val="1"/>
                <w:bCs w:val="1"/>
                <w:sz w:val="22"/>
                <w:szCs w:val="22"/>
              </w:rPr>
            </w:pPr>
            <w:r w:rsidRPr="18AB0865" w:rsidR="00E30C8C">
              <w:rPr>
                <w:rFonts w:ascii="Arial" w:hAnsi="Arial" w:eastAsia="Arial" w:cs="Arial"/>
                <w:b w:val="1"/>
                <w:bCs w:val="1"/>
                <w:sz w:val="22"/>
                <w:szCs w:val="22"/>
              </w:rPr>
              <w:t>Spring 1</w:t>
            </w:r>
          </w:p>
        </w:tc>
        <w:tc>
          <w:tcPr>
            <w:tcW w:w="12546" w:type="dxa"/>
            <w:tcMar/>
          </w:tcPr>
          <w:p w:rsidR="00CD160F" w:rsidP="58459570" w:rsidRDefault="00CD160F" w14:paraId="4DC8CA8E" w14:textId="5CA395DC">
            <w:pPr>
              <w:jc w:val="center"/>
              <w:rPr>
                <w:rFonts w:ascii="Arial" w:hAnsi="Arial" w:eastAsia="Arial" w:cs="Arial"/>
                <w:b w:val="1"/>
                <w:bCs w:val="1"/>
                <w:i w:val="1"/>
                <w:iCs w:val="1"/>
                <w:sz w:val="22"/>
                <w:szCs w:val="22"/>
              </w:rPr>
            </w:pPr>
            <w:r w:rsidRPr="58459570" w:rsidR="00CD160F">
              <w:rPr>
                <w:rFonts w:ascii="Arial" w:hAnsi="Arial" w:eastAsia="Arial" w:cs="Arial"/>
                <w:b w:val="1"/>
                <w:bCs w:val="1"/>
                <w:i w:val="1"/>
                <w:iCs w:val="1"/>
                <w:sz w:val="22"/>
                <w:szCs w:val="22"/>
              </w:rPr>
              <w:t>Eduqas</w:t>
            </w:r>
            <w:r w:rsidRPr="58459570" w:rsidR="00CD160F">
              <w:rPr>
                <w:rFonts w:ascii="Arial" w:hAnsi="Arial" w:eastAsia="Arial" w:cs="Arial"/>
                <w:b w:val="1"/>
                <w:bCs w:val="1"/>
                <w:i w:val="1"/>
                <w:iCs w:val="1"/>
                <w:sz w:val="22"/>
                <w:szCs w:val="22"/>
              </w:rPr>
              <w:t xml:space="preserve"> Poetry Anthology</w:t>
            </w:r>
            <w:r w:rsidRPr="58459570" w:rsidR="2BCB4F99">
              <w:rPr>
                <w:rFonts w:ascii="Arial" w:hAnsi="Arial" w:eastAsia="Arial" w:cs="Arial"/>
                <w:b w:val="1"/>
                <w:bCs w:val="1"/>
                <w:i w:val="1"/>
                <w:iCs w:val="1"/>
                <w:sz w:val="22"/>
                <w:szCs w:val="22"/>
              </w:rPr>
              <w:t>: The Voice of Celebration</w:t>
            </w:r>
          </w:p>
          <w:p w:rsidR="00CD160F" w:rsidP="18AB0865" w:rsidRDefault="00CD160F" w14:paraId="2B0F848D" w14:textId="77777777" w14:noSpellErr="1">
            <w:pPr>
              <w:jc w:val="center"/>
              <w:rPr>
                <w:rFonts w:ascii="Arial" w:hAnsi="Arial" w:eastAsia="Arial" w:cs="Arial"/>
                <w:sz w:val="22"/>
                <w:szCs w:val="22"/>
              </w:rPr>
            </w:pPr>
          </w:p>
          <w:p w:rsidR="00CD160F" w:rsidP="18AB0865" w:rsidRDefault="00CD160F" w14:paraId="0D5CDC55" w14:textId="77777777" w14:noSpellErr="1">
            <w:pPr>
              <w:rPr>
                <w:rFonts w:ascii="Arial" w:hAnsi="Arial" w:eastAsia="Arial" w:cs="Arial"/>
                <w:b w:val="1"/>
                <w:bCs w:val="1"/>
                <w:sz w:val="22"/>
                <w:szCs w:val="22"/>
              </w:rPr>
            </w:pPr>
            <w:r w:rsidRPr="18AB0865" w:rsidR="00CD160F">
              <w:rPr>
                <w:rFonts w:ascii="Arial" w:hAnsi="Arial" w:eastAsia="Arial" w:cs="Arial"/>
                <w:b w:val="1"/>
                <w:bCs w:val="1"/>
                <w:sz w:val="22"/>
                <w:szCs w:val="22"/>
              </w:rPr>
              <w:t>Know:</w:t>
            </w:r>
          </w:p>
          <w:p w:rsidR="00CD160F" w:rsidP="18AB0865" w:rsidRDefault="00CD160F" w14:paraId="3E7D6AD1" w14:textId="77777777" w14:noSpellErr="1">
            <w:pPr>
              <w:rPr>
                <w:rFonts w:ascii="Arial" w:hAnsi="Arial" w:eastAsia="Arial" w:cs="Arial"/>
                <w:sz w:val="22"/>
                <w:szCs w:val="22"/>
              </w:rPr>
            </w:pPr>
            <w:r w:rsidRPr="18AB0865" w:rsidR="00CD160F">
              <w:rPr>
                <w:rFonts w:ascii="Arial" w:hAnsi="Arial" w:eastAsia="Arial" w:cs="Arial"/>
                <w:sz w:val="22"/>
                <w:szCs w:val="22"/>
              </w:rPr>
              <w:t xml:space="preserve">The social and historical context of the poems </w:t>
            </w:r>
          </w:p>
          <w:p w:rsidR="00CD160F" w:rsidP="18AB0865" w:rsidRDefault="00CD160F" w14:paraId="6C77A7C5" w14:textId="77777777" w14:noSpellErr="1">
            <w:pPr>
              <w:rPr>
                <w:rFonts w:ascii="Arial" w:hAnsi="Arial" w:eastAsia="Arial" w:cs="Arial"/>
                <w:sz w:val="22"/>
                <w:szCs w:val="22"/>
              </w:rPr>
            </w:pPr>
            <w:r w:rsidRPr="58459570" w:rsidR="00CD160F">
              <w:rPr>
                <w:rFonts w:ascii="Arial" w:hAnsi="Arial" w:eastAsia="Arial" w:cs="Arial"/>
                <w:sz w:val="22"/>
                <w:szCs w:val="22"/>
              </w:rPr>
              <w:t>A range of poetic terminology for analysis</w:t>
            </w:r>
          </w:p>
          <w:p w:rsidR="660BAE66" w:rsidP="58459570" w:rsidRDefault="660BAE66" w14:paraId="381A7F1A" w14:textId="1B97B0D1">
            <w:pPr>
              <w:pStyle w:val="Normal"/>
              <w:suppressLineNumbers w:val="0"/>
              <w:bidi w:val="0"/>
              <w:spacing w:before="0" w:beforeAutospacing="off" w:after="0" w:afterAutospacing="off" w:line="240" w:lineRule="auto"/>
              <w:ind w:left="0" w:right="0"/>
              <w:jc w:val="left"/>
            </w:pPr>
            <w:r w:rsidRPr="58459570" w:rsidR="660BAE66">
              <w:rPr>
                <w:rFonts w:ascii="Arial" w:hAnsi="Arial" w:eastAsia="Arial" w:cs="Arial"/>
                <w:sz w:val="22"/>
                <w:szCs w:val="22"/>
              </w:rPr>
              <w:t xml:space="preserve">The poems that </w:t>
            </w:r>
            <w:r w:rsidRPr="58459570" w:rsidR="660BAE66">
              <w:rPr>
                <w:rFonts w:ascii="Arial" w:hAnsi="Arial" w:eastAsia="Arial" w:cs="Arial"/>
                <w:sz w:val="22"/>
                <w:szCs w:val="22"/>
              </w:rPr>
              <w:t>celebrate</w:t>
            </w:r>
            <w:r w:rsidRPr="58459570" w:rsidR="660BAE66">
              <w:rPr>
                <w:rFonts w:ascii="Arial" w:hAnsi="Arial" w:eastAsia="Arial" w:cs="Arial"/>
                <w:sz w:val="22"/>
                <w:szCs w:val="22"/>
              </w:rPr>
              <w:t xml:space="preserve"> values, </w:t>
            </w:r>
            <w:r w:rsidRPr="58459570" w:rsidR="660BAE66">
              <w:rPr>
                <w:rFonts w:ascii="Arial" w:hAnsi="Arial" w:eastAsia="Arial" w:cs="Arial"/>
                <w:sz w:val="22"/>
                <w:szCs w:val="22"/>
              </w:rPr>
              <w:t>attitudes</w:t>
            </w:r>
            <w:r w:rsidRPr="58459570" w:rsidR="660BAE66">
              <w:rPr>
                <w:rFonts w:ascii="Arial" w:hAnsi="Arial" w:eastAsia="Arial" w:cs="Arial"/>
                <w:sz w:val="22"/>
                <w:szCs w:val="22"/>
              </w:rPr>
              <w:t xml:space="preserve"> and ideas</w:t>
            </w:r>
          </w:p>
          <w:p w:rsidR="00CD160F" w:rsidP="18AB0865" w:rsidRDefault="00CD160F" w14:paraId="5E5098A9" w14:textId="77777777" w14:noSpellErr="1">
            <w:pPr>
              <w:rPr>
                <w:rFonts w:ascii="Arial" w:hAnsi="Arial" w:eastAsia="Arial" w:cs="Arial"/>
                <w:sz w:val="22"/>
                <w:szCs w:val="22"/>
              </w:rPr>
            </w:pPr>
            <w:r w:rsidRPr="18AB0865" w:rsidR="00CD160F">
              <w:rPr>
                <w:rFonts w:ascii="Arial" w:hAnsi="Arial" w:eastAsia="Arial" w:cs="Arial"/>
                <w:sz w:val="22"/>
                <w:szCs w:val="22"/>
              </w:rPr>
              <w:t xml:space="preserve">A range of descriptive and figurative language </w:t>
            </w:r>
          </w:p>
          <w:p w:rsidR="00CD160F" w:rsidP="18AB0865" w:rsidRDefault="00CD160F" w14:paraId="54FD6FF3" w14:textId="77777777" w14:noSpellErr="1">
            <w:pPr>
              <w:rPr>
                <w:rFonts w:ascii="Arial" w:hAnsi="Arial" w:eastAsia="Arial" w:cs="Arial"/>
                <w:sz w:val="22"/>
                <w:szCs w:val="22"/>
              </w:rPr>
            </w:pPr>
            <w:r w:rsidRPr="18AB0865" w:rsidR="00CD160F">
              <w:rPr>
                <w:rFonts w:ascii="Arial" w:hAnsi="Arial" w:eastAsia="Arial" w:cs="Arial"/>
                <w:sz w:val="22"/>
                <w:szCs w:val="22"/>
              </w:rPr>
              <w:t>The structure and form of the poems in the anthology</w:t>
            </w:r>
          </w:p>
          <w:p w:rsidR="00CD160F" w:rsidP="18AB0865" w:rsidRDefault="00CD160F" w14:paraId="19BC8DFA" w14:textId="77777777" w14:noSpellErr="1">
            <w:pPr>
              <w:rPr>
                <w:rFonts w:ascii="Arial" w:hAnsi="Arial" w:eastAsia="Arial" w:cs="Arial"/>
                <w:sz w:val="22"/>
                <w:szCs w:val="22"/>
              </w:rPr>
            </w:pPr>
            <w:r w:rsidRPr="18AB0865" w:rsidR="00CD160F">
              <w:rPr>
                <w:rFonts w:ascii="Arial" w:hAnsi="Arial" w:eastAsia="Arial" w:cs="Arial"/>
                <w:sz w:val="22"/>
                <w:szCs w:val="22"/>
              </w:rPr>
              <w:t xml:space="preserve">That meaning is shaped by language </w:t>
            </w:r>
          </w:p>
          <w:p w:rsidR="00CD160F" w:rsidP="18AB0865" w:rsidRDefault="00CD160F" w14:paraId="719F7B58" w14:textId="77777777" w14:noSpellErr="1">
            <w:pPr>
              <w:rPr>
                <w:rFonts w:ascii="Arial" w:hAnsi="Arial" w:eastAsia="Arial" w:cs="Arial"/>
                <w:sz w:val="22"/>
                <w:szCs w:val="22"/>
              </w:rPr>
            </w:pPr>
          </w:p>
          <w:p w:rsidR="00CD160F" w:rsidP="18AB0865" w:rsidRDefault="00CD160F" w14:paraId="0E4BE2C5" w14:textId="77777777" w14:noSpellErr="1">
            <w:pPr>
              <w:rPr>
                <w:rFonts w:ascii="Arial" w:hAnsi="Arial" w:eastAsia="Arial" w:cs="Arial"/>
                <w:sz w:val="22"/>
                <w:szCs w:val="22"/>
              </w:rPr>
            </w:pPr>
          </w:p>
          <w:p w:rsidR="00CD160F" w:rsidP="18AB0865" w:rsidRDefault="00CD160F" w14:paraId="10476687" w14:textId="77777777" w14:noSpellErr="1">
            <w:pPr>
              <w:rPr>
                <w:rFonts w:ascii="Arial" w:hAnsi="Arial" w:eastAsia="Arial" w:cs="Arial"/>
                <w:b w:val="1"/>
                <w:bCs w:val="1"/>
                <w:sz w:val="22"/>
                <w:szCs w:val="22"/>
              </w:rPr>
            </w:pPr>
            <w:r w:rsidRPr="18AB0865" w:rsidR="00CD160F">
              <w:rPr>
                <w:rFonts w:ascii="Arial" w:hAnsi="Arial" w:eastAsia="Arial" w:cs="Arial"/>
                <w:b w:val="1"/>
                <w:bCs w:val="1"/>
                <w:sz w:val="22"/>
                <w:szCs w:val="22"/>
              </w:rPr>
              <w:t>Know How:</w:t>
            </w:r>
          </w:p>
          <w:p w:rsidR="00CD160F" w:rsidP="18AB0865" w:rsidRDefault="00CD160F" w14:paraId="1E34FD0C" w14:textId="77777777" w14:noSpellErr="1">
            <w:pPr>
              <w:rPr>
                <w:rFonts w:ascii="Arial" w:hAnsi="Arial" w:eastAsia="Arial" w:cs="Arial"/>
                <w:sz w:val="22"/>
                <w:szCs w:val="22"/>
              </w:rPr>
            </w:pPr>
            <w:r w:rsidRPr="18AB0865" w:rsidR="00CD160F">
              <w:rPr>
                <w:rFonts w:ascii="Arial" w:hAnsi="Arial" w:eastAsia="Arial" w:cs="Arial"/>
                <w:sz w:val="22"/>
                <w:szCs w:val="22"/>
              </w:rPr>
              <w:t>To compare poems linked by theme</w:t>
            </w:r>
          </w:p>
          <w:p w:rsidR="00CD160F" w:rsidP="58459570" w:rsidRDefault="00CD160F" w14:paraId="21AC77D3" w14:textId="4064927C">
            <w:pPr>
              <w:rPr>
                <w:rFonts w:ascii="Arial" w:hAnsi="Arial" w:eastAsia="Arial" w:cs="Arial"/>
                <w:sz w:val="22"/>
                <w:szCs w:val="22"/>
              </w:rPr>
            </w:pPr>
            <w:r w:rsidRPr="58459570" w:rsidR="00CD160F">
              <w:rPr>
                <w:rFonts w:ascii="Arial" w:hAnsi="Arial" w:eastAsia="Arial" w:cs="Arial"/>
                <w:sz w:val="22"/>
                <w:szCs w:val="22"/>
              </w:rPr>
              <w:t xml:space="preserve">To analyse poems and their meaning  </w:t>
            </w:r>
          </w:p>
          <w:p w:rsidR="00CD160F" w:rsidP="18AB0865" w:rsidRDefault="00CD160F" w14:paraId="71DC6B15" w14:textId="24F1B407">
            <w:pPr>
              <w:rPr>
                <w:rFonts w:ascii="Arial" w:hAnsi="Arial" w:eastAsia="Arial" w:cs="Arial"/>
                <w:sz w:val="22"/>
                <w:szCs w:val="22"/>
              </w:rPr>
            </w:pPr>
            <w:r w:rsidRPr="58459570" w:rsidR="66A7E1CD">
              <w:rPr>
                <w:rFonts w:ascii="Arial" w:hAnsi="Arial" w:eastAsia="Arial" w:cs="Arial"/>
                <w:sz w:val="22"/>
                <w:szCs w:val="22"/>
              </w:rPr>
              <w:t>To explain how the voice of celebration is conveyed through poetry</w:t>
            </w:r>
            <w:r w:rsidRPr="58459570" w:rsidR="00CD160F">
              <w:rPr>
                <w:rFonts w:ascii="Arial" w:hAnsi="Arial" w:eastAsia="Arial" w:cs="Arial"/>
                <w:sz w:val="22"/>
                <w:szCs w:val="22"/>
              </w:rPr>
              <w:t xml:space="preserve"> </w:t>
            </w:r>
          </w:p>
          <w:p w:rsidR="00CD160F" w:rsidP="18AB0865" w:rsidRDefault="00CD160F" w14:paraId="3004E789" w14:textId="77777777" w14:noSpellErr="1">
            <w:pPr>
              <w:rPr>
                <w:rFonts w:ascii="Arial" w:hAnsi="Arial" w:eastAsia="Arial" w:cs="Arial"/>
                <w:sz w:val="22"/>
                <w:szCs w:val="22"/>
              </w:rPr>
            </w:pPr>
            <w:r w:rsidRPr="18AB0865" w:rsidR="00CD160F">
              <w:rPr>
                <w:rFonts w:ascii="Arial" w:hAnsi="Arial" w:eastAsia="Arial" w:cs="Arial"/>
                <w:sz w:val="22"/>
                <w:szCs w:val="22"/>
              </w:rPr>
              <w:t xml:space="preserve">To develop a clear line of argument in analytical essays </w:t>
            </w:r>
          </w:p>
          <w:p w:rsidR="00CD160F" w:rsidP="18AB0865" w:rsidRDefault="00CD160F" w14:paraId="4733439E" w14:textId="77777777" w14:noSpellErr="1">
            <w:pPr>
              <w:rPr>
                <w:rFonts w:ascii="Arial" w:hAnsi="Arial" w:eastAsia="Arial" w:cs="Arial"/>
                <w:sz w:val="22"/>
                <w:szCs w:val="22"/>
              </w:rPr>
            </w:pPr>
            <w:r w:rsidRPr="18AB0865" w:rsidR="00CD160F">
              <w:rPr>
                <w:rFonts w:ascii="Arial" w:hAnsi="Arial" w:eastAsia="Arial" w:cs="Arial"/>
                <w:sz w:val="22"/>
                <w:szCs w:val="22"/>
              </w:rPr>
              <w:t xml:space="preserve">To write about context effectively </w:t>
            </w:r>
          </w:p>
          <w:p w:rsidR="00CD160F" w:rsidP="18AB0865" w:rsidRDefault="00CD160F" w14:paraId="14B5DDDE" w14:textId="77777777" w14:noSpellErr="1">
            <w:pPr>
              <w:rPr>
                <w:rFonts w:ascii="Arial" w:hAnsi="Arial" w:eastAsia="Arial" w:cs="Arial"/>
                <w:sz w:val="22"/>
                <w:szCs w:val="22"/>
              </w:rPr>
            </w:pPr>
            <w:r w:rsidRPr="18AB0865" w:rsidR="00CD160F">
              <w:rPr>
                <w:rFonts w:ascii="Arial" w:hAnsi="Arial" w:eastAsia="Arial" w:cs="Arial"/>
                <w:sz w:val="22"/>
                <w:szCs w:val="22"/>
              </w:rPr>
              <w:t xml:space="preserve">To write about emotive responses to poems </w:t>
            </w:r>
          </w:p>
          <w:p w:rsidR="00CD160F" w:rsidP="18AB0865" w:rsidRDefault="00CD160F" w14:paraId="200D3C7B" w14:textId="77777777" w14:noSpellErr="1">
            <w:pPr>
              <w:rPr>
                <w:rFonts w:ascii="Arial" w:hAnsi="Arial" w:eastAsia="Arial" w:cs="Arial"/>
                <w:sz w:val="22"/>
                <w:szCs w:val="22"/>
              </w:rPr>
            </w:pPr>
            <w:r w:rsidRPr="18AB0865" w:rsidR="00CD160F">
              <w:rPr>
                <w:rFonts w:ascii="Arial" w:hAnsi="Arial" w:eastAsia="Arial" w:cs="Arial"/>
                <w:sz w:val="22"/>
                <w:szCs w:val="22"/>
              </w:rPr>
              <w:t xml:space="preserve">To use poetic terminology effectively </w:t>
            </w:r>
          </w:p>
          <w:p w:rsidR="00CD160F" w:rsidP="18AB0865" w:rsidRDefault="00CD160F" w14:paraId="36D60251" w14:textId="77777777" w14:noSpellErr="1">
            <w:pPr>
              <w:rPr>
                <w:rFonts w:ascii="Arial" w:hAnsi="Arial" w:eastAsia="Arial" w:cs="Arial"/>
                <w:sz w:val="22"/>
                <w:szCs w:val="22"/>
              </w:rPr>
            </w:pPr>
            <w:r w:rsidRPr="18AB0865" w:rsidR="00CD160F">
              <w:rPr>
                <w:rFonts w:ascii="Arial" w:hAnsi="Arial" w:eastAsia="Arial" w:cs="Arial"/>
                <w:sz w:val="22"/>
                <w:szCs w:val="22"/>
              </w:rPr>
              <w:t xml:space="preserve">To write about how meanings is shaped by language, </w:t>
            </w:r>
            <w:r w:rsidRPr="18AB0865" w:rsidR="00CD160F">
              <w:rPr>
                <w:rFonts w:ascii="Arial" w:hAnsi="Arial" w:eastAsia="Arial" w:cs="Arial"/>
                <w:sz w:val="22"/>
                <w:szCs w:val="22"/>
              </w:rPr>
              <w:t>structure</w:t>
            </w:r>
            <w:r w:rsidRPr="18AB0865" w:rsidR="00CD160F">
              <w:rPr>
                <w:rFonts w:ascii="Arial" w:hAnsi="Arial" w:eastAsia="Arial" w:cs="Arial"/>
                <w:sz w:val="22"/>
                <w:szCs w:val="22"/>
              </w:rPr>
              <w:t xml:space="preserve"> and tone </w:t>
            </w:r>
          </w:p>
          <w:p w:rsidRPr="00E52FBD" w:rsidR="00E30C8C" w:rsidP="18AB0865" w:rsidRDefault="00E30C8C" w14:paraId="351BD414" w14:textId="77777777" w14:noSpellErr="1">
            <w:pPr>
              <w:pStyle w:val="ListParagraph"/>
              <w:rPr>
                <w:rFonts w:ascii="Arial" w:hAnsi="Arial" w:eastAsia="Arial" w:cs="Arial"/>
                <w:b w:val="1"/>
                <w:bCs w:val="1"/>
                <w:color w:val="000000"/>
                <w:sz w:val="22"/>
                <w:szCs w:val="22"/>
                <w:u w:val="single"/>
              </w:rPr>
            </w:pPr>
          </w:p>
        </w:tc>
      </w:tr>
      <w:tr w:rsidRPr="00E52FBD" w:rsidR="00E30C8C" w:rsidTr="1A393339" w14:paraId="18289EB6" w14:textId="77777777">
        <w:tc>
          <w:tcPr>
            <w:tcW w:w="2122" w:type="dxa"/>
            <w:shd w:val="clear" w:color="auto" w:fill="70AD47" w:themeFill="accent6"/>
            <w:tcMar/>
          </w:tcPr>
          <w:p w:rsidRPr="00914F19" w:rsidR="00E30C8C" w:rsidP="18AB0865" w:rsidRDefault="00CD160F" w14:paraId="4D6993EE" w14:textId="1CC0F22B" w14:noSpellErr="1">
            <w:pPr>
              <w:rPr>
                <w:rFonts w:ascii="Arial" w:hAnsi="Arial" w:eastAsia="Arial" w:cs="Arial"/>
                <w:b w:val="1"/>
                <w:bCs w:val="1"/>
                <w:sz w:val="22"/>
                <w:szCs w:val="22"/>
              </w:rPr>
            </w:pPr>
            <w:r w:rsidRPr="18AB0865" w:rsidR="00CD160F">
              <w:rPr>
                <w:rFonts w:ascii="Arial" w:hAnsi="Arial" w:eastAsia="Arial" w:cs="Arial"/>
                <w:b w:val="1"/>
                <w:bCs w:val="1"/>
                <w:sz w:val="22"/>
                <w:szCs w:val="22"/>
              </w:rPr>
              <w:t>EDUQAS Component</w:t>
            </w:r>
          </w:p>
        </w:tc>
        <w:tc>
          <w:tcPr>
            <w:tcW w:w="12546" w:type="dxa"/>
            <w:shd w:val="clear" w:color="auto" w:fill="70AD47" w:themeFill="accent6"/>
            <w:tcMar/>
          </w:tcPr>
          <w:p w:rsidRPr="00914F19" w:rsidR="00E30C8C" w:rsidP="18AB0865" w:rsidRDefault="00CD160F" w14:paraId="665CFB7C" w14:textId="47D92D37" w14:noSpellErr="1">
            <w:pPr>
              <w:rPr>
                <w:rFonts w:ascii="Arial" w:hAnsi="Arial" w:eastAsia="Arial" w:cs="Arial"/>
                <w:b w:val="1"/>
                <w:bCs w:val="1"/>
                <w:color w:val="000000"/>
                <w:sz w:val="22"/>
                <w:szCs w:val="22"/>
              </w:rPr>
            </w:pPr>
            <w:r w:rsidRPr="18AB0865" w:rsidR="00CD160F">
              <w:rPr>
                <w:rFonts w:ascii="Arial" w:hAnsi="Arial" w:eastAsia="Arial" w:cs="Arial"/>
                <w:b w:val="1"/>
                <w:bCs w:val="1"/>
                <w:color w:val="000000" w:themeColor="text1" w:themeTint="FF" w:themeShade="FF"/>
                <w:sz w:val="22"/>
                <w:szCs w:val="22"/>
              </w:rPr>
              <w:t>English Language Component 2</w:t>
            </w:r>
          </w:p>
        </w:tc>
      </w:tr>
      <w:tr w:rsidRPr="00E52FBD" w:rsidR="00E30C8C" w:rsidTr="1A393339" w14:paraId="74B21B43" w14:textId="77777777">
        <w:tc>
          <w:tcPr>
            <w:tcW w:w="2122" w:type="dxa"/>
            <w:tcMar/>
          </w:tcPr>
          <w:p w:rsidRPr="00914F19" w:rsidR="00E30C8C" w:rsidP="18AB0865" w:rsidRDefault="00E30C8C" w14:paraId="695D7DB6" w14:textId="4DD741B9" w14:noSpellErr="1">
            <w:pPr>
              <w:rPr>
                <w:rFonts w:ascii="Arial" w:hAnsi="Arial" w:eastAsia="Arial" w:cs="Arial"/>
                <w:b w:val="1"/>
                <w:bCs w:val="1"/>
                <w:sz w:val="22"/>
                <w:szCs w:val="22"/>
              </w:rPr>
            </w:pPr>
            <w:r w:rsidRPr="18AB0865" w:rsidR="00E30C8C">
              <w:rPr>
                <w:rFonts w:ascii="Arial" w:hAnsi="Arial" w:eastAsia="Arial" w:cs="Arial"/>
                <w:b w:val="1"/>
                <w:bCs w:val="1"/>
                <w:sz w:val="22"/>
                <w:szCs w:val="22"/>
              </w:rPr>
              <w:t xml:space="preserve">Rationale </w:t>
            </w:r>
          </w:p>
        </w:tc>
        <w:tc>
          <w:tcPr>
            <w:tcW w:w="12546" w:type="dxa"/>
            <w:tcMar/>
          </w:tcPr>
          <w:p w:rsidRPr="00914F19" w:rsidR="00E30C8C" w:rsidP="18AB0865" w:rsidRDefault="00CD160F" w14:paraId="42ACA7E7" w14:textId="3B8D3793">
            <w:pPr>
              <w:rPr>
                <w:rFonts w:ascii="Arial" w:hAnsi="Arial" w:eastAsia="Arial" w:cs="Arial"/>
                <w:b w:val="1"/>
                <w:bCs w:val="1"/>
                <w:color w:val="000000"/>
                <w:sz w:val="22"/>
                <w:szCs w:val="22"/>
                <w:u w:val="single"/>
              </w:rPr>
            </w:pPr>
            <w:r w:rsidRPr="58459570" w:rsidR="00CD160F">
              <w:rPr>
                <w:rFonts w:ascii="Arial" w:hAnsi="Arial" w:eastAsia="Arial" w:cs="Arial"/>
                <w:sz w:val="22"/>
                <w:szCs w:val="22"/>
              </w:rPr>
              <w:t xml:space="preserve">This unit of work builds on the knowledge </w:t>
            </w:r>
            <w:r w:rsidRPr="58459570" w:rsidR="6E28A0B2">
              <w:rPr>
                <w:rFonts w:ascii="Arial" w:hAnsi="Arial" w:eastAsia="Arial" w:cs="Arial"/>
                <w:sz w:val="22"/>
                <w:szCs w:val="22"/>
              </w:rPr>
              <w:t>of fiction texts</w:t>
            </w:r>
            <w:r w:rsidRPr="58459570" w:rsidR="000B2D1D">
              <w:rPr>
                <w:rFonts w:ascii="Arial" w:hAnsi="Arial" w:eastAsia="Arial" w:cs="Arial"/>
                <w:sz w:val="22"/>
                <w:szCs w:val="22"/>
              </w:rPr>
              <w:t xml:space="preserve">, with a focus on non-fiction reading and writing. Pupils will analyse the views and ideas offered in non-fiction pieces and use the language approaches modelled in the reading, to create their own transactional writing responses. </w:t>
            </w:r>
          </w:p>
        </w:tc>
      </w:tr>
      <w:tr w:rsidRPr="00E52FBD" w:rsidR="00E30C8C" w:rsidTr="1A393339" w14:paraId="3CEBE4EE" w14:textId="77777777">
        <w:tc>
          <w:tcPr>
            <w:tcW w:w="2122" w:type="dxa"/>
            <w:tcMar/>
          </w:tcPr>
          <w:p w:rsidRPr="00914F19" w:rsidR="00E30C8C" w:rsidP="18AB0865" w:rsidRDefault="00E30C8C" w14:paraId="6FCCCB14" w14:textId="2D6AE73A" w14:noSpellErr="1">
            <w:pPr>
              <w:rPr>
                <w:rFonts w:ascii="Arial" w:hAnsi="Arial" w:eastAsia="Arial" w:cs="Arial"/>
                <w:b w:val="1"/>
                <w:bCs w:val="1"/>
                <w:sz w:val="22"/>
                <w:szCs w:val="22"/>
              </w:rPr>
            </w:pPr>
            <w:r w:rsidRPr="18AB0865" w:rsidR="00E30C8C">
              <w:rPr>
                <w:rFonts w:ascii="Arial" w:hAnsi="Arial" w:eastAsia="Arial" w:cs="Arial"/>
                <w:b w:val="1"/>
                <w:bCs w:val="1"/>
                <w:sz w:val="22"/>
                <w:szCs w:val="22"/>
              </w:rPr>
              <w:t>Spring 2</w:t>
            </w:r>
          </w:p>
        </w:tc>
        <w:tc>
          <w:tcPr>
            <w:tcW w:w="12546" w:type="dxa"/>
            <w:tcMar/>
          </w:tcPr>
          <w:p w:rsidR="000B2D1D" w:rsidP="18AB0865" w:rsidRDefault="000B2D1D" w14:paraId="01AF35BD" w14:textId="2AC917E7" w14:noSpellErr="1">
            <w:pPr>
              <w:pStyle w:val="paragraph"/>
              <w:spacing w:before="0" w:beforeAutospacing="off" w:after="0" w:afterAutospacing="off"/>
              <w:textAlignment w:val="baseline"/>
              <w:rPr>
                <w:rStyle w:val="eop"/>
                <w:rFonts w:ascii="Arial" w:hAnsi="Arial" w:eastAsia="Arial" w:cs="Arial"/>
                <w:sz w:val="22"/>
                <w:szCs w:val="22"/>
              </w:rPr>
            </w:pPr>
            <w:r w:rsidRPr="18AB0865" w:rsidR="000B2D1D">
              <w:rPr>
                <w:rStyle w:val="normaltextrun"/>
                <w:rFonts w:ascii="Arial" w:hAnsi="Arial" w:eastAsia="Arial" w:cs="Arial"/>
                <w:b w:val="1"/>
                <w:bCs w:val="1"/>
                <w:sz w:val="22"/>
                <w:szCs w:val="22"/>
              </w:rPr>
              <w:t>Know:</w:t>
            </w:r>
            <w:r w:rsidRPr="18AB0865" w:rsidR="000B2D1D">
              <w:rPr>
                <w:rStyle w:val="eop"/>
                <w:rFonts w:ascii="Arial" w:hAnsi="Arial" w:eastAsia="Arial" w:cs="Arial"/>
                <w:sz w:val="22"/>
                <w:szCs w:val="22"/>
              </w:rPr>
              <w:t> </w:t>
            </w:r>
          </w:p>
          <w:p w:rsidR="000B2D1D" w:rsidP="18AB0865" w:rsidRDefault="000B2D1D" w14:paraId="7FA6B2FC" w14:textId="5185C1EA" w14:noSpellErr="1">
            <w:pPr>
              <w:pStyle w:val="paragraph"/>
              <w:spacing w:before="0" w:beforeAutospacing="off" w:after="0" w:afterAutospacing="off"/>
              <w:textAlignment w:val="baseline"/>
              <w:rPr>
                <w:rStyle w:val="eop"/>
                <w:rFonts w:ascii="Arial" w:hAnsi="Arial" w:eastAsia="Arial" w:cs="Arial"/>
                <w:sz w:val="22"/>
                <w:szCs w:val="22"/>
              </w:rPr>
            </w:pPr>
            <w:r w:rsidRPr="18AB0865" w:rsidR="000B2D1D">
              <w:rPr>
                <w:rStyle w:val="eop"/>
                <w:rFonts w:ascii="Arial" w:hAnsi="Arial" w:eastAsia="Arial" w:cs="Arial"/>
                <w:sz w:val="22"/>
                <w:szCs w:val="22"/>
              </w:rPr>
              <w:t>The genre features of non-fiction writing</w:t>
            </w:r>
          </w:p>
          <w:p w:rsidR="000B2D1D" w:rsidP="18AB0865" w:rsidRDefault="000B2D1D" w14:paraId="136D0514" w14:textId="5E7602FA" w14:noSpellErr="1">
            <w:pPr>
              <w:pStyle w:val="paragraph"/>
              <w:spacing w:before="0" w:beforeAutospacing="off" w:after="0" w:afterAutospacing="off"/>
              <w:textAlignment w:val="baseline"/>
              <w:rPr>
                <w:rStyle w:val="eop"/>
                <w:rFonts w:ascii="Arial" w:hAnsi="Arial" w:eastAsia="Arial" w:cs="Arial"/>
                <w:sz w:val="22"/>
                <w:szCs w:val="22"/>
              </w:rPr>
            </w:pPr>
            <w:r w:rsidRPr="18AB0865" w:rsidR="000B2D1D">
              <w:rPr>
                <w:rStyle w:val="eop"/>
                <w:rFonts w:ascii="Arial" w:hAnsi="Arial" w:eastAsia="Arial" w:cs="Arial"/>
                <w:sz w:val="22"/>
                <w:szCs w:val="22"/>
              </w:rPr>
              <w:t>The importance of precise evidence in reading responses</w:t>
            </w:r>
          </w:p>
          <w:p w:rsidR="000B2D1D" w:rsidP="18AB0865" w:rsidRDefault="000B2D1D" w14:paraId="705D20B0" w14:textId="017D3B9F" w14:noSpellErr="1">
            <w:pPr>
              <w:pStyle w:val="paragraph"/>
              <w:spacing w:before="0" w:beforeAutospacing="off" w:after="0" w:afterAutospacing="off"/>
              <w:textAlignment w:val="baseline"/>
              <w:rPr>
                <w:rFonts w:ascii="Arial" w:hAnsi="Arial" w:eastAsia="Arial" w:cs="Arial"/>
                <w:sz w:val="22"/>
                <w:szCs w:val="22"/>
              </w:rPr>
            </w:pPr>
            <w:r w:rsidRPr="58459570" w:rsidR="000B2D1D">
              <w:rPr>
                <w:rStyle w:val="eop"/>
                <w:rFonts w:ascii="Arial" w:hAnsi="Arial" w:eastAsia="Arial" w:cs="Arial"/>
                <w:sz w:val="22"/>
                <w:szCs w:val="22"/>
              </w:rPr>
              <w:t>What constitutes precise inference</w:t>
            </w:r>
          </w:p>
          <w:p w:rsidR="4543BD42" w:rsidP="58459570" w:rsidRDefault="4543BD42" w14:paraId="54EBF642" w14:textId="46EDBC81">
            <w:pPr>
              <w:pStyle w:val="paragraph"/>
              <w:spacing w:before="0" w:beforeAutospacing="off" w:after="0" w:afterAutospacing="off"/>
              <w:rPr>
                <w:rStyle w:val="eop"/>
                <w:rFonts w:ascii="Arial" w:hAnsi="Arial" w:eastAsia="Arial" w:cs="Arial"/>
                <w:sz w:val="22"/>
                <w:szCs w:val="22"/>
              </w:rPr>
            </w:pPr>
            <w:r w:rsidRPr="58459570" w:rsidR="4543BD42">
              <w:rPr>
                <w:rStyle w:val="eop"/>
                <w:rFonts w:ascii="Arial" w:hAnsi="Arial" w:eastAsia="Arial" w:cs="Arial"/>
                <w:sz w:val="22"/>
                <w:szCs w:val="22"/>
              </w:rPr>
              <w:t xml:space="preserve">The literary elements of </w:t>
            </w:r>
            <w:r w:rsidRPr="58459570" w:rsidR="4543BD42">
              <w:rPr>
                <w:rStyle w:val="eop"/>
                <w:rFonts w:ascii="Arial" w:hAnsi="Arial" w:eastAsia="Arial" w:cs="Arial"/>
                <w:sz w:val="22"/>
                <w:szCs w:val="22"/>
              </w:rPr>
              <w:t>non-fiction</w:t>
            </w:r>
            <w:r w:rsidRPr="58459570" w:rsidR="4543BD42">
              <w:rPr>
                <w:rStyle w:val="eop"/>
                <w:rFonts w:ascii="Arial" w:hAnsi="Arial" w:eastAsia="Arial" w:cs="Arial"/>
                <w:sz w:val="22"/>
                <w:szCs w:val="22"/>
              </w:rPr>
              <w:t xml:space="preserve"> texts</w:t>
            </w:r>
          </w:p>
          <w:p w:rsidR="000B2D1D" w:rsidP="18AB0865" w:rsidRDefault="000B2D1D" w14:paraId="39AD44D0" w14:textId="77777777" w14:noSpellErr="1">
            <w:pPr>
              <w:pStyle w:val="paragraph"/>
              <w:spacing w:before="0" w:beforeAutospacing="off" w:after="0" w:afterAutospacing="off"/>
              <w:textAlignment w:val="baseline"/>
              <w:rPr>
                <w:rFonts w:ascii="Arial" w:hAnsi="Arial" w:eastAsia="Arial" w:cs="Arial"/>
                <w:sz w:val="22"/>
                <w:szCs w:val="22"/>
              </w:rPr>
            </w:pPr>
            <w:r w:rsidRPr="18AB0865" w:rsidR="000B2D1D">
              <w:rPr>
                <w:rStyle w:val="normaltextrun"/>
                <w:rFonts w:ascii="Arial" w:hAnsi="Arial" w:eastAsia="Arial" w:cs="Arial"/>
                <w:sz w:val="22"/>
                <w:szCs w:val="22"/>
              </w:rPr>
              <w:t>What ‘transactional,’ writing means</w:t>
            </w:r>
            <w:r w:rsidRPr="18AB0865" w:rsidR="000B2D1D">
              <w:rPr>
                <w:rStyle w:val="eop"/>
                <w:rFonts w:ascii="Arial" w:hAnsi="Arial" w:eastAsia="Arial" w:cs="Arial"/>
                <w:sz w:val="22"/>
                <w:szCs w:val="22"/>
              </w:rPr>
              <w:t> </w:t>
            </w:r>
          </w:p>
          <w:p w:rsidR="000B2D1D" w:rsidP="18AB0865" w:rsidRDefault="000B2D1D" w14:paraId="4735BF66" w14:textId="77777777" w14:noSpellErr="1">
            <w:pPr>
              <w:pStyle w:val="paragraph"/>
              <w:spacing w:before="0" w:beforeAutospacing="off" w:after="0" w:afterAutospacing="off"/>
              <w:textAlignment w:val="baseline"/>
              <w:rPr>
                <w:rFonts w:ascii="Arial" w:hAnsi="Arial" w:eastAsia="Arial" w:cs="Arial"/>
                <w:sz w:val="22"/>
                <w:szCs w:val="22"/>
              </w:rPr>
            </w:pPr>
            <w:r w:rsidRPr="18AB0865" w:rsidR="000B2D1D">
              <w:rPr>
                <w:rStyle w:val="normaltextrun"/>
                <w:rFonts w:ascii="Arial" w:hAnsi="Arial" w:eastAsia="Arial" w:cs="Arial"/>
                <w:sz w:val="22"/>
                <w:szCs w:val="22"/>
              </w:rPr>
              <w:t>The difference between formal and informal writing </w:t>
            </w:r>
            <w:r w:rsidRPr="18AB0865" w:rsidR="000B2D1D">
              <w:rPr>
                <w:rStyle w:val="eop"/>
                <w:rFonts w:ascii="Arial" w:hAnsi="Arial" w:eastAsia="Arial" w:cs="Arial"/>
                <w:sz w:val="22"/>
                <w:szCs w:val="22"/>
              </w:rPr>
              <w:t> </w:t>
            </w:r>
          </w:p>
          <w:p w:rsidR="000B2D1D" w:rsidP="18AB0865" w:rsidRDefault="000B2D1D" w14:paraId="73FC82BE" w14:textId="77777777" w14:noSpellErr="1">
            <w:pPr>
              <w:pStyle w:val="paragraph"/>
              <w:spacing w:before="0" w:beforeAutospacing="off" w:after="0" w:afterAutospacing="off"/>
              <w:textAlignment w:val="baseline"/>
              <w:rPr>
                <w:rFonts w:ascii="Arial" w:hAnsi="Arial" w:eastAsia="Arial" w:cs="Arial"/>
                <w:sz w:val="22"/>
                <w:szCs w:val="22"/>
              </w:rPr>
            </w:pPr>
            <w:r w:rsidRPr="18AB0865" w:rsidR="000B2D1D">
              <w:rPr>
                <w:rStyle w:val="normaltextrun"/>
                <w:rFonts w:ascii="Arial" w:hAnsi="Arial" w:eastAsia="Arial" w:cs="Arial"/>
                <w:sz w:val="22"/>
                <w:szCs w:val="22"/>
              </w:rPr>
              <w:t xml:space="preserve">Format features for formal letters, </w:t>
            </w:r>
            <w:r w:rsidRPr="18AB0865" w:rsidR="000B2D1D">
              <w:rPr>
                <w:rStyle w:val="normaltextrun"/>
                <w:rFonts w:ascii="Arial" w:hAnsi="Arial" w:eastAsia="Arial" w:cs="Arial"/>
                <w:sz w:val="22"/>
                <w:szCs w:val="22"/>
              </w:rPr>
              <w:t>articles</w:t>
            </w:r>
            <w:r w:rsidRPr="18AB0865" w:rsidR="000B2D1D">
              <w:rPr>
                <w:rStyle w:val="normaltextrun"/>
                <w:rFonts w:ascii="Arial" w:hAnsi="Arial" w:eastAsia="Arial" w:cs="Arial"/>
                <w:sz w:val="22"/>
                <w:szCs w:val="22"/>
              </w:rPr>
              <w:t xml:space="preserve"> and talks</w:t>
            </w:r>
            <w:r w:rsidRPr="18AB0865" w:rsidR="000B2D1D">
              <w:rPr>
                <w:rStyle w:val="eop"/>
                <w:rFonts w:ascii="Arial" w:hAnsi="Arial" w:eastAsia="Arial" w:cs="Arial"/>
                <w:sz w:val="22"/>
                <w:szCs w:val="22"/>
              </w:rPr>
              <w:t> </w:t>
            </w:r>
          </w:p>
          <w:p w:rsidR="000B2D1D" w:rsidP="18AB0865" w:rsidRDefault="000B2D1D" w14:paraId="3930B94C" w14:textId="3C64E4EE" w14:noSpellErr="1">
            <w:pPr>
              <w:pStyle w:val="paragraph"/>
              <w:spacing w:before="0" w:beforeAutospacing="off" w:after="0" w:afterAutospacing="off"/>
              <w:textAlignment w:val="baseline"/>
              <w:rPr>
                <w:rStyle w:val="eop"/>
                <w:rFonts w:ascii="Arial" w:hAnsi="Arial" w:eastAsia="Arial" w:cs="Arial"/>
                <w:sz w:val="22"/>
                <w:szCs w:val="22"/>
              </w:rPr>
            </w:pPr>
            <w:r w:rsidRPr="18AB0865" w:rsidR="000B2D1D">
              <w:rPr>
                <w:rStyle w:val="normaltextrun"/>
                <w:rFonts w:ascii="Arial" w:hAnsi="Arial" w:eastAsia="Arial" w:cs="Arial"/>
                <w:sz w:val="22"/>
                <w:szCs w:val="22"/>
              </w:rPr>
              <w:t>The importance of planning to avoid chaotic writing</w:t>
            </w:r>
            <w:r w:rsidRPr="18AB0865" w:rsidR="000B2D1D">
              <w:rPr>
                <w:rStyle w:val="eop"/>
                <w:rFonts w:ascii="Arial" w:hAnsi="Arial" w:eastAsia="Arial" w:cs="Arial"/>
                <w:sz w:val="22"/>
                <w:szCs w:val="22"/>
              </w:rPr>
              <w:t> </w:t>
            </w:r>
          </w:p>
          <w:p w:rsidR="000B2D1D" w:rsidP="18AB0865" w:rsidRDefault="000B2D1D" w14:paraId="05AF51B6" w14:textId="31DE6A7E" w14:noSpellErr="1">
            <w:pPr>
              <w:pStyle w:val="paragraph"/>
              <w:spacing w:before="0" w:beforeAutospacing="off" w:after="0" w:afterAutospacing="off"/>
              <w:textAlignment w:val="baseline"/>
              <w:rPr>
                <w:rStyle w:val="eop"/>
                <w:rFonts w:ascii="Arial" w:hAnsi="Arial" w:eastAsia="Arial" w:cs="Arial"/>
                <w:sz w:val="22"/>
                <w:szCs w:val="22"/>
              </w:rPr>
            </w:pPr>
          </w:p>
          <w:p w:rsidR="000B2D1D" w:rsidP="18AB0865" w:rsidRDefault="000B2D1D" w14:paraId="55927D58" w14:textId="7E4C4A18" w14:noSpellErr="1">
            <w:pPr>
              <w:textAlignment w:val="baseline"/>
              <w:rPr>
                <w:rFonts w:ascii="Arial" w:hAnsi="Arial" w:eastAsia="Arial" w:cs="Arial"/>
                <w:sz w:val="22"/>
                <w:szCs w:val="22"/>
                <w:lang w:eastAsia="en-GB"/>
              </w:rPr>
            </w:pPr>
            <w:r w:rsidRPr="18AB0865" w:rsidR="000B2D1D">
              <w:rPr>
                <w:rFonts w:ascii="Arial" w:hAnsi="Arial" w:eastAsia="Arial" w:cs="Arial"/>
                <w:b w:val="1"/>
                <w:bCs w:val="1"/>
                <w:sz w:val="22"/>
                <w:szCs w:val="22"/>
                <w:lang w:eastAsia="en-GB"/>
              </w:rPr>
              <w:t>Know How</w:t>
            </w:r>
            <w:r w:rsidRPr="18AB0865" w:rsidR="000B2D1D">
              <w:rPr>
                <w:rFonts w:ascii="Arial" w:hAnsi="Arial" w:eastAsia="Arial" w:cs="Arial"/>
                <w:sz w:val="22"/>
                <w:szCs w:val="22"/>
                <w:lang w:eastAsia="en-GB"/>
              </w:rPr>
              <w:t>: </w:t>
            </w:r>
          </w:p>
          <w:p w:rsidR="000B2D1D" w:rsidP="18AB0865" w:rsidRDefault="000B2D1D" w14:paraId="4FC37108" w14:textId="67D79F34" w14:noSpellErr="1">
            <w:pPr>
              <w:textAlignment w:val="baseline"/>
              <w:rPr>
                <w:rFonts w:ascii="Arial" w:hAnsi="Arial" w:eastAsia="Arial" w:cs="Arial"/>
                <w:sz w:val="22"/>
                <w:szCs w:val="22"/>
                <w:lang w:eastAsia="en-GB"/>
              </w:rPr>
            </w:pPr>
            <w:r w:rsidRPr="18AB0865" w:rsidR="000B2D1D">
              <w:rPr>
                <w:rFonts w:ascii="Arial" w:hAnsi="Arial" w:eastAsia="Arial" w:cs="Arial"/>
                <w:sz w:val="22"/>
                <w:szCs w:val="22"/>
                <w:lang w:eastAsia="en-GB"/>
              </w:rPr>
              <w:t>To analyse language use on non-fiction</w:t>
            </w:r>
          </w:p>
          <w:p w:rsidRPr="000B2D1D" w:rsidR="000B2D1D" w:rsidP="18AB0865" w:rsidRDefault="000B2D1D" w14:paraId="560389E5" w14:textId="765852B9">
            <w:pPr>
              <w:textAlignment w:val="baseline"/>
              <w:rPr>
                <w:rFonts w:ascii="Arial" w:hAnsi="Arial" w:eastAsia="Arial" w:cs="Arial"/>
                <w:sz w:val="22"/>
                <w:szCs w:val="22"/>
                <w:lang w:eastAsia="en-GB"/>
              </w:rPr>
            </w:pPr>
            <w:r w:rsidRPr="58459570" w:rsidR="000B2D1D">
              <w:rPr>
                <w:rFonts w:ascii="Arial" w:hAnsi="Arial" w:eastAsia="Arial" w:cs="Arial"/>
                <w:sz w:val="22"/>
                <w:szCs w:val="22"/>
                <w:lang w:eastAsia="en-GB"/>
              </w:rPr>
              <w:t xml:space="preserve">To create precise </w:t>
            </w:r>
            <w:r w:rsidRPr="58459570" w:rsidR="7F0F57B7">
              <w:rPr>
                <w:rFonts w:ascii="Arial" w:hAnsi="Arial" w:eastAsia="Arial" w:cs="Arial"/>
                <w:sz w:val="22"/>
                <w:szCs w:val="22"/>
                <w:lang w:eastAsia="en-GB"/>
              </w:rPr>
              <w:t>analytical</w:t>
            </w:r>
            <w:r w:rsidRPr="58459570" w:rsidR="000B2D1D">
              <w:rPr>
                <w:rFonts w:ascii="Arial" w:hAnsi="Arial" w:eastAsia="Arial" w:cs="Arial"/>
                <w:sz w:val="22"/>
                <w:szCs w:val="22"/>
                <w:lang w:eastAsia="en-GB"/>
              </w:rPr>
              <w:t xml:space="preserve"> responses</w:t>
            </w:r>
          </w:p>
          <w:p w:rsidR="2A31F1B2" w:rsidP="58459570" w:rsidRDefault="2A31F1B2" w14:paraId="46F240D2" w14:textId="34E31975">
            <w:pPr>
              <w:rPr>
                <w:rFonts w:ascii="Arial" w:hAnsi="Arial" w:eastAsia="Arial" w:cs="Arial"/>
                <w:sz w:val="22"/>
                <w:szCs w:val="22"/>
                <w:lang w:eastAsia="en-GB"/>
              </w:rPr>
            </w:pPr>
            <w:r w:rsidRPr="58459570" w:rsidR="2A31F1B2">
              <w:rPr>
                <w:rFonts w:ascii="Arial" w:hAnsi="Arial" w:eastAsia="Arial" w:cs="Arial"/>
                <w:sz w:val="22"/>
                <w:szCs w:val="22"/>
                <w:lang w:eastAsia="en-GB"/>
              </w:rPr>
              <w:t xml:space="preserve">How to analyse literary devices used in </w:t>
            </w:r>
            <w:r w:rsidRPr="58459570" w:rsidR="1F64AB81">
              <w:rPr>
                <w:rFonts w:ascii="Arial" w:hAnsi="Arial" w:eastAsia="Arial" w:cs="Arial"/>
                <w:sz w:val="22"/>
                <w:szCs w:val="22"/>
                <w:lang w:eastAsia="en-GB"/>
              </w:rPr>
              <w:t>non-fiction</w:t>
            </w:r>
          </w:p>
          <w:p w:rsidRPr="000B2D1D" w:rsidR="000B2D1D" w:rsidP="18AB0865" w:rsidRDefault="000B2D1D" w14:paraId="6FDF6EFC" w14:textId="77777777" w14:noSpellErr="1">
            <w:pPr>
              <w:textAlignment w:val="baseline"/>
              <w:rPr>
                <w:rFonts w:ascii="Arial" w:hAnsi="Arial" w:eastAsia="Arial" w:cs="Arial"/>
                <w:sz w:val="22"/>
                <w:szCs w:val="22"/>
                <w:lang w:eastAsia="en-GB"/>
              </w:rPr>
            </w:pPr>
            <w:r w:rsidRPr="18AB0865" w:rsidR="000B2D1D">
              <w:rPr>
                <w:rFonts w:ascii="Arial" w:hAnsi="Arial" w:eastAsia="Arial" w:cs="Arial"/>
                <w:sz w:val="22"/>
                <w:szCs w:val="22"/>
                <w:lang w:eastAsia="en-GB"/>
              </w:rPr>
              <w:t xml:space="preserve">How to </w:t>
            </w:r>
            <w:r w:rsidRPr="18AB0865" w:rsidR="000B2D1D">
              <w:rPr>
                <w:rFonts w:ascii="Arial" w:hAnsi="Arial" w:eastAsia="Arial" w:cs="Arial"/>
                <w:sz w:val="22"/>
                <w:szCs w:val="22"/>
                <w:lang w:eastAsia="en-GB"/>
              </w:rPr>
              <w:t>identify</w:t>
            </w:r>
            <w:r w:rsidRPr="18AB0865" w:rsidR="000B2D1D">
              <w:rPr>
                <w:rFonts w:ascii="Arial" w:hAnsi="Arial" w:eastAsia="Arial" w:cs="Arial"/>
                <w:sz w:val="22"/>
                <w:szCs w:val="22"/>
                <w:lang w:eastAsia="en-GB"/>
              </w:rPr>
              <w:t xml:space="preserve"> the transformational focus in </w:t>
            </w:r>
            <w:r w:rsidRPr="18AB0865" w:rsidR="000B2D1D">
              <w:rPr>
                <w:rFonts w:ascii="Arial" w:hAnsi="Arial" w:eastAsia="Arial" w:cs="Arial"/>
                <w:sz w:val="22"/>
                <w:szCs w:val="22"/>
                <w:lang w:eastAsia="en-GB"/>
              </w:rPr>
              <w:t>tasks</w:t>
            </w:r>
            <w:r w:rsidRPr="18AB0865" w:rsidR="000B2D1D">
              <w:rPr>
                <w:rFonts w:ascii="Arial" w:hAnsi="Arial" w:eastAsia="Arial" w:cs="Arial"/>
                <w:sz w:val="22"/>
                <w:szCs w:val="22"/>
                <w:lang w:eastAsia="en-GB"/>
              </w:rPr>
              <w:t> </w:t>
            </w:r>
          </w:p>
          <w:p w:rsidRPr="000B2D1D" w:rsidR="000B2D1D" w:rsidP="18AB0865" w:rsidRDefault="000B2D1D" w14:paraId="5F726C0D" w14:textId="02B49739" w14:noSpellErr="1">
            <w:pPr>
              <w:textAlignment w:val="baseline"/>
              <w:rPr>
                <w:rFonts w:ascii="Arial" w:hAnsi="Arial" w:eastAsia="Arial" w:cs="Arial"/>
                <w:sz w:val="22"/>
                <w:szCs w:val="22"/>
                <w:lang w:eastAsia="en-GB"/>
              </w:rPr>
            </w:pPr>
            <w:r w:rsidRPr="18AB0865" w:rsidR="000B2D1D">
              <w:rPr>
                <w:rFonts w:ascii="Arial" w:hAnsi="Arial" w:eastAsia="Arial" w:cs="Arial"/>
                <w:sz w:val="22"/>
                <w:szCs w:val="22"/>
                <w:lang w:eastAsia="en-GB"/>
              </w:rPr>
              <w:t xml:space="preserve">To </w:t>
            </w:r>
            <w:r w:rsidRPr="18AB0865" w:rsidR="000B2D1D">
              <w:rPr>
                <w:rFonts w:ascii="Arial" w:hAnsi="Arial" w:eastAsia="Arial" w:cs="Arial"/>
                <w:sz w:val="22"/>
                <w:szCs w:val="22"/>
                <w:lang w:eastAsia="en-GB"/>
              </w:rPr>
              <w:t>identify</w:t>
            </w:r>
            <w:r w:rsidRPr="18AB0865" w:rsidR="000B2D1D">
              <w:rPr>
                <w:rFonts w:ascii="Arial" w:hAnsi="Arial" w:eastAsia="Arial" w:cs="Arial"/>
                <w:sz w:val="22"/>
                <w:szCs w:val="22"/>
                <w:lang w:eastAsia="en-GB"/>
              </w:rPr>
              <w:t xml:space="preserve"> and use a tone and register </w:t>
            </w:r>
            <w:r w:rsidRPr="18AB0865" w:rsidR="000B2D1D">
              <w:rPr>
                <w:rFonts w:ascii="Arial" w:hAnsi="Arial" w:eastAsia="Arial" w:cs="Arial"/>
                <w:sz w:val="22"/>
                <w:szCs w:val="22"/>
                <w:lang w:eastAsia="en-GB"/>
              </w:rPr>
              <w:t>appropriate to</w:t>
            </w:r>
            <w:r w:rsidRPr="18AB0865" w:rsidR="000B2D1D">
              <w:rPr>
                <w:rFonts w:ascii="Arial" w:hAnsi="Arial" w:eastAsia="Arial" w:cs="Arial"/>
                <w:sz w:val="22"/>
                <w:szCs w:val="22"/>
                <w:lang w:eastAsia="en-GB"/>
              </w:rPr>
              <w:t xml:space="preserve"> task. </w:t>
            </w:r>
          </w:p>
          <w:p w:rsidRPr="000B2D1D" w:rsidR="000B2D1D" w:rsidP="18AB0865" w:rsidRDefault="000B2D1D" w14:paraId="43A8172C" w14:textId="77777777" w14:noSpellErr="1">
            <w:pPr>
              <w:textAlignment w:val="baseline"/>
              <w:rPr>
                <w:rFonts w:ascii="Arial" w:hAnsi="Arial" w:eastAsia="Arial" w:cs="Arial"/>
                <w:sz w:val="22"/>
                <w:szCs w:val="22"/>
                <w:lang w:eastAsia="en-GB"/>
              </w:rPr>
            </w:pPr>
            <w:r w:rsidRPr="18AB0865" w:rsidR="000B2D1D">
              <w:rPr>
                <w:rFonts w:ascii="Arial" w:hAnsi="Arial" w:eastAsia="Arial" w:cs="Arial"/>
                <w:sz w:val="22"/>
                <w:szCs w:val="22"/>
                <w:lang w:eastAsia="en-GB"/>
              </w:rPr>
              <w:t>Be able to use key format features to direct and position the reader </w:t>
            </w:r>
          </w:p>
          <w:p w:rsidRPr="000B2D1D" w:rsidR="000B2D1D" w:rsidP="18AB0865" w:rsidRDefault="000B2D1D" w14:paraId="228DD4C5" w14:textId="1A648F18" w14:noSpellErr="1">
            <w:pPr>
              <w:textAlignment w:val="baseline"/>
              <w:rPr>
                <w:rFonts w:ascii="Arial" w:hAnsi="Arial" w:eastAsia="Arial" w:cs="Arial"/>
                <w:sz w:val="22"/>
                <w:szCs w:val="22"/>
                <w:lang w:eastAsia="en-GB"/>
              </w:rPr>
            </w:pPr>
            <w:r w:rsidRPr="18AB0865" w:rsidR="000B2D1D">
              <w:rPr>
                <w:rFonts w:ascii="Arial" w:hAnsi="Arial" w:eastAsia="Arial" w:cs="Arial"/>
                <w:sz w:val="22"/>
                <w:szCs w:val="22"/>
                <w:lang w:eastAsia="en-GB"/>
              </w:rPr>
              <w:t xml:space="preserve">How to plan </w:t>
            </w:r>
            <w:r w:rsidRPr="18AB0865" w:rsidR="000B2D1D">
              <w:rPr>
                <w:rFonts w:ascii="Arial" w:hAnsi="Arial" w:eastAsia="Arial" w:cs="Arial"/>
                <w:sz w:val="22"/>
                <w:szCs w:val="22"/>
                <w:lang w:eastAsia="en-GB"/>
              </w:rPr>
              <w:t>and craft an effective transactional piece</w:t>
            </w:r>
          </w:p>
          <w:p w:rsidR="000B2D1D" w:rsidP="18AB0865" w:rsidRDefault="000B2D1D" w14:paraId="3CA8202B" w14:textId="77777777" w14:noSpellErr="1">
            <w:pPr>
              <w:pStyle w:val="paragraph"/>
              <w:spacing w:before="0" w:beforeAutospacing="off" w:after="0" w:afterAutospacing="off"/>
              <w:textAlignment w:val="baseline"/>
              <w:rPr>
                <w:rFonts w:ascii="Arial" w:hAnsi="Arial" w:eastAsia="Arial" w:cs="Arial"/>
                <w:sz w:val="22"/>
                <w:szCs w:val="22"/>
              </w:rPr>
            </w:pPr>
          </w:p>
          <w:p w:rsidRPr="00914F19" w:rsidR="00E30C8C" w:rsidP="18AB0865" w:rsidRDefault="00E30C8C" w14:paraId="1E97B448" w14:textId="77777777" w14:noSpellErr="1">
            <w:pPr>
              <w:pStyle w:val="paragraph"/>
              <w:spacing w:before="0" w:beforeAutospacing="off" w:after="0" w:afterAutospacing="off"/>
              <w:textAlignment w:val="baseline"/>
              <w:rPr>
                <w:rFonts w:ascii="Arial" w:hAnsi="Arial" w:eastAsia="Arial" w:cs="Arial"/>
                <w:b w:val="1"/>
                <w:bCs w:val="1"/>
                <w:color w:val="000000"/>
                <w:sz w:val="22"/>
                <w:szCs w:val="22"/>
                <w:u w:val="single"/>
              </w:rPr>
            </w:pPr>
          </w:p>
        </w:tc>
      </w:tr>
      <w:tr w:rsidRPr="00E52FBD" w:rsidR="00E30C8C" w:rsidTr="1A393339" w14:paraId="382F3B73" w14:textId="77777777">
        <w:tc>
          <w:tcPr>
            <w:tcW w:w="2122" w:type="dxa"/>
            <w:shd w:val="clear" w:color="auto" w:fill="70AD47" w:themeFill="accent6"/>
            <w:tcMar/>
          </w:tcPr>
          <w:p w:rsidRPr="00483309" w:rsidR="00E30C8C" w:rsidP="18AB0865" w:rsidRDefault="000B2D1D" w14:paraId="7E022521" w14:textId="06C8C50F" w14:noSpellErr="1">
            <w:pPr>
              <w:rPr>
                <w:rFonts w:ascii="Arial" w:hAnsi="Arial" w:eastAsia="Arial" w:cs="Arial"/>
                <w:b w:val="1"/>
                <w:bCs w:val="1"/>
                <w:sz w:val="22"/>
                <w:szCs w:val="22"/>
              </w:rPr>
            </w:pPr>
            <w:r w:rsidRPr="18AB0865" w:rsidR="000B2D1D">
              <w:rPr>
                <w:rFonts w:ascii="Arial" w:hAnsi="Arial" w:eastAsia="Arial" w:cs="Arial"/>
                <w:b w:val="1"/>
                <w:bCs w:val="1"/>
                <w:sz w:val="22"/>
                <w:szCs w:val="22"/>
              </w:rPr>
              <w:t>EDUQAS Component</w:t>
            </w:r>
          </w:p>
        </w:tc>
        <w:tc>
          <w:tcPr>
            <w:tcW w:w="12546" w:type="dxa"/>
            <w:shd w:val="clear" w:color="auto" w:fill="70AD47" w:themeFill="accent6"/>
            <w:tcMar/>
          </w:tcPr>
          <w:p w:rsidRPr="00483309" w:rsidR="00E30C8C" w:rsidP="18AB0865" w:rsidRDefault="000B2D1D" w14:paraId="3357539B" w14:textId="729D24D7" w14:noSpellErr="1">
            <w:pPr>
              <w:pStyle w:val="paragraph"/>
              <w:spacing w:before="0" w:beforeAutospacing="off" w:after="0" w:afterAutospacing="off"/>
              <w:textAlignment w:val="baseline"/>
              <w:rPr>
                <w:rStyle w:val="normaltextrun"/>
                <w:rFonts w:ascii="Arial" w:hAnsi="Arial" w:eastAsia="Arial" w:cs="Arial"/>
                <w:b w:val="1"/>
                <w:bCs w:val="1"/>
                <w:color w:val="000000"/>
                <w:sz w:val="22"/>
                <w:szCs w:val="22"/>
              </w:rPr>
            </w:pPr>
            <w:r w:rsidRPr="18AB0865" w:rsidR="000B2D1D">
              <w:rPr>
                <w:rFonts w:ascii="Arial" w:hAnsi="Arial" w:eastAsia="Arial" w:cs="Arial"/>
                <w:b w:val="1"/>
                <w:bCs w:val="1"/>
                <w:color w:val="000000" w:themeColor="text1" w:themeTint="FF" w:themeShade="FF"/>
                <w:sz w:val="22"/>
                <w:szCs w:val="22"/>
              </w:rPr>
              <w:t>English Literature Component 1</w:t>
            </w:r>
          </w:p>
        </w:tc>
      </w:tr>
      <w:tr w:rsidRPr="00E52FBD" w:rsidR="00E30C8C" w:rsidTr="1A393339" w14:paraId="6AD25427" w14:textId="77777777">
        <w:tc>
          <w:tcPr>
            <w:tcW w:w="2122" w:type="dxa"/>
            <w:tcMar/>
          </w:tcPr>
          <w:p w:rsidRPr="00483309" w:rsidR="00E30C8C" w:rsidP="18AB0865" w:rsidRDefault="00E30C8C" w14:paraId="070871F7" w14:textId="05A2EAF1" w14:noSpellErr="1">
            <w:pPr>
              <w:rPr>
                <w:rFonts w:ascii="Arial" w:hAnsi="Arial" w:eastAsia="Arial" w:cs="Arial"/>
                <w:b w:val="1"/>
                <w:bCs w:val="1"/>
                <w:sz w:val="22"/>
                <w:szCs w:val="22"/>
              </w:rPr>
            </w:pPr>
            <w:r w:rsidRPr="18AB0865" w:rsidR="00E30C8C">
              <w:rPr>
                <w:rFonts w:ascii="Arial" w:hAnsi="Arial" w:eastAsia="Arial" w:cs="Arial"/>
                <w:b w:val="1"/>
                <w:bCs w:val="1"/>
                <w:sz w:val="22"/>
                <w:szCs w:val="22"/>
              </w:rPr>
              <w:t>Rationale</w:t>
            </w:r>
          </w:p>
        </w:tc>
        <w:tc>
          <w:tcPr>
            <w:tcW w:w="12546" w:type="dxa"/>
            <w:tcMar/>
          </w:tcPr>
          <w:p w:rsidR="002F4244" w:rsidP="18AB0865" w:rsidRDefault="002F4244" w14:paraId="50BD1FFB" w14:textId="0BA5F0A9">
            <w:pPr>
              <w:pStyle w:val="paragraph"/>
              <w:spacing w:before="0" w:beforeAutospacing="off" w:after="0" w:afterAutospacing="off"/>
              <w:textAlignment w:val="baseline"/>
              <w:rPr>
                <w:rFonts w:ascii="Arial" w:hAnsi="Arial" w:eastAsia="Arial" w:cs="Arial"/>
                <w:sz w:val="22"/>
                <w:szCs w:val="22"/>
              </w:rPr>
            </w:pPr>
            <w:r w:rsidRPr="1A393339" w:rsidR="002F4244">
              <w:rPr>
                <w:rFonts w:ascii="Arial" w:hAnsi="Arial" w:eastAsia="Arial" w:cs="Arial"/>
                <w:sz w:val="22"/>
                <w:szCs w:val="22"/>
              </w:rPr>
              <w:t>Macbeth Part 1</w:t>
            </w:r>
            <w:r w:rsidRPr="1A393339" w:rsidR="78C32265">
              <w:rPr>
                <w:rFonts w:ascii="Arial" w:hAnsi="Arial" w:eastAsia="Arial" w:cs="Arial"/>
                <w:sz w:val="22"/>
                <w:szCs w:val="22"/>
              </w:rPr>
              <w:t>: Act 1 -3</w:t>
            </w:r>
          </w:p>
          <w:p w:rsidR="18AB0865" w:rsidP="18AB0865" w:rsidRDefault="18AB0865" w14:paraId="1B8569D8" w14:textId="52C567D6">
            <w:pPr>
              <w:pStyle w:val="paragraph"/>
              <w:spacing w:before="0" w:beforeAutospacing="off" w:after="0" w:afterAutospacing="off"/>
              <w:rPr>
                <w:rFonts w:ascii="Arial" w:hAnsi="Arial" w:eastAsia="Arial" w:cs="Arial"/>
                <w:sz w:val="22"/>
                <w:szCs w:val="22"/>
              </w:rPr>
            </w:pPr>
          </w:p>
          <w:p w:rsidR="00E30C8C" w:rsidP="18AB0865" w:rsidRDefault="002F4244" w14:paraId="0A4D4C98" w14:textId="4C70B7AE">
            <w:pPr>
              <w:pStyle w:val="paragraph"/>
              <w:spacing w:before="0" w:beforeAutospacing="off" w:after="0" w:afterAutospacing="off"/>
              <w:textAlignment w:val="baseline"/>
              <w:rPr>
                <w:rStyle w:val="normaltextrun"/>
                <w:rFonts w:ascii="Arial" w:hAnsi="Arial" w:eastAsia="Arial" w:cs="Arial"/>
                <w:b w:val="1"/>
                <w:bCs w:val="1"/>
                <w:color w:val="000000"/>
                <w:sz w:val="22"/>
                <w:szCs w:val="22"/>
                <w:u w:val="single"/>
              </w:rPr>
            </w:pPr>
            <w:r w:rsidRPr="1A393339" w:rsidR="002F4244">
              <w:rPr>
                <w:rFonts w:ascii="Arial" w:hAnsi="Arial" w:eastAsia="Arial" w:cs="Arial"/>
                <w:sz w:val="22"/>
                <w:szCs w:val="22"/>
              </w:rPr>
              <w:t>I</w:t>
            </w:r>
            <w:r w:rsidRPr="1A393339" w:rsidR="002F4244">
              <w:rPr>
                <w:rFonts w:ascii="Arial" w:hAnsi="Arial" w:eastAsia="Arial" w:cs="Arial"/>
                <w:sz w:val="22"/>
                <w:szCs w:val="22"/>
              </w:rPr>
              <w:t xml:space="preserve">n this unit of work, students continue to build on their </w:t>
            </w:r>
            <w:r w:rsidRPr="1A393339" w:rsidR="002F4244">
              <w:rPr>
                <w:rFonts w:ascii="Arial" w:hAnsi="Arial" w:eastAsia="Arial" w:cs="Arial"/>
                <w:sz w:val="22"/>
                <w:szCs w:val="22"/>
              </w:rPr>
              <w:t>expertise</w:t>
            </w:r>
            <w:r w:rsidRPr="1A393339" w:rsidR="002F4244">
              <w:rPr>
                <w:rFonts w:ascii="Arial" w:hAnsi="Arial" w:eastAsia="Arial" w:cs="Arial"/>
                <w:sz w:val="22"/>
                <w:szCs w:val="22"/>
              </w:rPr>
              <w:t xml:space="preserve"> of how to analyse literature as well as building on their prior knowledge of Shakespeare</w:t>
            </w:r>
            <w:r w:rsidRPr="1A393339" w:rsidR="4AC6934D">
              <w:rPr>
                <w:rFonts w:ascii="Arial" w:hAnsi="Arial" w:eastAsia="Arial" w:cs="Arial"/>
                <w:sz w:val="22"/>
                <w:szCs w:val="22"/>
              </w:rPr>
              <w:t xml:space="preserve"> at KS3</w:t>
            </w:r>
            <w:r w:rsidRPr="1A393339" w:rsidR="002F4244">
              <w:rPr>
                <w:rFonts w:ascii="Arial" w:hAnsi="Arial" w:eastAsia="Arial" w:cs="Arial"/>
                <w:sz w:val="22"/>
                <w:szCs w:val="22"/>
              </w:rPr>
              <w:t>.</w:t>
            </w:r>
            <w:r w:rsidRPr="1A393339" w:rsidR="002F4244">
              <w:rPr>
                <w:rFonts w:ascii="Arial" w:hAnsi="Arial" w:eastAsia="Arial" w:cs="Arial"/>
                <w:b w:val="1"/>
                <w:bCs w:val="1"/>
                <w:sz w:val="22"/>
                <w:szCs w:val="22"/>
              </w:rPr>
              <w:t xml:space="preserve"> </w:t>
            </w:r>
            <w:r w:rsidRPr="1A393339" w:rsidR="002F4244">
              <w:rPr>
                <w:rFonts w:ascii="Arial" w:hAnsi="Arial" w:eastAsia="Arial" w:cs="Arial"/>
                <w:sz w:val="22"/>
                <w:szCs w:val="22"/>
              </w:rPr>
              <w:t>With a more</w:t>
            </w:r>
            <w:r w:rsidRPr="1A393339" w:rsidR="002F4244">
              <w:rPr>
                <w:rFonts w:ascii="Arial" w:hAnsi="Arial" w:eastAsia="Arial" w:cs="Arial"/>
                <w:b w:val="1"/>
                <w:bCs w:val="1"/>
                <w:sz w:val="22"/>
                <w:szCs w:val="22"/>
              </w:rPr>
              <w:t xml:space="preserve"> </w:t>
            </w:r>
            <w:r w:rsidRPr="1A393339" w:rsidR="002F4244">
              <w:rPr>
                <w:rFonts w:ascii="Arial" w:hAnsi="Arial" w:eastAsia="Arial" w:cs="Arial"/>
                <w:sz w:val="22"/>
                <w:szCs w:val="22"/>
              </w:rPr>
              <w:t xml:space="preserve">critical appreciation of language and structure, pupils will be able to appreciate character, </w:t>
            </w:r>
            <w:r w:rsidRPr="1A393339" w:rsidR="002F4244">
              <w:rPr>
                <w:rFonts w:ascii="Arial" w:hAnsi="Arial" w:eastAsia="Arial" w:cs="Arial"/>
                <w:sz w:val="22"/>
                <w:szCs w:val="22"/>
              </w:rPr>
              <w:t>plot</w:t>
            </w:r>
            <w:r w:rsidRPr="1A393339" w:rsidR="002F4244">
              <w:rPr>
                <w:rFonts w:ascii="Arial" w:hAnsi="Arial" w:eastAsia="Arial" w:cs="Arial"/>
                <w:sz w:val="22"/>
                <w:szCs w:val="22"/>
              </w:rPr>
              <w:t xml:space="preserve"> and theme with confidence.</w:t>
            </w:r>
          </w:p>
          <w:p w:rsidRPr="00483309" w:rsidR="000B2D1D" w:rsidP="18AB0865" w:rsidRDefault="000B2D1D" w14:paraId="6A08B345" w14:textId="119B3502" w14:noSpellErr="1">
            <w:pPr>
              <w:pStyle w:val="paragraph"/>
              <w:spacing w:before="0" w:beforeAutospacing="off" w:after="0" w:afterAutospacing="off"/>
              <w:textAlignment w:val="baseline"/>
              <w:rPr>
                <w:rStyle w:val="normaltextrun"/>
                <w:rFonts w:ascii="Arial" w:hAnsi="Arial" w:eastAsia="Arial" w:cs="Arial"/>
                <w:b w:val="1"/>
                <w:bCs w:val="1"/>
                <w:color w:val="000000"/>
                <w:sz w:val="22"/>
                <w:szCs w:val="22"/>
                <w:u w:val="single"/>
              </w:rPr>
            </w:pPr>
          </w:p>
        </w:tc>
      </w:tr>
      <w:tr w:rsidRPr="00E52FBD" w:rsidR="00E30C8C" w:rsidTr="1A393339" w14:paraId="77928F71" w14:textId="77777777">
        <w:tc>
          <w:tcPr>
            <w:tcW w:w="2122" w:type="dxa"/>
            <w:tcMar/>
          </w:tcPr>
          <w:p w:rsidRPr="00483309" w:rsidR="00E30C8C" w:rsidP="18AB0865" w:rsidRDefault="00E30C8C" w14:paraId="21F34033" w14:textId="6C4A1341" w14:noSpellErr="1">
            <w:pPr>
              <w:rPr>
                <w:rFonts w:ascii="Arial" w:hAnsi="Arial" w:eastAsia="Arial" w:cs="Arial"/>
                <w:b w:val="1"/>
                <w:bCs w:val="1"/>
                <w:sz w:val="22"/>
                <w:szCs w:val="22"/>
              </w:rPr>
            </w:pPr>
            <w:r w:rsidRPr="18AB0865" w:rsidR="00E30C8C">
              <w:rPr>
                <w:rFonts w:ascii="Arial" w:hAnsi="Arial" w:eastAsia="Arial" w:cs="Arial"/>
                <w:b w:val="1"/>
                <w:bCs w:val="1"/>
                <w:sz w:val="22"/>
                <w:szCs w:val="22"/>
              </w:rPr>
              <w:t>Summer 1</w:t>
            </w:r>
            <w:r w:rsidRPr="18AB0865" w:rsidR="002F4244">
              <w:rPr>
                <w:rFonts w:ascii="Arial" w:hAnsi="Arial" w:eastAsia="Arial" w:cs="Arial"/>
                <w:b w:val="1"/>
                <w:bCs w:val="1"/>
                <w:sz w:val="22"/>
                <w:szCs w:val="22"/>
              </w:rPr>
              <w:t>/2</w:t>
            </w:r>
          </w:p>
        </w:tc>
        <w:tc>
          <w:tcPr>
            <w:tcW w:w="12546" w:type="dxa"/>
            <w:tcMar/>
          </w:tcPr>
          <w:p w:rsidR="002F4244" w:rsidP="18AB0865" w:rsidRDefault="002F4244" w14:paraId="599F2CC3" w14:textId="77777777" w14:noSpellErr="1">
            <w:pPr>
              <w:pStyle w:val="paragraph"/>
              <w:spacing w:before="0" w:beforeAutospacing="off" w:after="0" w:afterAutospacing="off"/>
              <w:textAlignment w:val="baseline"/>
              <w:rPr>
                <w:rFonts w:ascii="Arial" w:hAnsi="Arial" w:eastAsia="Arial" w:cs="Arial"/>
                <w:sz w:val="22"/>
                <w:szCs w:val="22"/>
              </w:rPr>
            </w:pPr>
            <w:r w:rsidRPr="18AB0865" w:rsidR="002F4244">
              <w:rPr>
                <w:rStyle w:val="normaltextrun"/>
                <w:rFonts w:ascii="Arial" w:hAnsi="Arial" w:eastAsia="Arial" w:cs="Arial"/>
                <w:b w:val="1"/>
                <w:bCs w:val="1"/>
                <w:sz w:val="22"/>
                <w:szCs w:val="22"/>
                <w:u w:val="single"/>
              </w:rPr>
              <w:t>Know </w:t>
            </w:r>
            <w:r w:rsidRPr="18AB0865" w:rsidR="002F4244">
              <w:rPr>
                <w:rStyle w:val="eop"/>
                <w:rFonts w:ascii="Arial" w:hAnsi="Arial" w:eastAsia="Arial" w:cs="Arial"/>
                <w:sz w:val="22"/>
                <w:szCs w:val="22"/>
              </w:rPr>
              <w:t> </w:t>
            </w:r>
          </w:p>
          <w:p w:rsidR="002F4244" w:rsidP="18AB0865" w:rsidRDefault="002F4244" w14:paraId="4A850935" w14:textId="77777777" w14:noSpellErr="1">
            <w:pPr>
              <w:pStyle w:val="paragraph"/>
              <w:spacing w:before="0" w:beforeAutospacing="off" w:after="0" w:afterAutospacing="off"/>
              <w:textAlignment w:val="baseline"/>
              <w:rPr>
                <w:rFonts w:ascii="Arial" w:hAnsi="Arial" w:eastAsia="Arial" w:cs="Arial"/>
                <w:sz w:val="22"/>
                <w:szCs w:val="22"/>
              </w:rPr>
            </w:pPr>
            <w:r w:rsidRPr="18AB0865" w:rsidR="002F4244">
              <w:rPr>
                <w:rStyle w:val="eop"/>
                <w:rFonts w:ascii="Arial" w:hAnsi="Arial" w:eastAsia="Arial" w:cs="Arial"/>
                <w:sz w:val="22"/>
                <w:szCs w:val="22"/>
              </w:rPr>
              <w:t> </w:t>
            </w:r>
          </w:p>
          <w:p w:rsidR="002F4244" w:rsidP="18AB0865" w:rsidRDefault="002F4244" w14:paraId="6CBF2452" w14:textId="77777777" w14:noSpellErr="1">
            <w:pPr>
              <w:pStyle w:val="paragraph"/>
              <w:numPr>
                <w:ilvl w:val="0"/>
                <w:numId w:val="29"/>
              </w:numPr>
              <w:spacing w:before="0" w:beforeAutospacing="off" w:after="0" w:afterAutospacing="off"/>
              <w:ind w:left="360" w:firstLine="0"/>
              <w:textAlignment w:val="baseline"/>
              <w:rPr>
                <w:rFonts w:ascii="Arial" w:hAnsi="Arial" w:eastAsia="Arial" w:cs="Arial"/>
                <w:sz w:val="22"/>
                <w:szCs w:val="22"/>
              </w:rPr>
            </w:pPr>
            <w:r w:rsidRPr="18AB0865" w:rsidR="002F4244">
              <w:rPr>
                <w:rStyle w:val="normaltextrun"/>
                <w:rFonts w:ascii="Arial" w:hAnsi="Arial" w:eastAsia="Arial" w:cs="Arial"/>
                <w:sz w:val="22"/>
                <w:szCs w:val="22"/>
              </w:rPr>
              <w:t xml:space="preserve">The plot, main </w:t>
            </w:r>
            <w:r w:rsidRPr="18AB0865" w:rsidR="002F4244">
              <w:rPr>
                <w:rStyle w:val="normaltextrun"/>
                <w:rFonts w:ascii="Arial" w:hAnsi="Arial" w:eastAsia="Arial" w:cs="Arial"/>
                <w:sz w:val="22"/>
                <w:szCs w:val="22"/>
              </w:rPr>
              <w:t>characters</w:t>
            </w:r>
            <w:r w:rsidRPr="18AB0865" w:rsidR="002F4244">
              <w:rPr>
                <w:rStyle w:val="normaltextrun"/>
                <w:rFonts w:ascii="Arial" w:hAnsi="Arial" w:eastAsia="Arial" w:cs="Arial"/>
                <w:sz w:val="22"/>
                <w:szCs w:val="22"/>
              </w:rPr>
              <w:t xml:space="preserve"> and context of Macbeth.</w:t>
            </w:r>
            <w:r w:rsidRPr="18AB0865" w:rsidR="002F4244">
              <w:rPr>
                <w:rStyle w:val="eop"/>
                <w:rFonts w:ascii="Arial" w:hAnsi="Arial" w:eastAsia="Arial" w:cs="Arial"/>
                <w:sz w:val="22"/>
                <w:szCs w:val="22"/>
              </w:rPr>
              <w:t> </w:t>
            </w:r>
          </w:p>
          <w:p w:rsidR="002F4244" w:rsidP="18AB0865" w:rsidRDefault="002F4244" w14:paraId="7BE15778" w14:textId="77777777" w14:noSpellErr="1">
            <w:pPr>
              <w:pStyle w:val="paragraph"/>
              <w:numPr>
                <w:ilvl w:val="0"/>
                <w:numId w:val="30"/>
              </w:numPr>
              <w:spacing w:before="0" w:beforeAutospacing="off" w:after="0" w:afterAutospacing="off"/>
              <w:ind w:left="360" w:firstLine="0"/>
              <w:textAlignment w:val="baseline"/>
              <w:rPr>
                <w:rFonts w:ascii="Arial" w:hAnsi="Arial" w:eastAsia="Arial" w:cs="Arial"/>
                <w:sz w:val="22"/>
                <w:szCs w:val="22"/>
              </w:rPr>
            </w:pPr>
            <w:r w:rsidRPr="18AB0865" w:rsidR="002F4244">
              <w:rPr>
                <w:rStyle w:val="normaltextrun"/>
                <w:rFonts w:ascii="Arial" w:hAnsi="Arial" w:eastAsia="Arial" w:cs="Arial"/>
                <w:sz w:val="22"/>
                <w:szCs w:val="22"/>
              </w:rPr>
              <w:t>The main themes explored in Macbeth </w:t>
            </w:r>
            <w:r w:rsidRPr="18AB0865" w:rsidR="002F4244">
              <w:rPr>
                <w:rStyle w:val="eop"/>
                <w:rFonts w:ascii="Arial" w:hAnsi="Arial" w:eastAsia="Arial" w:cs="Arial"/>
                <w:sz w:val="22"/>
                <w:szCs w:val="22"/>
              </w:rPr>
              <w:t> </w:t>
            </w:r>
          </w:p>
          <w:p w:rsidR="002F4244" w:rsidP="18AB0865" w:rsidRDefault="002F4244" w14:paraId="0EE59633" w14:textId="77777777" w14:noSpellErr="1">
            <w:pPr>
              <w:pStyle w:val="paragraph"/>
              <w:numPr>
                <w:ilvl w:val="0"/>
                <w:numId w:val="31"/>
              </w:numPr>
              <w:spacing w:before="0" w:beforeAutospacing="off" w:after="0" w:afterAutospacing="off"/>
              <w:ind w:left="360" w:firstLine="0"/>
              <w:textAlignment w:val="baseline"/>
              <w:rPr>
                <w:rFonts w:ascii="Arial" w:hAnsi="Arial" w:eastAsia="Arial" w:cs="Arial"/>
                <w:sz w:val="22"/>
                <w:szCs w:val="22"/>
              </w:rPr>
            </w:pPr>
            <w:r w:rsidRPr="18AB0865" w:rsidR="002F4244">
              <w:rPr>
                <w:rStyle w:val="normaltextrun"/>
                <w:rFonts w:ascii="Arial" w:hAnsi="Arial" w:eastAsia="Arial" w:cs="Arial"/>
                <w:sz w:val="22"/>
                <w:szCs w:val="22"/>
              </w:rPr>
              <w:t>The exam criteria for effective answers</w:t>
            </w:r>
            <w:r w:rsidRPr="18AB0865" w:rsidR="002F4244">
              <w:rPr>
                <w:rStyle w:val="eop"/>
                <w:rFonts w:ascii="Arial" w:hAnsi="Arial" w:eastAsia="Arial" w:cs="Arial"/>
                <w:sz w:val="22"/>
                <w:szCs w:val="22"/>
              </w:rPr>
              <w:t> </w:t>
            </w:r>
          </w:p>
          <w:p w:rsidR="002F4244" w:rsidP="18AB0865" w:rsidRDefault="002F4244" w14:paraId="18BFE2E5" w14:textId="77777777" w14:noSpellErr="1">
            <w:pPr>
              <w:pStyle w:val="paragraph"/>
              <w:numPr>
                <w:ilvl w:val="0"/>
                <w:numId w:val="32"/>
              </w:numPr>
              <w:spacing w:before="0" w:beforeAutospacing="off" w:after="0" w:afterAutospacing="off"/>
              <w:ind w:left="360" w:firstLine="0"/>
              <w:textAlignment w:val="baseline"/>
              <w:rPr>
                <w:rFonts w:ascii="Arial" w:hAnsi="Arial" w:eastAsia="Arial" w:cs="Arial"/>
                <w:sz w:val="22"/>
                <w:szCs w:val="22"/>
              </w:rPr>
            </w:pPr>
            <w:r w:rsidRPr="18AB0865" w:rsidR="002F4244">
              <w:rPr>
                <w:rStyle w:val="normaltextrun"/>
                <w:rFonts w:ascii="Arial" w:hAnsi="Arial" w:eastAsia="Arial" w:cs="Arial"/>
                <w:sz w:val="22"/>
                <w:szCs w:val="22"/>
              </w:rPr>
              <w:t>That themes and motifs link across the play and characters </w:t>
            </w:r>
            <w:r w:rsidRPr="18AB0865" w:rsidR="002F4244">
              <w:rPr>
                <w:rStyle w:val="eop"/>
                <w:rFonts w:ascii="Arial" w:hAnsi="Arial" w:eastAsia="Arial" w:cs="Arial"/>
                <w:sz w:val="22"/>
                <w:szCs w:val="22"/>
              </w:rPr>
              <w:t> </w:t>
            </w:r>
            <w:bookmarkStart w:name="_GoBack" w:id="0"/>
            <w:bookmarkEnd w:id="0"/>
          </w:p>
          <w:p w:rsidR="002F4244" w:rsidP="18AB0865" w:rsidRDefault="002F4244" w14:paraId="14701FCB" w14:textId="0F5EF01B" w14:noSpellErr="1">
            <w:pPr>
              <w:pStyle w:val="paragraph"/>
              <w:numPr>
                <w:ilvl w:val="0"/>
                <w:numId w:val="33"/>
              </w:numPr>
              <w:spacing w:before="0" w:beforeAutospacing="off" w:after="0" w:afterAutospacing="off"/>
              <w:ind w:left="360" w:firstLine="0"/>
              <w:textAlignment w:val="baseline"/>
              <w:rPr>
                <w:rStyle w:val="eop"/>
                <w:rFonts w:ascii="Arial" w:hAnsi="Arial" w:eastAsia="Arial" w:cs="Arial"/>
                <w:sz w:val="22"/>
                <w:szCs w:val="22"/>
              </w:rPr>
            </w:pPr>
            <w:r w:rsidRPr="18AB0865" w:rsidR="002F4244">
              <w:rPr>
                <w:rStyle w:val="normaltextrun"/>
                <w:rFonts w:ascii="Arial" w:hAnsi="Arial" w:eastAsia="Arial" w:cs="Arial"/>
                <w:sz w:val="22"/>
                <w:szCs w:val="22"/>
              </w:rPr>
              <w:t>The key quotes for each character</w:t>
            </w:r>
            <w:r w:rsidRPr="18AB0865" w:rsidR="002F4244">
              <w:rPr>
                <w:rStyle w:val="eop"/>
                <w:rFonts w:ascii="Arial" w:hAnsi="Arial" w:eastAsia="Arial" w:cs="Arial"/>
                <w:sz w:val="22"/>
                <w:szCs w:val="22"/>
              </w:rPr>
              <w:t> </w:t>
            </w:r>
          </w:p>
          <w:p w:rsidR="002F4244" w:rsidP="18AB0865" w:rsidRDefault="002F4244" w14:paraId="482E0816" w14:textId="28F90A63" w14:noSpellErr="1">
            <w:pPr>
              <w:pStyle w:val="paragraph"/>
              <w:spacing w:before="0" w:beforeAutospacing="off" w:after="0" w:afterAutospacing="off"/>
              <w:textAlignment w:val="baseline"/>
              <w:rPr>
                <w:rStyle w:val="eop"/>
                <w:rFonts w:ascii="Arial" w:hAnsi="Arial" w:eastAsia="Arial" w:cs="Arial"/>
                <w:sz w:val="22"/>
                <w:szCs w:val="22"/>
              </w:rPr>
            </w:pPr>
          </w:p>
          <w:p w:rsidR="002F4244" w:rsidP="18AB0865" w:rsidRDefault="002F4244" w14:paraId="343CA166" w14:textId="77777777" w14:noSpellErr="1">
            <w:pPr>
              <w:pStyle w:val="paragraph"/>
              <w:spacing w:before="0" w:beforeAutospacing="off" w:after="0" w:afterAutospacing="off"/>
              <w:textAlignment w:val="baseline"/>
              <w:rPr>
                <w:rFonts w:ascii="Arial" w:hAnsi="Arial" w:eastAsia="Arial" w:cs="Arial"/>
                <w:sz w:val="22"/>
                <w:szCs w:val="22"/>
              </w:rPr>
            </w:pPr>
            <w:r w:rsidRPr="18AB0865" w:rsidR="002F4244">
              <w:rPr>
                <w:rStyle w:val="normaltextrun"/>
                <w:rFonts w:ascii="Arial" w:hAnsi="Arial" w:eastAsia="Arial" w:cs="Arial"/>
                <w:b w:val="1"/>
                <w:bCs w:val="1"/>
                <w:sz w:val="22"/>
                <w:szCs w:val="22"/>
                <w:u w:val="single"/>
              </w:rPr>
              <w:t>Know How</w:t>
            </w:r>
            <w:r w:rsidRPr="18AB0865" w:rsidR="002F4244">
              <w:rPr>
                <w:rStyle w:val="eop"/>
                <w:rFonts w:ascii="Arial" w:hAnsi="Arial" w:eastAsia="Arial" w:cs="Arial"/>
                <w:sz w:val="22"/>
                <w:szCs w:val="22"/>
              </w:rPr>
              <w:t> </w:t>
            </w:r>
          </w:p>
          <w:p w:rsidR="002F4244" w:rsidP="18AB0865" w:rsidRDefault="002F4244" w14:paraId="15089A21" w14:textId="77777777" w14:noSpellErr="1">
            <w:pPr>
              <w:pStyle w:val="paragraph"/>
              <w:spacing w:before="0" w:beforeAutospacing="off" w:after="0" w:afterAutospacing="off"/>
              <w:textAlignment w:val="baseline"/>
              <w:rPr>
                <w:rFonts w:ascii="Arial" w:hAnsi="Arial" w:eastAsia="Arial" w:cs="Arial"/>
                <w:sz w:val="22"/>
                <w:szCs w:val="22"/>
              </w:rPr>
            </w:pPr>
            <w:r w:rsidRPr="18AB0865" w:rsidR="002F4244">
              <w:rPr>
                <w:rStyle w:val="eop"/>
                <w:rFonts w:ascii="Arial" w:hAnsi="Arial" w:eastAsia="Arial" w:cs="Arial"/>
                <w:sz w:val="22"/>
                <w:szCs w:val="22"/>
              </w:rPr>
              <w:t> </w:t>
            </w:r>
          </w:p>
          <w:p w:rsidR="002F4244" w:rsidP="18AB0865" w:rsidRDefault="002F4244" w14:paraId="060D9B54" w14:textId="77777777" w14:noSpellErr="1">
            <w:pPr>
              <w:pStyle w:val="paragraph"/>
              <w:numPr>
                <w:ilvl w:val="0"/>
                <w:numId w:val="34"/>
              </w:numPr>
              <w:spacing w:before="0" w:beforeAutospacing="off" w:after="0" w:afterAutospacing="off"/>
              <w:ind w:left="360" w:firstLine="0"/>
              <w:textAlignment w:val="baseline"/>
              <w:rPr>
                <w:rFonts w:ascii="Arial" w:hAnsi="Arial" w:eastAsia="Arial" w:cs="Arial"/>
                <w:sz w:val="22"/>
                <w:szCs w:val="22"/>
              </w:rPr>
            </w:pPr>
            <w:r w:rsidRPr="18AB0865" w:rsidR="002F4244">
              <w:rPr>
                <w:rStyle w:val="normaltextrun"/>
                <w:rFonts w:ascii="Arial" w:hAnsi="Arial" w:eastAsia="Arial" w:cs="Arial"/>
                <w:sz w:val="22"/>
                <w:szCs w:val="22"/>
              </w:rPr>
              <w:t>To structure a written response to an extract question, focusing on meaning through language choice and the writer’s intent.</w:t>
            </w:r>
            <w:r w:rsidRPr="18AB0865" w:rsidR="002F4244">
              <w:rPr>
                <w:rStyle w:val="eop"/>
                <w:rFonts w:ascii="Arial" w:hAnsi="Arial" w:eastAsia="Arial" w:cs="Arial"/>
                <w:sz w:val="22"/>
                <w:szCs w:val="22"/>
              </w:rPr>
              <w:t> </w:t>
            </w:r>
          </w:p>
          <w:p w:rsidR="002F4244" w:rsidP="18AB0865" w:rsidRDefault="002F4244" w14:paraId="530C8B3E" w14:textId="77777777" w14:noSpellErr="1">
            <w:pPr>
              <w:pStyle w:val="paragraph"/>
              <w:numPr>
                <w:ilvl w:val="0"/>
                <w:numId w:val="35"/>
              </w:numPr>
              <w:spacing w:before="0" w:beforeAutospacing="off" w:after="0" w:afterAutospacing="off"/>
              <w:ind w:left="360" w:firstLine="0"/>
              <w:textAlignment w:val="baseline"/>
              <w:rPr>
                <w:rFonts w:ascii="Arial" w:hAnsi="Arial" w:eastAsia="Arial" w:cs="Arial"/>
                <w:sz w:val="22"/>
                <w:szCs w:val="22"/>
              </w:rPr>
            </w:pPr>
            <w:r w:rsidRPr="18AB0865" w:rsidR="002F4244">
              <w:rPr>
                <w:rStyle w:val="normaltextrun"/>
                <w:rFonts w:ascii="Arial" w:hAnsi="Arial" w:eastAsia="Arial" w:cs="Arial"/>
                <w:sz w:val="22"/>
                <w:szCs w:val="22"/>
              </w:rPr>
              <w:t>To select quotations judiciously to support analyses.</w:t>
            </w:r>
            <w:r w:rsidRPr="18AB0865" w:rsidR="002F4244">
              <w:rPr>
                <w:rStyle w:val="eop"/>
                <w:rFonts w:ascii="Arial" w:hAnsi="Arial" w:eastAsia="Arial" w:cs="Arial"/>
                <w:sz w:val="22"/>
                <w:szCs w:val="22"/>
              </w:rPr>
              <w:t> </w:t>
            </w:r>
          </w:p>
          <w:p w:rsidR="002F4244" w:rsidP="18AB0865" w:rsidRDefault="002F4244" w14:paraId="2346A1AE" w14:textId="77777777" w14:noSpellErr="1">
            <w:pPr>
              <w:pStyle w:val="paragraph"/>
              <w:numPr>
                <w:ilvl w:val="0"/>
                <w:numId w:val="36"/>
              </w:numPr>
              <w:spacing w:before="0" w:beforeAutospacing="off" w:after="0" w:afterAutospacing="off"/>
              <w:ind w:left="360" w:firstLine="0"/>
              <w:textAlignment w:val="baseline"/>
              <w:rPr>
                <w:rFonts w:ascii="Arial" w:hAnsi="Arial" w:eastAsia="Arial" w:cs="Arial"/>
                <w:sz w:val="22"/>
                <w:szCs w:val="22"/>
              </w:rPr>
            </w:pPr>
            <w:r w:rsidRPr="18AB0865" w:rsidR="002F4244">
              <w:rPr>
                <w:rStyle w:val="normaltextrun"/>
                <w:rFonts w:ascii="Arial" w:hAnsi="Arial" w:eastAsia="Arial" w:cs="Arial"/>
                <w:sz w:val="22"/>
                <w:szCs w:val="22"/>
              </w:rPr>
              <w:t>To infer meaning of quotes </w:t>
            </w:r>
            <w:r w:rsidRPr="18AB0865" w:rsidR="002F4244">
              <w:rPr>
                <w:rStyle w:val="eop"/>
                <w:rFonts w:ascii="Arial" w:hAnsi="Arial" w:eastAsia="Arial" w:cs="Arial"/>
                <w:sz w:val="22"/>
                <w:szCs w:val="22"/>
              </w:rPr>
              <w:t> </w:t>
            </w:r>
          </w:p>
          <w:p w:rsidR="002F4244" w:rsidP="18AB0865" w:rsidRDefault="002F4244" w14:paraId="67B54B67" w14:textId="77777777" w14:noSpellErr="1">
            <w:pPr>
              <w:pStyle w:val="paragraph"/>
              <w:numPr>
                <w:ilvl w:val="0"/>
                <w:numId w:val="37"/>
              </w:numPr>
              <w:spacing w:before="0" w:beforeAutospacing="off" w:after="0" w:afterAutospacing="off"/>
              <w:ind w:left="360" w:firstLine="0"/>
              <w:textAlignment w:val="baseline"/>
              <w:rPr>
                <w:rFonts w:ascii="Arial" w:hAnsi="Arial" w:eastAsia="Arial" w:cs="Arial"/>
                <w:sz w:val="22"/>
                <w:szCs w:val="22"/>
              </w:rPr>
            </w:pPr>
            <w:r w:rsidRPr="18AB0865" w:rsidR="002F4244">
              <w:rPr>
                <w:rStyle w:val="normaltextrun"/>
                <w:rFonts w:ascii="Arial" w:hAnsi="Arial" w:eastAsia="Arial" w:cs="Arial"/>
                <w:sz w:val="22"/>
                <w:szCs w:val="22"/>
              </w:rPr>
              <w:t>Write effectively about language </w:t>
            </w:r>
            <w:r w:rsidRPr="18AB0865" w:rsidR="002F4244">
              <w:rPr>
                <w:rStyle w:val="eop"/>
                <w:rFonts w:ascii="Arial" w:hAnsi="Arial" w:eastAsia="Arial" w:cs="Arial"/>
                <w:sz w:val="22"/>
                <w:szCs w:val="22"/>
              </w:rPr>
              <w:t> </w:t>
            </w:r>
          </w:p>
          <w:p w:rsidR="002F4244" w:rsidP="18AB0865" w:rsidRDefault="002F4244" w14:paraId="311A9B4A" w14:textId="77777777" w14:noSpellErr="1">
            <w:pPr>
              <w:pStyle w:val="paragraph"/>
              <w:numPr>
                <w:ilvl w:val="0"/>
                <w:numId w:val="38"/>
              </w:numPr>
              <w:spacing w:before="0" w:beforeAutospacing="off" w:after="0" w:afterAutospacing="off"/>
              <w:ind w:left="360" w:firstLine="0"/>
              <w:textAlignment w:val="baseline"/>
              <w:rPr>
                <w:rFonts w:ascii="Arial" w:hAnsi="Arial" w:eastAsia="Arial" w:cs="Arial"/>
                <w:sz w:val="22"/>
                <w:szCs w:val="22"/>
              </w:rPr>
            </w:pPr>
            <w:r w:rsidRPr="18AB0865" w:rsidR="002F4244">
              <w:rPr>
                <w:rStyle w:val="normaltextrun"/>
                <w:rFonts w:ascii="Arial" w:hAnsi="Arial" w:eastAsia="Arial" w:cs="Arial"/>
                <w:sz w:val="22"/>
                <w:szCs w:val="22"/>
              </w:rPr>
              <w:t>To write about an audience’s reaction </w:t>
            </w:r>
            <w:r w:rsidRPr="18AB0865" w:rsidR="002F4244">
              <w:rPr>
                <w:rStyle w:val="eop"/>
                <w:rFonts w:ascii="Arial" w:hAnsi="Arial" w:eastAsia="Arial" w:cs="Arial"/>
                <w:sz w:val="22"/>
                <w:szCs w:val="22"/>
              </w:rPr>
              <w:t> </w:t>
            </w:r>
          </w:p>
          <w:p w:rsidR="002F4244" w:rsidP="18AB0865" w:rsidRDefault="002F4244" w14:paraId="64C43CCC" w14:textId="77777777" w14:noSpellErr="1">
            <w:pPr>
              <w:pStyle w:val="paragraph"/>
              <w:numPr>
                <w:ilvl w:val="0"/>
                <w:numId w:val="39"/>
              </w:numPr>
              <w:spacing w:before="0" w:beforeAutospacing="off" w:after="0" w:afterAutospacing="off"/>
              <w:ind w:left="360" w:firstLine="0"/>
              <w:textAlignment w:val="baseline"/>
              <w:rPr>
                <w:rFonts w:ascii="Arial" w:hAnsi="Arial" w:eastAsia="Arial" w:cs="Arial"/>
                <w:sz w:val="22"/>
                <w:szCs w:val="22"/>
              </w:rPr>
            </w:pPr>
            <w:r w:rsidRPr="18AB0865" w:rsidR="002F4244">
              <w:rPr>
                <w:rStyle w:val="normaltextrun"/>
                <w:rFonts w:ascii="Arial" w:hAnsi="Arial" w:eastAsia="Arial" w:cs="Arial"/>
                <w:sz w:val="22"/>
                <w:szCs w:val="22"/>
              </w:rPr>
              <w:t>To write tentatively about Shakespeare’s motives </w:t>
            </w:r>
            <w:r w:rsidRPr="18AB0865" w:rsidR="002F4244">
              <w:rPr>
                <w:rStyle w:val="eop"/>
                <w:rFonts w:ascii="Arial" w:hAnsi="Arial" w:eastAsia="Arial" w:cs="Arial"/>
                <w:sz w:val="22"/>
                <w:szCs w:val="22"/>
              </w:rPr>
              <w:t> </w:t>
            </w:r>
          </w:p>
          <w:p w:rsidR="002F4244" w:rsidP="18AB0865" w:rsidRDefault="002F4244" w14:paraId="575D52EC" w14:textId="77777777" w14:noSpellErr="1">
            <w:pPr>
              <w:pStyle w:val="paragraph"/>
              <w:spacing w:before="0" w:beforeAutospacing="off" w:after="0" w:afterAutospacing="off"/>
              <w:ind w:left="720"/>
              <w:textAlignment w:val="baseline"/>
              <w:rPr>
                <w:rFonts w:ascii="Arial" w:hAnsi="Arial" w:eastAsia="Arial" w:cs="Arial"/>
                <w:sz w:val="22"/>
                <w:szCs w:val="22"/>
              </w:rPr>
            </w:pPr>
            <w:r w:rsidRPr="18AB0865" w:rsidR="002F4244">
              <w:rPr>
                <w:rStyle w:val="eop"/>
                <w:rFonts w:ascii="Arial" w:hAnsi="Arial" w:eastAsia="Arial" w:cs="Arial"/>
                <w:sz w:val="22"/>
                <w:szCs w:val="22"/>
              </w:rPr>
              <w:t> </w:t>
            </w:r>
          </w:p>
          <w:p w:rsidR="002F4244" w:rsidP="18AB0865" w:rsidRDefault="002F4244" w14:paraId="75103BFF" w14:textId="77777777" w14:noSpellErr="1">
            <w:pPr>
              <w:pStyle w:val="paragraph"/>
              <w:spacing w:before="0" w:beforeAutospacing="off" w:after="0" w:afterAutospacing="off"/>
              <w:textAlignment w:val="baseline"/>
              <w:rPr>
                <w:rFonts w:ascii="Arial" w:hAnsi="Arial" w:eastAsia="Arial" w:cs="Arial"/>
                <w:sz w:val="22"/>
                <w:szCs w:val="22"/>
              </w:rPr>
            </w:pPr>
          </w:p>
          <w:p w:rsidR="002F4244" w:rsidP="18AB0865" w:rsidRDefault="002F4244" w14:paraId="2C8075DB" w14:textId="77777777" w14:noSpellErr="1">
            <w:pPr>
              <w:pStyle w:val="paragraph"/>
              <w:spacing w:before="0" w:beforeAutospacing="off" w:after="0" w:afterAutospacing="off"/>
              <w:textAlignment w:val="baseline"/>
              <w:rPr>
                <w:rFonts w:ascii="Arial" w:hAnsi="Arial" w:eastAsia="Arial" w:cs="Arial"/>
                <w:sz w:val="22"/>
                <w:szCs w:val="22"/>
              </w:rPr>
            </w:pPr>
            <w:r w:rsidRPr="18AB0865" w:rsidR="002F4244">
              <w:rPr>
                <w:rStyle w:val="eop"/>
                <w:rFonts w:ascii="Arial" w:hAnsi="Arial" w:eastAsia="Arial" w:cs="Arial"/>
                <w:sz w:val="22"/>
                <w:szCs w:val="22"/>
              </w:rPr>
              <w:t> </w:t>
            </w:r>
          </w:p>
          <w:p w:rsidRPr="00483309" w:rsidR="00E30C8C" w:rsidP="18AB0865" w:rsidRDefault="00E30C8C" w14:paraId="0BF2AAE3" w14:textId="77777777" w14:noSpellErr="1">
            <w:pPr>
              <w:pStyle w:val="paragraph"/>
              <w:spacing w:before="0" w:beforeAutospacing="off" w:after="0" w:afterAutospacing="off"/>
              <w:textAlignment w:val="baseline"/>
              <w:rPr>
                <w:rStyle w:val="normaltextrun"/>
                <w:rFonts w:ascii="Arial" w:hAnsi="Arial" w:eastAsia="Arial" w:cs="Arial"/>
                <w:b w:val="1"/>
                <w:bCs w:val="1"/>
                <w:color w:val="000000"/>
                <w:sz w:val="22"/>
                <w:szCs w:val="22"/>
                <w:u w:val="single"/>
              </w:rPr>
            </w:pPr>
          </w:p>
        </w:tc>
      </w:tr>
      <w:tr w:rsidRPr="00E52FBD" w:rsidR="002F4244" w:rsidTr="1A393339" w14:paraId="0C9D7DE3" w14:textId="77777777">
        <w:tc>
          <w:tcPr>
            <w:tcW w:w="2122" w:type="dxa"/>
            <w:shd w:val="clear" w:color="auto" w:fill="70AD47" w:themeFill="accent6"/>
            <w:tcMar/>
          </w:tcPr>
          <w:p w:rsidRPr="48C1E76A" w:rsidR="002F4244" w:rsidP="18AB0865" w:rsidRDefault="002F4244" w14:paraId="20E9538E" w14:textId="68D37861" w14:noSpellErr="1">
            <w:pPr>
              <w:rPr>
                <w:rFonts w:ascii="Arial" w:hAnsi="Arial" w:eastAsia="Arial" w:cs="Arial"/>
                <w:b w:val="1"/>
                <w:bCs w:val="1"/>
                <w:sz w:val="22"/>
                <w:szCs w:val="22"/>
              </w:rPr>
            </w:pPr>
            <w:r w:rsidRPr="18AB0865" w:rsidR="002F4244">
              <w:rPr>
                <w:rFonts w:ascii="Arial" w:hAnsi="Arial" w:eastAsia="Arial" w:cs="Arial"/>
                <w:b w:val="1"/>
                <w:bCs w:val="1"/>
                <w:sz w:val="22"/>
                <w:szCs w:val="22"/>
              </w:rPr>
              <w:t>EDUQAS Component</w:t>
            </w:r>
          </w:p>
        </w:tc>
        <w:tc>
          <w:tcPr>
            <w:tcW w:w="12546" w:type="dxa"/>
            <w:shd w:val="clear" w:color="auto" w:fill="70AD47" w:themeFill="accent6"/>
            <w:tcMar/>
          </w:tcPr>
          <w:p w:rsidR="002F4244" w:rsidP="18AB0865" w:rsidRDefault="002F4244" w14:paraId="32373FF6" w14:textId="01F4B040" w14:noSpellErr="1">
            <w:pPr>
              <w:pStyle w:val="paragraph"/>
              <w:spacing w:before="0" w:beforeAutospacing="off" w:after="0" w:afterAutospacing="off"/>
              <w:textAlignment w:val="baseline"/>
              <w:rPr>
                <w:rStyle w:val="normaltextrun"/>
                <w:rFonts w:ascii="Arial" w:hAnsi="Arial" w:eastAsia="Arial" w:cs="Arial"/>
                <w:b w:val="1"/>
                <w:bCs w:val="1"/>
                <w:sz w:val="22"/>
                <w:szCs w:val="22"/>
                <w:u w:val="single"/>
              </w:rPr>
            </w:pPr>
            <w:r w:rsidRPr="18AB0865" w:rsidR="002F4244">
              <w:rPr>
                <w:rFonts w:ascii="Arial" w:hAnsi="Arial" w:eastAsia="Arial" w:cs="Arial"/>
                <w:b w:val="1"/>
                <w:bCs w:val="1"/>
                <w:color w:val="000000" w:themeColor="text1" w:themeTint="FF" w:themeShade="FF"/>
                <w:sz w:val="22"/>
                <w:szCs w:val="22"/>
              </w:rPr>
              <w:t>English Literature Component 1</w:t>
            </w:r>
          </w:p>
        </w:tc>
      </w:tr>
      <w:tr w:rsidRPr="00E52FBD" w:rsidR="002F4244" w:rsidTr="1A393339" w14:paraId="6CBB39FD" w14:textId="77777777">
        <w:tc>
          <w:tcPr>
            <w:tcW w:w="2122" w:type="dxa"/>
            <w:tcMar/>
          </w:tcPr>
          <w:p w:rsidRPr="48C1E76A" w:rsidR="002F4244" w:rsidP="18AB0865" w:rsidRDefault="002F4244" w14:paraId="10F325D0" w14:textId="3DA61699" w14:noSpellErr="1">
            <w:pPr>
              <w:rPr>
                <w:rFonts w:ascii="Arial" w:hAnsi="Arial" w:eastAsia="Arial" w:cs="Arial"/>
                <w:b w:val="1"/>
                <w:bCs w:val="1"/>
                <w:sz w:val="22"/>
                <w:szCs w:val="22"/>
              </w:rPr>
            </w:pPr>
            <w:r w:rsidRPr="18AB0865" w:rsidR="002F4244">
              <w:rPr>
                <w:rFonts w:ascii="Arial" w:hAnsi="Arial" w:eastAsia="Arial" w:cs="Arial"/>
                <w:b w:val="1"/>
                <w:bCs w:val="1"/>
                <w:sz w:val="22"/>
                <w:szCs w:val="22"/>
              </w:rPr>
              <w:t>Rationale</w:t>
            </w:r>
          </w:p>
        </w:tc>
        <w:tc>
          <w:tcPr>
            <w:tcW w:w="12546" w:type="dxa"/>
            <w:tcMar/>
          </w:tcPr>
          <w:p w:rsidR="58459570" w:rsidP="58459570" w:rsidRDefault="58459570" w14:paraId="477C166C" w14:textId="325E77E8">
            <w:pPr>
              <w:pStyle w:val="paragraph"/>
              <w:spacing w:before="0" w:beforeAutospacing="off" w:after="0" w:afterAutospacing="off"/>
              <w:rPr>
                <w:rFonts w:ascii="Arial" w:hAnsi="Arial" w:eastAsia="Arial" w:cs="Arial"/>
                <w:sz w:val="22"/>
                <w:szCs w:val="22"/>
              </w:rPr>
            </w:pPr>
          </w:p>
          <w:p w:rsidR="002F4244" w:rsidP="58459570" w:rsidRDefault="002F4244" w14:paraId="2B18033D" w14:textId="5BF4DD51">
            <w:pPr>
              <w:pStyle w:val="paragraph"/>
              <w:spacing w:before="0" w:beforeAutospacing="off" w:after="0" w:afterAutospacing="off"/>
              <w:textAlignment w:val="baseline"/>
              <w:rPr>
                <w:rFonts w:ascii="Arial" w:hAnsi="Arial" w:eastAsia="Arial" w:cs="Arial"/>
                <w:sz w:val="22"/>
                <w:szCs w:val="22"/>
              </w:rPr>
            </w:pPr>
            <w:r w:rsidRPr="1A393339" w:rsidR="002F4244">
              <w:rPr>
                <w:rFonts w:ascii="Arial" w:hAnsi="Arial" w:eastAsia="Arial" w:cs="Arial"/>
                <w:sz w:val="22"/>
                <w:szCs w:val="22"/>
              </w:rPr>
              <w:t>This unit of work</w:t>
            </w:r>
            <w:r w:rsidRPr="1A393339" w:rsidR="002F4244">
              <w:rPr>
                <w:rFonts w:ascii="Arial" w:hAnsi="Arial" w:eastAsia="Arial" w:cs="Arial"/>
                <w:sz w:val="22"/>
                <w:szCs w:val="22"/>
              </w:rPr>
              <w:t xml:space="preserve"> continues </w:t>
            </w:r>
            <w:r w:rsidRPr="1A393339" w:rsidR="1A5971F7">
              <w:rPr>
                <w:rFonts w:ascii="Arial" w:hAnsi="Arial" w:eastAsia="Arial" w:cs="Arial"/>
                <w:sz w:val="22"/>
                <w:szCs w:val="22"/>
              </w:rPr>
              <w:t>to build</w:t>
            </w:r>
            <w:r w:rsidRPr="1A393339" w:rsidR="002F4244">
              <w:rPr>
                <w:rFonts w:ascii="Arial" w:hAnsi="Arial" w:eastAsia="Arial" w:cs="Arial"/>
                <w:sz w:val="22"/>
                <w:szCs w:val="22"/>
              </w:rPr>
              <w:t xml:space="preserve"> on the prior knowledge from </w:t>
            </w:r>
            <w:r w:rsidRPr="1A393339" w:rsidR="002F4244">
              <w:rPr>
                <w:rFonts w:ascii="Arial" w:hAnsi="Arial" w:eastAsia="Arial" w:cs="Arial"/>
                <w:sz w:val="22"/>
                <w:szCs w:val="22"/>
              </w:rPr>
              <w:t>previous</w:t>
            </w:r>
            <w:r w:rsidRPr="1A393339" w:rsidR="002F4244">
              <w:rPr>
                <w:rFonts w:ascii="Arial" w:hAnsi="Arial" w:eastAsia="Arial" w:cs="Arial"/>
                <w:sz w:val="22"/>
                <w:szCs w:val="22"/>
              </w:rPr>
              <w:t xml:space="preserve"> units and allows students to </w:t>
            </w:r>
            <w:r w:rsidRPr="1A393339" w:rsidR="2E2103AB">
              <w:rPr>
                <w:rFonts w:ascii="Arial" w:hAnsi="Arial" w:eastAsia="Arial" w:cs="Arial"/>
                <w:sz w:val="22"/>
                <w:szCs w:val="22"/>
              </w:rPr>
              <w:t xml:space="preserve">study specific </w:t>
            </w:r>
            <w:r w:rsidRPr="1A393339" w:rsidR="2E2103AB">
              <w:rPr>
                <w:rFonts w:ascii="Arial" w:hAnsi="Arial" w:eastAsia="Arial" w:cs="Arial"/>
                <w:sz w:val="22"/>
                <w:szCs w:val="22"/>
              </w:rPr>
              <w:t>poems exploring</w:t>
            </w:r>
            <w:r w:rsidRPr="1A393339" w:rsidR="519FCE83">
              <w:rPr>
                <w:rFonts w:ascii="Arial" w:hAnsi="Arial" w:eastAsia="Arial" w:cs="Arial"/>
                <w:sz w:val="22"/>
                <w:szCs w:val="22"/>
              </w:rPr>
              <w:t xml:space="preserve"> voices of warning. Pupils will</w:t>
            </w:r>
            <w:r w:rsidRPr="1A393339" w:rsidR="002F4244">
              <w:rPr>
                <w:rFonts w:ascii="Arial" w:hAnsi="Arial" w:eastAsia="Arial" w:cs="Arial"/>
                <w:sz w:val="22"/>
                <w:szCs w:val="22"/>
              </w:rPr>
              <w:t xml:space="preserve"> </w:t>
            </w:r>
            <w:r w:rsidRPr="1A393339" w:rsidR="086E3B55">
              <w:rPr>
                <w:rFonts w:ascii="Arial" w:hAnsi="Arial" w:eastAsia="Arial" w:cs="Arial"/>
                <w:sz w:val="22"/>
                <w:szCs w:val="22"/>
              </w:rPr>
              <w:t>demonstrate</w:t>
            </w:r>
            <w:r w:rsidRPr="1A393339" w:rsidR="002F4244">
              <w:rPr>
                <w:rFonts w:ascii="Arial" w:hAnsi="Arial" w:eastAsia="Arial" w:cs="Arial"/>
                <w:sz w:val="22"/>
                <w:szCs w:val="22"/>
              </w:rPr>
              <w:t xml:space="preserve"> increasing sophistication and flair when responding the </w:t>
            </w:r>
            <w:r w:rsidRPr="1A393339" w:rsidR="767AC45F">
              <w:rPr>
                <w:rFonts w:ascii="Arial" w:hAnsi="Arial" w:eastAsia="Arial" w:cs="Arial"/>
                <w:sz w:val="22"/>
                <w:szCs w:val="22"/>
              </w:rPr>
              <w:t>poems</w:t>
            </w:r>
            <w:r w:rsidRPr="1A393339" w:rsidR="002F4244">
              <w:rPr>
                <w:rFonts w:ascii="Arial" w:hAnsi="Arial" w:eastAsia="Arial" w:cs="Arial"/>
                <w:sz w:val="22"/>
                <w:szCs w:val="22"/>
              </w:rPr>
              <w:t xml:space="preserve">, the </w:t>
            </w:r>
            <w:r w:rsidRPr="1A393339" w:rsidR="002F4244">
              <w:rPr>
                <w:rFonts w:ascii="Arial" w:hAnsi="Arial" w:eastAsia="Arial" w:cs="Arial"/>
                <w:sz w:val="22"/>
                <w:szCs w:val="22"/>
              </w:rPr>
              <w:t>poets</w:t>
            </w:r>
            <w:r w:rsidRPr="1A393339" w:rsidR="002F4244">
              <w:rPr>
                <w:rFonts w:ascii="Arial" w:hAnsi="Arial" w:eastAsia="Arial" w:cs="Arial"/>
                <w:sz w:val="22"/>
                <w:szCs w:val="22"/>
              </w:rPr>
              <w:t xml:space="preserve"> and the </w:t>
            </w:r>
            <w:r w:rsidRPr="1A393339" w:rsidR="002F4244">
              <w:rPr>
                <w:rFonts w:ascii="Arial" w:hAnsi="Arial" w:eastAsia="Arial" w:cs="Arial"/>
                <w:sz w:val="22"/>
                <w:szCs w:val="22"/>
              </w:rPr>
              <w:t>contexts</w:t>
            </w:r>
            <w:r w:rsidRPr="1A393339" w:rsidR="14000195">
              <w:rPr>
                <w:rFonts w:ascii="Arial" w:hAnsi="Arial" w:eastAsia="Arial" w:cs="Arial"/>
                <w:sz w:val="22"/>
                <w:szCs w:val="22"/>
              </w:rPr>
              <w:t>.</w:t>
            </w:r>
          </w:p>
          <w:p w:rsidR="002F4244" w:rsidP="58459570" w:rsidRDefault="002F4244" w14:paraId="5AFE66D1" w14:textId="42A058A6">
            <w:pPr>
              <w:pStyle w:val="paragraph"/>
              <w:spacing w:before="0" w:beforeAutospacing="off" w:after="0" w:afterAutospacing="off"/>
              <w:textAlignment w:val="baseline"/>
              <w:rPr>
                <w:rFonts w:ascii="Arial" w:hAnsi="Arial" w:eastAsia="Arial" w:cs="Arial"/>
                <w:sz w:val="22"/>
                <w:szCs w:val="22"/>
              </w:rPr>
            </w:pPr>
          </w:p>
        </w:tc>
      </w:tr>
      <w:tr w:rsidRPr="00E52FBD" w:rsidR="002F4244" w:rsidTr="1A393339" w14:paraId="116A4CE9" w14:textId="77777777">
        <w:tc>
          <w:tcPr>
            <w:tcW w:w="2122" w:type="dxa"/>
            <w:tcMar/>
          </w:tcPr>
          <w:p w:rsidRPr="48C1E76A" w:rsidR="002F4244" w:rsidP="18AB0865" w:rsidRDefault="002F4244" w14:paraId="65AC857C" w14:textId="77777777" w14:noSpellErr="1">
            <w:pPr>
              <w:rPr>
                <w:rFonts w:ascii="Arial" w:hAnsi="Arial" w:eastAsia="Arial" w:cs="Arial"/>
                <w:b w:val="1"/>
                <w:bCs w:val="1"/>
                <w:sz w:val="22"/>
                <w:szCs w:val="22"/>
              </w:rPr>
            </w:pPr>
          </w:p>
        </w:tc>
        <w:tc>
          <w:tcPr>
            <w:tcW w:w="12546" w:type="dxa"/>
            <w:tcMar/>
          </w:tcPr>
          <w:p w:rsidR="002F4244" w:rsidP="58459570" w:rsidRDefault="002F4244" w14:paraId="31C5BB21" w14:textId="436BFCD0">
            <w:pPr>
              <w:jc w:val="center"/>
              <w:rPr>
                <w:rFonts w:ascii="Arial" w:hAnsi="Arial" w:eastAsia="Arial" w:cs="Arial"/>
                <w:b w:val="1"/>
                <w:bCs w:val="1"/>
                <w:i w:val="1"/>
                <w:iCs w:val="1"/>
                <w:sz w:val="22"/>
                <w:szCs w:val="22"/>
              </w:rPr>
            </w:pPr>
            <w:r w:rsidRPr="58459570" w:rsidR="002F4244">
              <w:rPr>
                <w:rFonts w:ascii="Arial" w:hAnsi="Arial" w:eastAsia="Arial" w:cs="Arial"/>
                <w:b w:val="1"/>
                <w:bCs w:val="1"/>
                <w:i w:val="1"/>
                <w:iCs w:val="1"/>
                <w:sz w:val="22"/>
                <w:szCs w:val="22"/>
              </w:rPr>
              <w:t>Eduqas</w:t>
            </w:r>
            <w:r w:rsidRPr="58459570" w:rsidR="002F4244">
              <w:rPr>
                <w:rFonts w:ascii="Arial" w:hAnsi="Arial" w:eastAsia="Arial" w:cs="Arial"/>
                <w:b w:val="1"/>
                <w:bCs w:val="1"/>
                <w:i w:val="1"/>
                <w:iCs w:val="1"/>
                <w:sz w:val="22"/>
                <w:szCs w:val="22"/>
              </w:rPr>
              <w:t xml:space="preserve"> Poetry Anthology</w:t>
            </w:r>
            <w:r w:rsidRPr="58459570" w:rsidR="0E9E23B6">
              <w:rPr>
                <w:rFonts w:ascii="Arial" w:hAnsi="Arial" w:eastAsia="Arial" w:cs="Arial"/>
                <w:b w:val="1"/>
                <w:bCs w:val="1"/>
                <w:i w:val="1"/>
                <w:iCs w:val="1"/>
                <w:sz w:val="22"/>
                <w:szCs w:val="22"/>
              </w:rPr>
              <w:t>: Voices of Warning</w:t>
            </w:r>
          </w:p>
          <w:p w:rsidR="002F4244" w:rsidP="18AB0865" w:rsidRDefault="002F4244" w14:paraId="09A8A2B4" w14:textId="77777777" w14:noSpellErr="1">
            <w:pPr>
              <w:jc w:val="center"/>
              <w:rPr>
                <w:rFonts w:ascii="Arial" w:hAnsi="Arial" w:eastAsia="Arial" w:cs="Arial"/>
                <w:sz w:val="22"/>
                <w:szCs w:val="22"/>
              </w:rPr>
            </w:pPr>
          </w:p>
          <w:p w:rsidR="002F4244" w:rsidP="18AB0865" w:rsidRDefault="002F4244" w14:paraId="25769255" w14:textId="77777777" w14:noSpellErr="1">
            <w:pPr>
              <w:rPr>
                <w:rFonts w:ascii="Arial" w:hAnsi="Arial" w:eastAsia="Arial" w:cs="Arial"/>
                <w:b w:val="1"/>
                <w:bCs w:val="1"/>
                <w:sz w:val="22"/>
                <w:szCs w:val="22"/>
              </w:rPr>
            </w:pPr>
            <w:r w:rsidRPr="18AB0865" w:rsidR="002F4244">
              <w:rPr>
                <w:rFonts w:ascii="Arial" w:hAnsi="Arial" w:eastAsia="Arial" w:cs="Arial"/>
                <w:b w:val="1"/>
                <w:bCs w:val="1"/>
                <w:sz w:val="22"/>
                <w:szCs w:val="22"/>
              </w:rPr>
              <w:t>Know:</w:t>
            </w:r>
          </w:p>
          <w:p w:rsidR="002F4244" w:rsidP="18AB0865" w:rsidRDefault="002F4244" w14:paraId="50D89088" w14:textId="77DA228C">
            <w:pPr>
              <w:rPr>
                <w:rFonts w:ascii="Arial" w:hAnsi="Arial" w:eastAsia="Arial" w:cs="Arial"/>
                <w:sz w:val="22"/>
                <w:szCs w:val="22"/>
              </w:rPr>
            </w:pPr>
            <w:r w:rsidRPr="1A393339" w:rsidR="002F4244">
              <w:rPr>
                <w:rFonts w:ascii="Arial" w:hAnsi="Arial" w:eastAsia="Arial" w:cs="Arial"/>
                <w:sz w:val="22"/>
                <w:szCs w:val="22"/>
              </w:rPr>
              <w:t xml:space="preserve">The social and historical context of the poems </w:t>
            </w:r>
            <w:r w:rsidRPr="1A393339" w:rsidR="1D84E150">
              <w:rPr>
                <w:rFonts w:ascii="Arial" w:hAnsi="Arial" w:eastAsia="Arial" w:cs="Arial"/>
                <w:sz w:val="22"/>
                <w:szCs w:val="22"/>
              </w:rPr>
              <w:t>that share the voice of warning</w:t>
            </w:r>
          </w:p>
          <w:p w:rsidR="002F4244" w:rsidP="18AB0865" w:rsidRDefault="002F4244" w14:paraId="34713CF6" w14:textId="6DC8E5B0">
            <w:pPr>
              <w:rPr>
                <w:rFonts w:ascii="Arial" w:hAnsi="Arial" w:eastAsia="Arial" w:cs="Arial"/>
                <w:sz w:val="22"/>
                <w:szCs w:val="22"/>
              </w:rPr>
            </w:pPr>
            <w:r w:rsidRPr="1A393339" w:rsidR="002F4244">
              <w:rPr>
                <w:rFonts w:ascii="Arial" w:hAnsi="Arial" w:eastAsia="Arial" w:cs="Arial"/>
                <w:sz w:val="22"/>
                <w:szCs w:val="22"/>
              </w:rPr>
              <w:t>A range of poetic te</w:t>
            </w:r>
            <w:r w:rsidRPr="1A393339" w:rsidR="64BF6889">
              <w:rPr>
                <w:rFonts w:ascii="Arial" w:hAnsi="Arial" w:eastAsia="Arial" w:cs="Arial"/>
                <w:sz w:val="22"/>
                <w:szCs w:val="22"/>
              </w:rPr>
              <w:t>chniques that convey the voice of warning</w:t>
            </w:r>
          </w:p>
          <w:p w:rsidR="64BF6889" w:rsidP="1A393339" w:rsidRDefault="64BF6889" w14:paraId="7B87AA14" w14:textId="1D855A75">
            <w:pPr>
              <w:rPr>
                <w:rFonts w:ascii="Arial" w:hAnsi="Arial" w:eastAsia="Arial" w:cs="Arial"/>
                <w:sz w:val="22"/>
                <w:szCs w:val="22"/>
              </w:rPr>
            </w:pPr>
            <w:r w:rsidRPr="1A393339" w:rsidR="64BF6889">
              <w:rPr>
                <w:rFonts w:ascii="Arial" w:hAnsi="Arial" w:eastAsia="Arial" w:cs="Arial"/>
                <w:sz w:val="22"/>
                <w:szCs w:val="22"/>
              </w:rPr>
              <w:t xml:space="preserve">Begin the </w:t>
            </w:r>
            <w:r w:rsidRPr="1A393339" w:rsidR="64BF6889">
              <w:rPr>
                <w:rFonts w:ascii="Arial" w:hAnsi="Arial" w:eastAsia="Arial" w:cs="Arial"/>
                <w:sz w:val="22"/>
                <w:szCs w:val="22"/>
              </w:rPr>
              <w:t>cross-reference</w:t>
            </w:r>
            <w:r w:rsidRPr="1A393339" w:rsidR="64BF6889">
              <w:rPr>
                <w:rFonts w:ascii="Arial" w:hAnsi="Arial" w:eastAsia="Arial" w:cs="Arial"/>
                <w:sz w:val="22"/>
                <w:szCs w:val="22"/>
              </w:rPr>
              <w:t xml:space="preserve"> </w:t>
            </w:r>
            <w:r w:rsidRPr="1A393339" w:rsidR="64BF6889">
              <w:rPr>
                <w:rFonts w:ascii="Arial" w:hAnsi="Arial" w:eastAsia="Arial" w:cs="Arial"/>
                <w:sz w:val="22"/>
                <w:szCs w:val="22"/>
              </w:rPr>
              <w:t>writer’s</w:t>
            </w:r>
            <w:r w:rsidRPr="1A393339" w:rsidR="64BF6889">
              <w:rPr>
                <w:rFonts w:ascii="Arial" w:hAnsi="Arial" w:eastAsia="Arial" w:cs="Arial"/>
                <w:sz w:val="22"/>
                <w:szCs w:val="22"/>
              </w:rPr>
              <w:t xml:space="preserve"> aims and ideas</w:t>
            </w:r>
          </w:p>
          <w:p w:rsidR="002F4244" w:rsidP="18AB0865" w:rsidRDefault="002F4244" w14:paraId="773C7365" w14:textId="77777777" w14:noSpellErr="1">
            <w:pPr>
              <w:rPr>
                <w:rFonts w:ascii="Arial" w:hAnsi="Arial" w:eastAsia="Arial" w:cs="Arial"/>
                <w:sz w:val="22"/>
                <w:szCs w:val="22"/>
              </w:rPr>
            </w:pPr>
            <w:r w:rsidRPr="18AB0865" w:rsidR="002F4244">
              <w:rPr>
                <w:rFonts w:ascii="Arial" w:hAnsi="Arial" w:eastAsia="Arial" w:cs="Arial"/>
                <w:sz w:val="22"/>
                <w:szCs w:val="22"/>
              </w:rPr>
              <w:t xml:space="preserve">A range of descriptive and figurative language </w:t>
            </w:r>
          </w:p>
          <w:p w:rsidR="002F4244" w:rsidP="1A393339" w:rsidRDefault="002F4244" w14:paraId="52844A70" w14:textId="5411EDE2">
            <w:pPr>
              <w:rPr>
                <w:rFonts w:ascii="Arial" w:hAnsi="Arial" w:eastAsia="Arial" w:cs="Arial"/>
                <w:sz w:val="22"/>
                <w:szCs w:val="22"/>
              </w:rPr>
            </w:pPr>
            <w:r w:rsidRPr="1A393339" w:rsidR="002F4244">
              <w:rPr>
                <w:rFonts w:ascii="Arial" w:hAnsi="Arial" w:eastAsia="Arial" w:cs="Arial"/>
                <w:sz w:val="22"/>
                <w:szCs w:val="22"/>
              </w:rPr>
              <w:t xml:space="preserve">The structure and form of </w:t>
            </w:r>
            <w:r w:rsidRPr="1A393339" w:rsidR="2E4B96DC">
              <w:rPr>
                <w:rFonts w:ascii="Arial" w:hAnsi="Arial" w:eastAsia="Arial" w:cs="Arial"/>
                <w:sz w:val="22"/>
                <w:szCs w:val="22"/>
              </w:rPr>
              <w:t>poems that convey the voice of warning</w:t>
            </w:r>
          </w:p>
          <w:p w:rsidR="002F4244" w:rsidP="18AB0865" w:rsidRDefault="002F4244" w14:paraId="2AB76BA2" w14:textId="77A97A7F">
            <w:pPr>
              <w:rPr>
                <w:rFonts w:ascii="Arial" w:hAnsi="Arial" w:eastAsia="Arial" w:cs="Arial"/>
                <w:sz w:val="22"/>
                <w:szCs w:val="22"/>
              </w:rPr>
            </w:pPr>
            <w:r w:rsidRPr="1A393339" w:rsidR="002F4244">
              <w:rPr>
                <w:rFonts w:ascii="Arial" w:hAnsi="Arial" w:eastAsia="Arial" w:cs="Arial"/>
                <w:sz w:val="22"/>
                <w:szCs w:val="22"/>
              </w:rPr>
              <w:t xml:space="preserve">That meaning is shaped by language </w:t>
            </w:r>
          </w:p>
          <w:p w:rsidR="002F4244" w:rsidP="18AB0865" w:rsidRDefault="002F4244" w14:paraId="59A8F8B9" w14:textId="77777777" w14:noSpellErr="1">
            <w:pPr>
              <w:rPr>
                <w:rFonts w:ascii="Arial" w:hAnsi="Arial" w:eastAsia="Arial" w:cs="Arial"/>
                <w:sz w:val="22"/>
                <w:szCs w:val="22"/>
              </w:rPr>
            </w:pPr>
          </w:p>
          <w:p w:rsidR="002F4244" w:rsidP="18AB0865" w:rsidRDefault="002F4244" w14:paraId="425AA700" w14:textId="77777777" w14:noSpellErr="1">
            <w:pPr>
              <w:rPr>
                <w:rFonts w:ascii="Arial" w:hAnsi="Arial" w:eastAsia="Arial" w:cs="Arial"/>
                <w:sz w:val="22"/>
                <w:szCs w:val="22"/>
              </w:rPr>
            </w:pPr>
          </w:p>
          <w:p w:rsidR="002F4244" w:rsidP="18AB0865" w:rsidRDefault="002F4244" w14:paraId="2AC58404" w14:textId="77777777" w14:noSpellErr="1">
            <w:pPr>
              <w:rPr>
                <w:rFonts w:ascii="Arial" w:hAnsi="Arial" w:eastAsia="Arial" w:cs="Arial"/>
                <w:b w:val="1"/>
                <w:bCs w:val="1"/>
                <w:sz w:val="22"/>
                <w:szCs w:val="22"/>
              </w:rPr>
            </w:pPr>
            <w:r w:rsidRPr="18AB0865" w:rsidR="002F4244">
              <w:rPr>
                <w:rFonts w:ascii="Arial" w:hAnsi="Arial" w:eastAsia="Arial" w:cs="Arial"/>
                <w:b w:val="1"/>
                <w:bCs w:val="1"/>
                <w:sz w:val="22"/>
                <w:szCs w:val="22"/>
              </w:rPr>
              <w:t>Know How:</w:t>
            </w:r>
          </w:p>
          <w:p w:rsidR="002F4244" w:rsidP="18AB0865" w:rsidRDefault="002F4244" w14:paraId="76665F32" w14:textId="0C4A5659">
            <w:pPr>
              <w:rPr>
                <w:rFonts w:ascii="Arial" w:hAnsi="Arial" w:eastAsia="Arial" w:cs="Arial"/>
                <w:sz w:val="22"/>
                <w:szCs w:val="22"/>
              </w:rPr>
            </w:pPr>
            <w:r w:rsidRPr="58459570" w:rsidR="002F4244">
              <w:rPr>
                <w:rFonts w:ascii="Arial" w:hAnsi="Arial" w:eastAsia="Arial" w:cs="Arial"/>
                <w:sz w:val="22"/>
                <w:szCs w:val="22"/>
              </w:rPr>
              <w:t xml:space="preserve">To compare poems linked by </w:t>
            </w:r>
            <w:r w:rsidRPr="58459570" w:rsidR="6024DD6A">
              <w:rPr>
                <w:rFonts w:ascii="Arial" w:hAnsi="Arial" w:eastAsia="Arial" w:cs="Arial"/>
                <w:sz w:val="22"/>
                <w:szCs w:val="22"/>
              </w:rPr>
              <w:t>ideas and aims</w:t>
            </w:r>
          </w:p>
          <w:p w:rsidR="002F4244" w:rsidP="18AB0865" w:rsidRDefault="002F4244" w14:paraId="505F07E2" w14:textId="77777777" w14:noSpellErr="1">
            <w:pPr>
              <w:rPr>
                <w:rFonts w:ascii="Arial" w:hAnsi="Arial" w:eastAsia="Arial" w:cs="Arial"/>
                <w:sz w:val="22"/>
                <w:szCs w:val="22"/>
              </w:rPr>
            </w:pPr>
            <w:r w:rsidRPr="18AB0865" w:rsidR="002F4244">
              <w:rPr>
                <w:rFonts w:ascii="Arial" w:hAnsi="Arial" w:eastAsia="Arial" w:cs="Arial"/>
                <w:sz w:val="22"/>
                <w:szCs w:val="22"/>
              </w:rPr>
              <w:t xml:space="preserve">To analyse poems and their meaning   </w:t>
            </w:r>
          </w:p>
          <w:p w:rsidR="002F4244" w:rsidP="1A393339" w:rsidRDefault="002F4244" w14:paraId="36DCCD87" w14:textId="25C0CCEB">
            <w:pPr>
              <w:pStyle w:val="Normal"/>
              <w:suppressLineNumbers w:val="0"/>
              <w:bidi w:val="0"/>
              <w:spacing w:before="0" w:beforeAutospacing="off" w:after="0" w:afterAutospacing="off" w:line="240" w:lineRule="auto"/>
              <w:ind w:left="0" w:right="0"/>
              <w:jc w:val="left"/>
              <w:rPr>
                <w:rFonts w:ascii="Arial" w:hAnsi="Arial" w:eastAsia="Arial" w:cs="Arial"/>
                <w:sz w:val="22"/>
                <w:szCs w:val="22"/>
              </w:rPr>
            </w:pPr>
            <w:r w:rsidRPr="1A393339" w:rsidR="002F4244">
              <w:rPr>
                <w:rFonts w:ascii="Arial" w:hAnsi="Arial" w:eastAsia="Arial" w:cs="Arial"/>
                <w:sz w:val="22"/>
                <w:szCs w:val="22"/>
              </w:rPr>
              <w:t>To develop a clear line of argument</w:t>
            </w:r>
            <w:r w:rsidRPr="1A393339" w:rsidR="6CC0BF6F">
              <w:rPr>
                <w:rFonts w:ascii="Arial" w:hAnsi="Arial" w:eastAsia="Arial" w:cs="Arial"/>
                <w:sz w:val="22"/>
                <w:szCs w:val="22"/>
              </w:rPr>
              <w:t xml:space="preserve"> drawing on the poet’s aims</w:t>
            </w:r>
          </w:p>
          <w:p w:rsidR="002F4244" w:rsidP="18AB0865" w:rsidRDefault="002F4244" w14:paraId="6984C1E8" w14:textId="77777777" w14:noSpellErr="1">
            <w:pPr>
              <w:rPr>
                <w:rFonts w:ascii="Arial" w:hAnsi="Arial" w:eastAsia="Arial" w:cs="Arial"/>
                <w:sz w:val="22"/>
                <w:szCs w:val="22"/>
              </w:rPr>
            </w:pPr>
            <w:r w:rsidRPr="18AB0865" w:rsidR="002F4244">
              <w:rPr>
                <w:rFonts w:ascii="Arial" w:hAnsi="Arial" w:eastAsia="Arial" w:cs="Arial"/>
                <w:sz w:val="22"/>
                <w:szCs w:val="22"/>
              </w:rPr>
              <w:t xml:space="preserve">To write about context effectively </w:t>
            </w:r>
          </w:p>
          <w:p w:rsidR="002F4244" w:rsidP="58459570" w:rsidRDefault="002F4244" w14:paraId="604E88A7" w14:textId="1F039660">
            <w:pPr>
              <w:pStyle w:val="Normal"/>
              <w:suppressLineNumbers w:val="0"/>
              <w:bidi w:val="0"/>
              <w:spacing w:before="0" w:beforeAutospacing="off" w:after="0" w:afterAutospacing="off" w:line="240" w:lineRule="auto"/>
              <w:ind w:left="0" w:right="0"/>
              <w:jc w:val="left"/>
              <w:rPr>
                <w:rFonts w:ascii="Arial" w:hAnsi="Arial" w:eastAsia="Arial" w:cs="Arial"/>
                <w:sz w:val="22"/>
                <w:szCs w:val="22"/>
              </w:rPr>
            </w:pPr>
            <w:r w:rsidRPr="1A393339" w:rsidR="002F4244">
              <w:rPr>
                <w:rFonts w:ascii="Arial" w:hAnsi="Arial" w:eastAsia="Arial" w:cs="Arial"/>
                <w:sz w:val="22"/>
                <w:szCs w:val="22"/>
              </w:rPr>
              <w:t xml:space="preserve">To </w:t>
            </w:r>
            <w:r w:rsidRPr="1A393339" w:rsidR="7EB95815">
              <w:rPr>
                <w:rFonts w:ascii="Arial" w:hAnsi="Arial" w:eastAsia="Arial" w:cs="Arial"/>
                <w:sz w:val="22"/>
                <w:szCs w:val="22"/>
              </w:rPr>
              <w:t>show a</w:t>
            </w:r>
            <w:r w:rsidRPr="1A393339" w:rsidR="7F4DC6DC">
              <w:rPr>
                <w:rFonts w:ascii="Arial" w:hAnsi="Arial" w:eastAsia="Arial" w:cs="Arial"/>
                <w:sz w:val="22"/>
                <w:szCs w:val="22"/>
              </w:rPr>
              <w:t xml:space="preserve"> developing</w:t>
            </w:r>
            <w:r w:rsidRPr="1A393339" w:rsidR="7EB95815">
              <w:rPr>
                <w:rFonts w:ascii="Arial" w:hAnsi="Arial" w:eastAsia="Arial" w:cs="Arial"/>
                <w:sz w:val="22"/>
                <w:szCs w:val="22"/>
              </w:rPr>
              <w:t xml:space="preserve"> personal response when discussing the ideas </w:t>
            </w:r>
            <w:r w:rsidRPr="1A393339" w:rsidR="7EB95815">
              <w:rPr>
                <w:rFonts w:ascii="Arial" w:hAnsi="Arial" w:eastAsia="Arial" w:cs="Arial"/>
                <w:sz w:val="22"/>
                <w:szCs w:val="22"/>
              </w:rPr>
              <w:t>conveyed</w:t>
            </w:r>
            <w:r w:rsidRPr="1A393339" w:rsidR="7EB95815">
              <w:rPr>
                <w:rFonts w:ascii="Arial" w:hAnsi="Arial" w:eastAsia="Arial" w:cs="Arial"/>
                <w:sz w:val="22"/>
                <w:szCs w:val="22"/>
              </w:rPr>
              <w:t xml:space="preserve"> through the poems</w:t>
            </w:r>
          </w:p>
          <w:p w:rsidR="002F4244" w:rsidP="18AB0865" w:rsidRDefault="002F4244" w14:paraId="69730FF2" w14:textId="72B093B2">
            <w:pPr>
              <w:rPr>
                <w:rFonts w:ascii="Arial" w:hAnsi="Arial" w:eastAsia="Arial" w:cs="Arial"/>
                <w:sz w:val="22"/>
                <w:szCs w:val="22"/>
              </w:rPr>
            </w:pPr>
            <w:r w:rsidRPr="1A393339" w:rsidR="002F4244">
              <w:rPr>
                <w:rFonts w:ascii="Arial" w:hAnsi="Arial" w:eastAsia="Arial" w:cs="Arial"/>
                <w:sz w:val="22"/>
                <w:szCs w:val="22"/>
              </w:rPr>
              <w:t>To use poetic terminology</w:t>
            </w:r>
            <w:r w:rsidRPr="1A393339" w:rsidR="192B4C2B">
              <w:rPr>
                <w:rFonts w:ascii="Arial" w:hAnsi="Arial" w:eastAsia="Arial" w:cs="Arial"/>
                <w:sz w:val="22"/>
                <w:szCs w:val="22"/>
              </w:rPr>
              <w:t xml:space="preserve"> where most relevant to analysis</w:t>
            </w:r>
          </w:p>
          <w:p w:rsidR="002F4244" w:rsidP="18AB0865" w:rsidRDefault="002F4244" w14:paraId="7E37AC9F" w14:textId="77777777" w14:noSpellErr="1">
            <w:pPr>
              <w:rPr>
                <w:rFonts w:ascii="Arial" w:hAnsi="Arial" w:eastAsia="Arial" w:cs="Arial"/>
                <w:sz w:val="22"/>
                <w:szCs w:val="22"/>
              </w:rPr>
            </w:pPr>
            <w:r w:rsidRPr="18AB0865" w:rsidR="002F4244">
              <w:rPr>
                <w:rFonts w:ascii="Arial" w:hAnsi="Arial" w:eastAsia="Arial" w:cs="Arial"/>
                <w:sz w:val="22"/>
                <w:szCs w:val="22"/>
              </w:rPr>
              <w:t xml:space="preserve">To write about how meanings is shaped by language, </w:t>
            </w:r>
            <w:r w:rsidRPr="18AB0865" w:rsidR="002F4244">
              <w:rPr>
                <w:rFonts w:ascii="Arial" w:hAnsi="Arial" w:eastAsia="Arial" w:cs="Arial"/>
                <w:sz w:val="22"/>
                <w:szCs w:val="22"/>
              </w:rPr>
              <w:t>structure</w:t>
            </w:r>
            <w:r w:rsidRPr="18AB0865" w:rsidR="002F4244">
              <w:rPr>
                <w:rFonts w:ascii="Arial" w:hAnsi="Arial" w:eastAsia="Arial" w:cs="Arial"/>
                <w:sz w:val="22"/>
                <w:szCs w:val="22"/>
              </w:rPr>
              <w:t xml:space="preserve"> and tone </w:t>
            </w:r>
          </w:p>
          <w:p w:rsidR="002F4244" w:rsidP="18AB0865" w:rsidRDefault="002F4244" w14:paraId="2689D983" w14:textId="77777777" w14:noSpellErr="1">
            <w:pPr>
              <w:pStyle w:val="paragraph"/>
              <w:spacing w:before="0" w:beforeAutospacing="off" w:after="0" w:afterAutospacing="off"/>
              <w:textAlignment w:val="baseline"/>
              <w:rPr>
                <w:rStyle w:val="normaltextrun"/>
                <w:rFonts w:ascii="Arial" w:hAnsi="Arial" w:eastAsia="Arial" w:cs="Arial"/>
                <w:b w:val="1"/>
                <w:bCs w:val="1"/>
                <w:sz w:val="22"/>
                <w:szCs w:val="22"/>
                <w:u w:val="single"/>
              </w:rPr>
            </w:pPr>
          </w:p>
        </w:tc>
      </w:tr>
    </w:tbl>
    <w:p w:rsidRPr="00E52FBD" w:rsidR="007521FE" w:rsidP="18AB0865" w:rsidRDefault="007521FE" w14:paraId="0B81F44E" w14:textId="77777777" w14:noSpellErr="1">
      <w:pPr>
        <w:spacing w:after="0" w:line="240" w:lineRule="auto"/>
        <w:rPr>
          <w:rFonts w:ascii="Arial" w:hAnsi="Arial" w:eastAsia="Arial" w:cs="Arial"/>
          <w:sz w:val="22"/>
          <w:szCs w:val="22"/>
        </w:rPr>
      </w:pPr>
    </w:p>
    <w:p w:rsidR="007521FE" w:rsidP="18AB0865" w:rsidRDefault="007521FE" w14:paraId="36C75762" w14:textId="77777777" w14:noSpellErr="1">
      <w:pPr>
        <w:jc w:val="center"/>
        <w:rPr>
          <w:rFonts w:ascii="Arial" w:hAnsi="Arial" w:eastAsia="Arial" w:cs="Arial"/>
          <w:b w:val="1"/>
          <w:bCs w:val="1"/>
          <w:sz w:val="22"/>
          <w:szCs w:val="22"/>
        </w:rPr>
      </w:pPr>
    </w:p>
    <w:p w:rsidR="007521FE" w:rsidP="18AB0865" w:rsidRDefault="007521FE" w14:paraId="1DC61C2B" w14:textId="77777777" w14:noSpellErr="1">
      <w:pPr>
        <w:jc w:val="center"/>
        <w:rPr>
          <w:rFonts w:ascii="Arial" w:hAnsi="Arial" w:eastAsia="Arial" w:cs="Arial"/>
          <w:b w:val="1"/>
          <w:bCs w:val="1"/>
          <w:sz w:val="22"/>
          <w:szCs w:val="22"/>
        </w:rPr>
      </w:pPr>
    </w:p>
    <w:p w:rsidR="007521FE" w:rsidP="00A54C84" w:rsidRDefault="007521FE" w14:paraId="540DABF6" w14:textId="77777777">
      <w:pPr>
        <w:jc w:val="center"/>
        <w:rPr>
          <w:b/>
          <w:sz w:val="28"/>
          <w:szCs w:val="28"/>
        </w:rPr>
      </w:pPr>
    </w:p>
    <w:p w:rsidR="007521FE" w:rsidP="00A54C84" w:rsidRDefault="007521FE" w14:paraId="0BE8F728" w14:textId="77777777">
      <w:pPr>
        <w:jc w:val="center"/>
        <w:rPr>
          <w:b/>
          <w:sz w:val="28"/>
          <w:szCs w:val="28"/>
        </w:rPr>
      </w:pPr>
    </w:p>
    <w:p w:rsidR="007521FE" w:rsidP="00A54C84" w:rsidRDefault="007521FE" w14:paraId="5A350421" w14:textId="77777777">
      <w:pPr>
        <w:jc w:val="center"/>
        <w:rPr>
          <w:b/>
          <w:sz w:val="28"/>
          <w:szCs w:val="28"/>
        </w:rPr>
      </w:pPr>
    </w:p>
    <w:p w:rsidR="007521FE" w:rsidP="00A54C84" w:rsidRDefault="007521FE" w14:paraId="083F9ADB" w14:textId="77777777">
      <w:pPr>
        <w:jc w:val="center"/>
        <w:rPr>
          <w:b/>
          <w:sz w:val="28"/>
          <w:szCs w:val="28"/>
        </w:rPr>
      </w:pPr>
    </w:p>
    <w:p w:rsidR="007521FE" w:rsidP="00A54C84" w:rsidRDefault="007521FE" w14:paraId="10B548EB" w14:textId="77777777">
      <w:pPr>
        <w:jc w:val="center"/>
        <w:rPr>
          <w:b/>
          <w:sz w:val="28"/>
          <w:szCs w:val="28"/>
        </w:rPr>
      </w:pPr>
    </w:p>
    <w:p w:rsidR="007521FE" w:rsidP="00A54C84" w:rsidRDefault="007521FE" w14:paraId="4772621D" w14:textId="77777777">
      <w:pPr>
        <w:jc w:val="center"/>
        <w:rPr>
          <w:b/>
          <w:sz w:val="28"/>
          <w:szCs w:val="28"/>
        </w:rPr>
      </w:pPr>
    </w:p>
    <w:p w:rsidR="007521FE" w:rsidP="00A54C84" w:rsidRDefault="007521FE" w14:paraId="2576C17E" w14:textId="77777777">
      <w:pPr>
        <w:jc w:val="center"/>
        <w:rPr>
          <w:b/>
          <w:sz w:val="28"/>
          <w:szCs w:val="28"/>
        </w:rPr>
      </w:pPr>
    </w:p>
    <w:p w:rsidR="007521FE" w:rsidP="00A54C84" w:rsidRDefault="007521FE" w14:paraId="3BC12EEA" w14:textId="77777777">
      <w:pPr>
        <w:jc w:val="center"/>
        <w:rPr>
          <w:b/>
          <w:sz w:val="28"/>
          <w:szCs w:val="28"/>
        </w:rPr>
      </w:pPr>
    </w:p>
    <w:sectPr w:rsidR="007521FE" w:rsidSect="00531DF9">
      <w:headerReference w:type="even" r:id="rId12"/>
      <w:headerReference w:type="default" r:id="rId13"/>
      <w:headerReference w:type="first" r:id="rId14"/>
      <w:pgSz w:w="16838" w:h="11906" w:orient="landscape"/>
      <w:pgMar w:top="1440" w:right="1080" w:bottom="1440" w:left="108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847" w:rsidP="00BF2A97" w:rsidRDefault="00344847" w14:paraId="2FB3A126" w14:textId="77777777">
      <w:pPr>
        <w:spacing w:after="0" w:line="240" w:lineRule="auto"/>
      </w:pPr>
      <w:r>
        <w:separator/>
      </w:r>
    </w:p>
  </w:endnote>
  <w:endnote w:type="continuationSeparator" w:id="0">
    <w:p w:rsidR="00344847" w:rsidP="00BF2A97" w:rsidRDefault="00344847" w14:paraId="610043E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847" w:rsidP="00BF2A97" w:rsidRDefault="00344847" w14:paraId="064C0CDF" w14:textId="77777777">
      <w:pPr>
        <w:spacing w:after="0" w:line="240" w:lineRule="auto"/>
      </w:pPr>
      <w:r>
        <w:separator/>
      </w:r>
    </w:p>
  </w:footnote>
  <w:footnote w:type="continuationSeparator" w:id="0">
    <w:p w:rsidR="00344847" w:rsidP="00BF2A97" w:rsidRDefault="00344847" w14:paraId="5D84237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847" w:rsidRDefault="00557638" w14:paraId="36095D93" w14:textId="77777777">
    <w:pPr>
      <w:pStyle w:val="Header"/>
    </w:pPr>
    <w:r>
      <w:rPr>
        <w:noProof/>
        <w:lang w:eastAsia="en-GB"/>
      </w:rPr>
      <w:pict w14:anchorId="15BDFBFB">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1029"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344847" w:rsidP="005B427F" w:rsidRDefault="00344847" w14:paraId="5A39EB96" w14:textId="77777777">
    <w:pPr>
      <w:jc w:val="center"/>
    </w:pPr>
    <w:r>
      <w:rPr>
        <w:noProof/>
        <w:lang w:eastAsia="en-GB"/>
      </w:rPr>
      <w:drawing>
        <wp:anchor distT="0" distB="0" distL="114300" distR="114300" simplePos="0" relativeHeight="251660288" behindDoc="1" locked="0" layoutInCell="1" allowOverlap="1" wp14:anchorId="34787EB0" wp14:editId="0DA0E9C0">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847" w:rsidRDefault="00557638" w14:paraId="285C07A4" w14:textId="77777777">
    <w:pPr>
      <w:pStyle w:val="Header"/>
    </w:pPr>
    <w:r>
      <w:rPr>
        <w:noProof/>
        <w:lang w:eastAsia="en-GB"/>
      </w:rPr>
      <w:pict w14:anchorId="71342CFC">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1028" o:allowincell="f" type="#_x0000_t75">
          <v:imagedata o:title="pencel badge old" r:id="rId1"/>
          <w10:wrap anchorx="margin" anchory="margin"/>
        </v:shape>
      </w:pict>
    </w:r>
  </w:p>
</w:hdr>
</file>

<file path=word/intelligence2.xml><?xml version="1.0" encoding="utf-8"?>
<int2:intelligence xmlns:int2="http://schemas.microsoft.com/office/intelligence/2020/intelligence">
  <int2:observations>
    <int2:textHash int2:hashCode="3qhAeqjoAHesB1" int2:id="yi9iPzJx">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2A82"/>
    <w:multiLevelType w:val="multilevel"/>
    <w:tmpl w:val="CC4652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B4A3A32"/>
    <w:multiLevelType w:val="multilevel"/>
    <w:tmpl w:val="979846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C9157CE"/>
    <w:multiLevelType w:val="multilevel"/>
    <w:tmpl w:val="7A0A45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34E5337"/>
    <w:multiLevelType w:val="multilevel"/>
    <w:tmpl w:val="3CCA76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5300693"/>
    <w:multiLevelType w:val="multilevel"/>
    <w:tmpl w:val="B45A60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9EA5708"/>
    <w:multiLevelType w:val="multilevel"/>
    <w:tmpl w:val="243A4A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10C7DD1"/>
    <w:multiLevelType w:val="multilevel"/>
    <w:tmpl w:val="307E9B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2A30BDA"/>
    <w:multiLevelType w:val="multilevel"/>
    <w:tmpl w:val="9A4253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35E175E"/>
    <w:multiLevelType w:val="hybridMultilevel"/>
    <w:tmpl w:val="2F505F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8CA15F3"/>
    <w:multiLevelType w:val="multilevel"/>
    <w:tmpl w:val="5FB4EC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E9A10B3"/>
    <w:multiLevelType w:val="hybridMultilevel"/>
    <w:tmpl w:val="C6125E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EEB1D74"/>
    <w:multiLevelType w:val="multilevel"/>
    <w:tmpl w:val="53B0EC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31C74E95"/>
    <w:multiLevelType w:val="hybridMultilevel"/>
    <w:tmpl w:val="E1D8D8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3E5087E"/>
    <w:multiLevelType w:val="multilevel"/>
    <w:tmpl w:val="F79495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35E7150D"/>
    <w:multiLevelType w:val="multilevel"/>
    <w:tmpl w:val="729E78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7980085"/>
    <w:multiLevelType w:val="multilevel"/>
    <w:tmpl w:val="39E687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38A02106"/>
    <w:multiLevelType w:val="multilevel"/>
    <w:tmpl w:val="2F5094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9011B6A"/>
    <w:multiLevelType w:val="hybridMultilevel"/>
    <w:tmpl w:val="CCECF8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AEA6514"/>
    <w:multiLevelType w:val="multilevel"/>
    <w:tmpl w:val="E37212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42D70085"/>
    <w:multiLevelType w:val="multilevel"/>
    <w:tmpl w:val="357C4C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31961B7"/>
    <w:multiLevelType w:val="hybridMultilevel"/>
    <w:tmpl w:val="DA5A37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3985B06"/>
    <w:multiLevelType w:val="multilevel"/>
    <w:tmpl w:val="8BB058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497C66F8"/>
    <w:multiLevelType w:val="multilevel"/>
    <w:tmpl w:val="F29616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544E6C04"/>
    <w:multiLevelType w:val="multilevel"/>
    <w:tmpl w:val="65C830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5C8F345C"/>
    <w:multiLevelType w:val="hybridMultilevel"/>
    <w:tmpl w:val="D60AB9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DE015C0"/>
    <w:multiLevelType w:val="multilevel"/>
    <w:tmpl w:val="27C03E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5F5F79FE"/>
    <w:multiLevelType w:val="hybridMultilevel"/>
    <w:tmpl w:val="93606A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4B82B60"/>
    <w:multiLevelType w:val="multilevel"/>
    <w:tmpl w:val="5DA27C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66D12C5B"/>
    <w:multiLevelType w:val="hybridMultilevel"/>
    <w:tmpl w:val="F03857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70577D3"/>
    <w:multiLevelType w:val="hybridMultilevel"/>
    <w:tmpl w:val="5B8C69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837426A"/>
    <w:multiLevelType w:val="multilevel"/>
    <w:tmpl w:val="2E8E69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6A284A48"/>
    <w:multiLevelType w:val="multilevel"/>
    <w:tmpl w:val="D52EC8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6BAD0E25"/>
    <w:multiLevelType w:val="multilevel"/>
    <w:tmpl w:val="B32AC0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6C4F6112"/>
    <w:multiLevelType w:val="multilevel"/>
    <w:tmpl w:val="6FA812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76480CD8"/>
    <w:multiLevelType w:val="multilevel"/>
    <w:tmpl w:val="C80882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775138B0"/>
    <w:multiLevelType w:val="multilevel"/>
    <w:tmpl w:val="F998CC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781C0FF2"/>
    <w:multiLevelType w:val="multilevel"/>
    <w:tmpl w:val="F03842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79DA7839"/>
    <w:multiLevelType w:val="multilevel"/>
    <w:tmpl w:val="C48A8F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7F73287F"/>
    <w:multiLevelType w:val="multilevel"/>
    <w:tmpl w:val="7EFABE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26"/>
  </w:num>
  <w:num w:numId="2">
    <w:abstractNumId w:val="28"/>
  </w:num>
  <w:num w:numId="3">
    <w:abstractNumId w:val="29"/>
  </w:num>
  <w:num w:numId="4">
    <w:abstractNumId w:val="10"/>
  </w:num>
  <w:num w:numId="5">
    <w:abstractNumId w:val="12"/>
  </w:num>
  <w:num w:numId="6">
    <w:abstractNumId w:val="33"/>
  </w:num>
  <w:num w:numId="7">
    <w:abstractNumId w:val="3"/>
  </w:num>
  <w:num w:numId="8">
    <w:abstractNumId w:val="19"/>
  </w:num>
  <w:num w:numId="9">
    <w:abstractNumId w:val="16"/>
  </w:num>
  <w:num w:numId="10">
    <w:abstractNumId w:val="5"/>
  </w:num>
  <w:num w:numId="11">
    <w:abstractNumId w:val="22"/>
  </w:num>
  <w:num w:numId="12">
    <w:abstractNumId w:val="37"/>
  </w:num>
  <w:num w:numId="13">
    <w:abstractNumId w:val="38"/>
  </w:num>
  <w:num w:numId="14">
    <w:abstractNumId w:val="7"/>
  </w:num>
  <w:num w:numId="15">
    <w:abstractNumId w:val="15"/>
  </w:num>
  <w:num w:numId="16">
    <w:abstractNumId w:val="27"/>
  </w:num>
  <w:num w:numId="17">
    <w:abstractNumId w:val="32"/>
  </w:num>
  <w:num w:numId="18">
    <w:abstractNumId w:val="18"/>
  </w:num>
  <w:num w:numId="19">
    <w:abstractNumId w:val="11"/>
  </w:num>
  <w:num w:numId="20">
    <w:abstractNumId w:val="30"/>
  </w:num>
  <w:num w:numId="21">
    <w:abstractNumId w:val="25"/>
  </w:num>
  <w:num w:numId="22">
    <w:abstractNumId w:val="13"/>
  </w:num>
  <w:num w:numId="23">
    <w:abstractNumId w:val="31"/>
  </w:num>
  <w:num w:numId="24">
    <w:abstractNumId w:val="6"/>
  </w:num>
  <w:num w:numId="25">
    <w:abstractNumId w:val="17"/>
  </w:num>
  <w:num w:numId="26">
    <w:abstractNumId w:val="24"/>
  </w:num>
  <w:num w:numId="27">
    <w:abstractNumId w:val="8"/>
  </w:num>
  <w:num w:numId="28">
    <w:abstractNumId w:val="20"/>
  </w:num>
  <w:num w:numId="29">
    <w:abstractNumId w:val="4"/>
  </w:num>
  <w:num w:numId="30">
    <w:abstractNumId w:val="34"/>
  </w:num>
  <w:num w:numId="31">
    <w:abstractNumId w:val="14"/>
  </w:num>
  <w:num w:numId="32">
    <w:abstractNumId w:val="2"/>
  </w:num>
  <w:num w:numId="33">
    <w:abstractNumId w:val="1"/>
  </w:num>
  <w:num w:numId="34">
    <w:abstractNumId w:val="35"/>
  </w:num>
  <w:num w:numId="35">
    <w:abstractNumId w:val="36"/>
  </w:num>
  <w:num w:numId="36">
    <w:abstractNumId w:val="9"/>
  </w:num>
  <w:num w:numId="37">
    <w:abstractNumId w:val="21"/>
  </w:num>
  <w:num w:numId="38">
    <w:abstractNumId w:val="23"/>
  </w:num>
  <w:num w:numId="39">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lang="en-US" w:vendorID="64" w:dllVersion="131078" w:nlCheck="1" w:checkStyle="0" w:appName="MSWord"/>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5275E"/>
    <w:rsid w:val="0008774C"/>
    <w:rsid w:val="00095C35"/>
    <w:rsid w:val="000B2D1D"/>
    <w:rsid w:val="001002D3"/>
    <w:rsid w:val="001135AC"/>
    <w:rsid w:val="001305A3"/>
    <w:rsid w:val="0013253F"/>
    <w:rsid w:val="0014547C"/>
    <w:rsid w:val="0016668E"/>
    <w:rsid w:val="001767E1"/>
    <w:rsid w:val="001A0B2E"/>
    <w:rsid w:val="00205595"/>
    <w:rsid w:val="00242BAF"/>
    <w:rsid w:val="002551F4"/>
    <w:rsid w:val="002F4244"/>
    <w:rsid w:val="00344847"/>
    <w:rsid w:val="0036434C"/>
    <w:rsid w:val="00364834"/>
    <w:rsid w:val="00374E81"/>
    <w:rsid w:val="0038339F"/>
    <w:rsid w:val="003D595D"/>
    <w:rsid w:val="00405E21"/>
    <w:rsid w:val="004155F9"/>
    <w:rsid w:val="00415886"/>
    <w:rsid w:val="00427EC4"/>
    <w:rsid w:val="00444A1C"/>
    <w:rsid w:val="00483309"/>
    <w:rsid w:val="004B0EF8"/>
    <w:rsid w:val="004C2F49"/>
    <w:rsid w:val="004D238E"/>
    <w:rsid w:val="004D4386"/>
    <w:rsid w:val="004D6D7F"/>
    <w:rsid w:val="00517497"/>
    <w:rsid w:val="00531DF9"/>
    <w:rsid w:val="00557638"/>
    <w:rsid w:val="005723F5"/>
    <w:rsid w:val="005829ED"/>
    <w:rsid w:val="00590801"/>
    <w:rsid w:val="005B427F"/>
    <w:rsid w:val="005D064B"/>
    <w:rsid w:val="005F2ACB"/>
    <w:rsid w:val="0060004B"/>
    <w:rsid w:val="006432CA"/>
    <w:rsid w:val="00657A39"/>
    <w:rsid w:val="00660EF3"/>
    <w:rsid w:val="00674C20"/>
    <w:rsid w:val="00687778"/>
    <w:rsid w:val="006C0A68"/>
    <w:rsid w:val="006D16B9"/>
    <w:rsid w:val="006D1ED5"/>
    <w:rsid w:val="007140A2"/>
    <w:rsid w:val="00722FF7"/>
    <w:rsid w:val="00741628"/>
    <w:rsid w:val="007521FE"/>
    <w:rsid w:val="00756672"/>
    <w:rsid w:val="00760E4A"/>
    <w:rsid w:val="007774ED"/>
    <w:rsid w:val="007A126F"/>
    <w:rsid w:val="007A3DD3"/>
    <w:rsid w:val="007C467D"/>
    <w:rsid w:val="007D561B"/>
    <w:rsid w:val="007E37B4"/>
    <w:rsid w:val="007F7AC2"/>
    <w:rsid w:val="0083128D"/>
    <w:rsid w:val="008342F4"/>
    <w:rsid w:val="00847D26"/>
    <w:rsid w:val="00850B66"/>
    <w:rsid w:val="0085568B"/>
    <w:rsid w:val="00862BBA"/>
    <w:rsid w:val="008728F9"/>
    <w:rsid w:val="0088154B"/>
    <w:rsid w:val="008840DD"/>
    <w:rsid w:val="008F71DB"/>
    <w:rsid w:val="00911894"/>
    <w:rsid w:val="0091480C"/>
    <w:rsid w:val="00914F19"/>
    <w:rsid w:val="009204F4"/>
    <w:rsid w:val="00931757"/>
    <w:rsid w:val="00934092"/>
    <w:rsid w:val="009650F7"/>
    <w:rsid w:val="00986ADB"/>
    <w:rsid w:val="009A1D20"/>
    <w:rsid w:val="009E24CE"/>
    <w:rsid w:val="009F1721"/>
    <w:rsid w:val="00A170DB"/>
    <w:rsid w:val="00A243FF"/>
    <w:rsid w:val="00A277E5"/>
    <w:rsid w:val="00A41F18"/>
    <w:rsid w:val="00A52EAC"/>
    <w:rsid w:val="00A54C84"/>
    <w:rsid w:val="00A83540"/>
    <w:rsid w:val="00A91B94"/>
    <w:rsid w:val="00AF03C5"/>
    <w:rsid w:val="00AF77AB"/>
    <w:rsid w:val="00B12AC4"/>
    <w:rsid w:val="00B35CE6"/>
    <w:rsid w:val="00B5029E"/>
    <w:rsid w:val="00B60D10"/>
    <w:rsid w:val="00B7122F"/>
    <w:rsid w:val="00BA7E27"/>
    <w:rsid w:val="00BAA261"/>
    <w:rsid w:val="00BE5267"/>
    <w:rsid w:val="00BF2A97"/>
    <w:rsid w:val="00BF71F5"/>
    <w:rsid w:val="00C270A6"/>
    <w:rsid w:val="00C33F02"/>
    <w:rsid w:val="00C445FA"/>
    <w:rsid w:val="00C62461"/>
    <w:rsid w:val="00C63FCF"/>
    <w:rsid w:val="00C82ECD"/>
    <w:rsid w:val="00C903B7"/>
    <w:rsid w:val="00CB4ABD"/>
    <w:rsid w:val="00CD160F"/>
    <w:rsid w:val="00CD359F"/>
    <w:rsid w:val="00CF00C4"/>
    <w:rsid w:val="00D32E9C"/>
    <w:rsid w:val="00D35CD0"/>
    <w:rsid w:val="00D658DB"/>
    <w:rsid w:val="00D7240B"/>
    <w:rsid w:val="00D76AD1"/>
    <w:rsid w:val="00D850CB"/>
    <w:rsid w:val="00DC1216"/>
    <w:rsid w:val="00E026A6"/>
    <w:rsid w:val="00E1229F"/>
    <w:rsid w:val="00E15F06"/>
    <w:rsid w:val="00E30C8C"/>
    <w:rsid w:val="00E51FD0"/>
    <w:rsid w:val="00E52FBD"/>
    <w:rsid w:val="00E82F81"/>
    <w:rsid w:val="00EC2083"/>
    <w:rsid w:val="00EE1C54"/>
    <w:rsid w:val="00EE2A0C"/>
    <w:rsid w:val="00EE42D1"/>
    <w:rsid w:val="00EF4303"/>
    <w:rsid w:val="00F070D4"/>
    <w:rsid w:val="00F41E07"/>
    <w:rsid w:val="00F5029F"/>
    <w:rsid w:val="00F666AB"/>
    <w:rsid w:val="00F83CC3"/>
    <w:rsid w:val="00F95450"/>
    <w:rsid w:val="00FA4ADF"/>
    <w:rsid w:val="00FE3881"/>
    <w:rsid w:val="00FF060E"/>
    <w:rsid w:val="02B01A0A"/>
    <w:rsid w:val="02B5A1F6"/>
    <w:rsid w:val="0386021B"/>
    <w:rsid w:val="052A7EDD"/>
    <w:rsid w:val="05EE7D0D"/>
    <w:rsid w:val="072BF06E"/>
    <w:rsid w:val="0811023B"/>
    <w:rsid w:val="0852E315"/>
    <w:rsid w:val="086CF425"/>
    <w:rsid w:val="086E3B55"/>
    <w:rsid w:val="08EA59E9"/>
    <w:rsid w:val="097D60EF"/>
    <w:rsid w:val="0B08F722"/>
    <w:rsid w:val="0B50F47C"/>
    <w:rsid w:val="0BC16302"/>
    <w:rsid w:val="0C0CD4A3"/>
    <w:rsid w:val="0C185AE9"/>
    <w:rsid w:val="0CA4C783"/>
    <w:rsid w:val="0D6B3CB1"/>
    <w:rsid w:val="0E59C041"/>
    <w:rsid w:val="0E7A6A7A"/>
    <w:rsid w:val="0E828EE3"/>
    <w:rsid w:val="0E9E23B6"/>
    <w:rsid w:val="0FDC6845"/>
    <w:rsid w:val="104A4AAA"/>
    <w:rsid w:val="110232F6"/>
    <w:rsid w:val="115EDBFC"/>
    <w:rsid w:val="118B24B2"/>
    <w:rsid w:val="11EFBE8D"/>
    <w:rsid w:val="128BF3D6"/>
    <w:rsid w:val="128CEC6D"/>
    <w:rsid w:val="132D3164"/>
    <w:rsid w:val="14000195"/>
    <w:rsid w:val="14F1D067"/>
    <w:rsid w:val="16054A3A"/>
    <w:rsid w:val="161A81A1"/>
    <w:rsid w:val="17EB2D60"/>
    <w:rsid w:val="18292C52"/>
    <w:rsid w:val="18AB0865"/>
    <w:rsid w:val="18F205A5"/>
    <w:rsid w:val="190A121A"/>
    <w:rsid w:val="190D44DB"/>
    <w:rsid w:val="192B4C2B"/>
    <w:rsid w:val="1963D74F"/>
    <w:rsid w:val="198297BB"/>
    <w:rsid w:val="19CAE268"/>
    <w:rsid w:val="19D06A54"/>
    <w:rsid w:val="1A393339"/>
    <w:rsid w:val="1A40DB70"/>
    <w:rsid w:val="1A5971F7"/>
    <w:rsid w:val="1A5DE521"/>
    <w:rsid w:val="1AB98A89"/>
    <w:rsid w:val="1C0D810A"/>
    <w:rsid w:val="1C62BBC1"/>
    <w:rsid w:val="1CC2D8D3"/>
    <w:rsid w:val="1D15AE23"/>
    <w:rsid w:val="1D4E491F"/>
    <w:rsid w:val="1D84E150"/>
    <w:rsid w:val="1DA9516B"/>
    <w:rsid w:val="1E0AD833"/>
    <w:rsid w:val="1F4521CC"/>
    <w:rsid w:val="1F64AB81"/>
    <w:rsid w:val="217E6124"/>
    <w:rsid w:val="2241C8E1"/>
    <w:rsid w:val="23321A57"/>
    <w:rsid w:val="2351ACBB"/>
    <w:rsid w:val="24E682C3"/>
    <w:rsid w:val="250FE1B7"/>
    <w:rsid w:val="26B36632"/>
    <w:rsid w:val="2752E5BD"/>
    <w:rsid w:val="28058B7A"/>
    <w:rsid w:val="28B3DEEB"/>
    <w:rsid w:val="28BBF075"/>
    <w:rsid w:val="29913601"/>
    <w:rsid w:val="2A31F1B2"/>
    <w:rsid w:val="2AACFD26"/>
    <w:rsid w:val="2B793F8C"/>
    <w:rsid w:val="2BCB4F99"/>
    <w:rsid w:val="2C04A312"/>
    <w:rsid w:val="2C924563"/>
    <w:rsid w:val="2D6F545A"/>
    <w:rsid w:val="2DABA9AD"/>
    <w:rsid w:val="2DB39733"/>
    <w:rsid w:val="2DEAFBC6"/>
    <w:rsid w:val="2E2103AB"/>
    <w:rsid w:val="2E4B96DC"/>
    <w:rsid w:val="2FBA9913"/>
    <w:rsid w:val="300D5298"/>
    <w:rsid w:val="3051A48D"/>
    <w:rsid w:val="31DE2D7E"/>
    <w:rsid w:val="31FE9056"/>
    <w:rsid w:val="325154AB"/>
    <w:rsid w:val="32870856"/>
    <w:rsid w:val="335567E6"/>
    <w:rsid w:val="3368EEED"/>
    <w:rsid w:val="341AEB31"/>
    <w:rsid w:val="3422D8B7"/>
    <w:rsid w:val="350C62D1"/>
    <w:rsid w:val="3621525F"/>
    <w:rsid w:val="36DF46C6"/>
    <w:rsid w:val="3722347D"/>
    <w:rsid w:val="375A7979"/>
    <w:rsid w:val="377171F4"/>
    <w:rsid w:val="3809C483"/>
    <w:rsid w:val="38A848CC"/>
    <w:rsid w:val="38A9B1F5"/>
    <w:rsid w:val="3968E6D6"/>
    <w:rsid w:val="3986CB97"/>
    <w:rsid w:val="3995391D"/>
    <w:rsid w:val="39FAFEA8"/>
    <w:rsid w:val="3A786FCF"/>
    <w:rsid w:val="3AC0EF38"/>
    <w:rsid w:val="3AEE68D7"/>
    <w:rsid w:val="3B46218F"/>
    <w:rsid w:val="3B6AB0C2"/>
    <w:rsid w:val="3BACC4A5"/>
    <w:rsid w:val="3C5A51AB"/>
    <w:rsid w:val="3DE29A5E"/>
    <w:rsid w:val="3EEC52ED"/>
    <w:rsid w:val="406A0756"/>
    <w:rsid w:val="41F34DB2"/>
    <w:rsid w:val="43E3F9AB"/>
    <w:rsid w:val="4400F340"/>
    <w:rsid w:val="4409C878"/>
    <w:rsid w:val="44AB997D"/>
    <w:rsid w:val="45327271"/>
    <w:rsid w:val="4543BD42"/>
    <w:rsid w:val="45459ED5"/>
    <w:rsid w:val="4571BA42"/>
    <w:rsid w:val="45B647B0"/>
    <w:rsid w:val="45C0368F"/>
    <w:rsid w:val="476125B9"/>
    <w:rsid w:val="47AF086D"/>
    <w:rsid w:val="47E850B9"/>
    <w:rsid w:val="4821B71F"/>
    <w:rsid w:val="48766C2C"/>
    <w:rsid w:val="48829C6C"/>
    <w:rsid w:val="48C1E76A"/>
    <w:rsid w:val="48D762BE"/>
    <w:rsid w:val="497D27FE"/>
    <w:rsid w:val="498ECE41"/>
    <w:rsid w:val="49ADE480"/>
    <w:rsid w:val="4A8FA4C7"/>
    <w:rsid w:val="4AA83E05"/>
    <w:rsid w:val="4AC6934D"/>
    <w:rsid w:val="4B1A47A5"/>
    <w:rsid w:val="4C32D38F"/>
    <w:rsid w:val="4C712C3E"/>
    <w:rsid w:val="4DF8CDDF"/>
    <w:rsid w:val="4ED358BE"/>
    <w:rsid w:val="4F652FF6"/>
    <w:rsid w:val="4FC2BEB8"/>
    <w:rsid w:val="50944457"/>
    <w:rsid w:val="509CB159"/>
    <w:rsid w:val="50BADFFF"/>
    <w:rsid w:val="50E20F17"/>
    <w:rsid w:val="519FCE83"/>
    <w:rsid w:val="527F2A3D"/>
    <w:rsid w:val="52B4887B"/>
    <w:rsid w:val="53929281"/>
    <w:rsid w:val="54248EF4"/>
    <w:rsid w:val="563C1BAC"/>
    <w:rsid w:val="57566715"/>
    <w:rsid w:val="58459570"/>
    <w:rsid w:val="59DE21FD"/>
    <w:rsid w:val="5A8D46C2"/>
    <w:rsid w:val="5B6CD46D"/>
    <w:rsid w:val="5B939F90"/>
    <w:rsid w:val="5CBB9455"/>
    <w:rsid w:val="5D34CCC6"/>
    <w:rsid w:val="5D995619"/>
    <w:rsid w:val="5DE0D092"/>
    <w:rsid w:val="5ED09D27"/>
    <w:rsid w:val="5ED4B58B"/>
    <w:rsid w:val="5EE97C88"/>
    <w:rsid w:val="5F35267A"/>
    <w:rsid w:val="600514EC"/>
    <w:rsid w:val="6024DD6A"/>
    <w:rsid w:val="61790FDC"/>
    <w:rsid w:val="6277763D"/>
    <w:rsid w:val="6307BBCC"/>
    <w:rsid w:val="635B33BA"/>
    <w:rsid w:val="636BF5B1"/>
    <w:rsid w:val="64BF6889"/>
    <w:rsid w:val="64DB846A"/>
    <w:rsid w:val="652A40FA"/>
    <w:rsid w:val="65B1F4DD"/>
    <w:rsid w:val="660BAE66"/>
    <w:rsid w:val="66126D8C"/>
    <w:rsid w:val="663D9AEC"/>
    <w:rsid w:val="66A7E1CD"/>
    <w:rsid w:val="66E5A687"/>
    <w:rsid w:val="679B40BB"/>
    <w:rsid w:val="698421C1"/>
    <w:rsid w:val="6A0214F7"/>
    <w:rsid w:val="6A1C7C4B"/>
    <w:rsid w:val="6A5F67DB"/>
    <w:rsid w:val="6BD14360"/>
    <w:rsid w:val="6C29AAB1"/>
    <w:rsid w:val="6C9D864D"/>
    <w:rsid w:val="6CC0BF6F"/>
    <w:rsid w:val="6D6BBD77"/>
    <w:rsid w:val="6E28A0B2"/>
    <w:rsid w:val="6E3956AE"/>
    <w:rsid w:val="6F29326A"/>
    <w:rsid w:val="700CBCC3"/>
    <w:rsid w:val="706FD5AE"/>
    <w:rsid w:val="70768207"/>
    <w:rsid w:val="70F9F66F"/>
    <w:rsid w:val="71686D66"/>
    <w:rsid w:val="733AF348"/>
    <w:rsid w:val="74251356"/>
    <w:rsid w:val="7434BC96"/>
    <w:rsid w:val="7518CE2D"/>
    <w:rsid w:val="7542F6A8"/>
    <w:rsid w:val="75CC0823"/>
    <w:rsid w:val="762B4036"/>
    <w:rsid w:val="767AC45F"/>
    <w:rsid w:val="76F4955D"/>
    <w:rsid w:val="77B3C827"/>
    <w:rsid w:val="780237B3"/>
    <w:rsid w:val="782329D6"/>
    <w:rsid w:val="787C6860"/>
    <w:rsid w:val="78BE5F5F"/>
    <w:rsid w:val="78C32265"/>
    <w:rsid w:val="78D90FC0"/>
    <w:rsid w:val="78EFA2D5"/>
    <w:rsid w:val="7A47742A"/>
    <w:rsid w:val="7AD18927"/>
    <w:rsid w:val="7B884616"/>
    <w:rsid w:val="7BFC7B03"/>
    <w:rsid w:val="7C0A4245"/>
    <w:rsid w:val="7D686683"/>
    <w:rsid w:val="7EB95815"/>
    <w:rsid w:val="7F0F57B7"/>
    <w:rsid w:val="7F4DC6DC"/>
    <w:rsid w:val="7FCFF947"/>
    <w:rsid w:val="7FF9E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5E1A7"/>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 w:type="paragraph" w:styleId="NormalWeb">
    <w:name w:val="Normal (Web)"/>
    <w:basedOn w:val="Normal"/>
    <w:uiPriority w:val="99"/>
    <w:unhideWhenUsed/>
    <w:rsid w:val="004D6D7F"/>
    <w:pPr>
      <w:spacing w:before="100" w:beforeAutospacing="1" w:after="100" w:afterAutospacing="1" w:line="240" w:lineRule="auto"/>
    </w:pPr>
    <w:rPr>
      <w:rFonts w:ascii="Times New Roman" w:hAnsi="Times New Roman" w:eastAsia="Times New Roman" w:cs="Times New Roman"/>
      <w:szCs w:val="24"/>
      <w:lang w:eastAsia="en-GB"/>
    </w:rPr>
  </w:style>
  <w:style w:type="paragraph" w:styleId="paragraph" w:customStyle="1">
    <w:name w:val="paragraph"/>
    <w:basedOn w:val="Normal"/>
    <w:rsid w:val="00095C35"/>
    <w:pPr>
      <w:spacing w:before="100" w:beforeAutospacing="1" w:after="100" w:afterAutospacing="1" w:line="240" w:lineRule="auto"/>
    </w:pPr>
    <w:rPr>
      <w:rFonts w:ascii="Times New Roman" w:hAnsi="Times New Roman" w:eastAsia="Times New Roman" w:cs="Times New Roman"/>
      <w:szCs w:val="24"/>
      <w:lang w:eastAsia="en-GB"/>
    </w:rPr>
  </w:style>
  <w:style w:type="character" w:styleId="normaltextrun" w:customStyle="1">
    <w:name w:val="normaltextrun"/>
    <w:basedOn w:val="DefaultParagraphFont"/>
    <w:rsid w:val="00095C35"/>
  </w:style>
  <w:style w:type="character" w:styleId="eop" w:customStyle="1">
    <w:name w:val="eop"/>
    <w:basedOn w:val="DefaultParagraphFont"/>
    <w:rsid w:val="00095C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626926">
      <w:bodyDiv w:val="1"/>
      <w:marLeft w:val="0"/>
      <w:marRight w:val="0"/>
      <w:marTop w:val="0"/>
      <w:marBottom w:val="0"/>
      <w:divBdr>
        <w:top w:val="none" w:sz="0" w:space="0" w:color="auto"/>
        <w:left w:val="none" w:sz="0" w:space="0" w:color="auto"/>
        <w:bottom w:val="none" w:sz="0" w:space="0" w:color="auto"/>
        <w:right w:val="none" w:sz="0" w:space="0" w:color="auto"/>
      </w:divBdr>
    </w:div>
    <w:div w:id="75058826">
      <w:bodyDiv w:val="1"/>
      <w:marLeft w:val="0"/>
      <w:marRight w:val="0"/>
      <w:marTop w:val="0"/>
      <w:marBottom w:val="0"/>
      <w:divBdr>
        <w:top w:val="none" w:sz="0" w:space="0" w:color="auto"/>
        <w:left w:val="none" w:sz="0" w:space="0" w:color="auto"/>
        <w:bottom w:val="none" w:sz="0" w:space="0" w:color="auto"/>
        <w:right w:val="none" w:sz="0" w:space="0" w:color="auto"/>
      </w:divBdr>
    </w:div>
    <w:div w:id="297075552">
      <w:bodyDiv w:val="1"/>
      <w:marLeft w:val="0"/>
      <w:marRight w:val="0"/>
      <w:marTop w:val="0"/>
      <w:marBottom w:val="0"/>
      <w:divBdr>
        <w:top w:val="none" w:sz="0" w:space="0" w:color="auto"/>
        <w:left w:val="none" w:sz="0" w:space="0" w:color="auto"/>
        <w:bottom w:val="none" w:sz="0" w:space="0" w:color="auto"/>
        <w:right w:val="none" w:sz="0" w:space="0" w:color="auto"/>
      </w:divBdr>
      <w:divsChild>
        <w:div w:id="241453827">
          <w:marLeft w:val="0"/>
          <w:marRight w:val="0"/>
          <w:marTop w:val="0"/>
          <w:marBottom w:val="0"/>
          <w:divBdr>
            <w:top w:val="none" w:sz="0" w:space="0" w:color="auto"/>
            <w:left w:val="none" w:sz="0" w:space="0" w:color="auto"/>
            <w:bottom w:val="none" w:sz="0" w:space="0" w:color="auto"/>
            <w:right w:val="none" w:sz="0" w:space="0" w:color="auto"/>
          </w:divBdr>
        </w:div>
        <w:div w:id="1488982026">
          <w:marLeft w:val="0"/>
          <w:marRight w:val="0"/>
          <w:marTop w:val="0"/>
          <w:marBottom w:val="0"/>
          <w:divBdr>
            <w:top w:val="none" w:sz="0" w:space="0" w:color="auto"/>
            <w:left w:val="none" w:sz="0" w:space="0" w:color="auto"/>
            <w:bottom w:val="none" w:sz="0" w:space="0" w:color="auto"/>
            <w:right w:val="none" w:sz="0" w:space="0" w:color="auto"/>
          </w:divBdr>
        </w:div>
        <w:div w:id="626275741">
          <w:marLeft w:val="0"/>
          <w:marRight w:val="0"/>
          <w:marTop w:val="0"/>
          <w:marBottom w:val="0"/>
          <w:divBdr>
            <w:top w:val="none" w:sz="0" w:space="0" w:color="auto"/>
            <w:left w:val="none" w:sz="0" w:space="0" w:color="auto"/>
            <w:bottom w:val="none" w:sz="0" w:space="0" w:color="auto"/>
            <w:right w:val="none" w:sz="0" w:space="0" w:color="auto"/>
          </w:divBdr>
        </w:div>
        <w:div w:id="450251626">
          <w:marLeft w:val="0"/>
          <w:marRight w:val="0"/>
          <w:marTop w:val="0"/>
          <w:marBottom w:val="0"/>
          <w:divBdr>
            <w:top w:val="none" w:sz="0" w:space="0" w:color="auto"/>
            <w:left w:val="none" w:sz="0" w:space="0" w:color="auto"/>
            <w:bottom w:val="none" w:sz="0" w:space="0" w:color="auto"/>
            <w:right w:val="none" w:sz="0" w:space="0" w:color="auto"/>
          </w:divBdr>
        </w:div>
        <w:div w:id="547496954">
          <w:marLeft w:val="0"/>
          <w:marRight w:val="0"/>
          <w:marTop w:val="0"/>
          <w:marBottom w:val="0"/>
          <w:divBdr>
            <w:top w:val="none" w:sz="0" w:space="0" w:color="auto"/>
            <w:left w:val="none" w:sz="0" w:space="0" w:color="auto"/>
            <w:bottom w:val="none" w:sz="0" w:space="0" w:color="auto"/>
            <w:right w:val="none" w:sz="0" w:space="0" w:color="auto"/>
          </w:divBdr>
        </w:div>
        <w:div w:id="2086804351">
          <w:marLeft w:val="0"/>
          <w:marRight w:val="0"/>
          <w:marTop w:val="0"/>
          <w:marBottom w:val="0"/>
          <w:divBdr>
            <w:top w:val="none" w:sz="0" w:space="0" w:color="auto"/>
            <w:left w:val="none" w:sz="0" w:space="0" w:color="auto"/>
            <w:bottom w:val="none" w:sz="0" w:space="0" w:color="auto"/>
            <w:right w:val="none" w:sz="0" w:space="0" w:color="auto"/>
          </w:divBdr>
        </w:div>
        <w:div w:id="1121610171">
          <w:marLeft w:val="0"/>
          <w:marRight w:val="0"/>
          <w:marTop w:val="0"/>
          <w:marBottom w:val="0"/>
          <w:divBdr>
            <w:top w:val="none" w:sz="0" w:space="0" w:color="auto"/>
            <w:left w:val="none" w:sz="0" w:space="0" w:color="auto"/>
            <w:bottom w:val="none" w:sz="0" w:space="0" w:color="auto"/>
            <w:right w:val="none" w:sz="0" w:space="0" w:color="auto"/>
          </w:divBdr>
        </w:div>
        <w:div w:id="524442161">
          <w:marLeft w:val="0"/>
          <w:marRight w:val="0"/>
          <w:marTop w:val="0"/>
          <w:marBottom w:val="0"/>
          <w:divBdr>
            <w:top w:val="none" w:sz="0" w:space="0" w:color="auto"/>
            <w:left w:val="none" w:sz="0" w:space="0" w:color="auto"/>
            <w:bottom w:val="none" w:sz="0" w:space="0" w:color="auto"/>
            <w:right w:val="none" w:sz="0" w:space="0" w:color="auto"/>
          </w:divBdr>
        </w:div>
        <w:div w:id="81881859">
          <w:marLeft w:val="0"/>
          <w:marRight w:val="0"/>
          <w:marTop w:val="0"/>
          <w:marBottom w:val="0"/>
          <w:divBdr>
            <w:top w:val="none" w:sz="0" w:space="0" w:color="auto"/>
            <w:left w:val="none" w:sz="0" w:space="0" w:color="auto"/>
            <w:bottom w:val="none" w:sz="0" w:space="0" w:color="auto"/>
            <w:right w:val="none" w:sz="0" w:space="0" w:color="auto"/>
          </w:divBdr>
        </w:div>
        <w:div w:id="359282396">
          <w:marLeft w:val="0"/>
          <w:marRight w:val="0"/>
          <w:marTop w:val="0"/>
          <w:marBottom w:val="0"/>
          <w:divBdr>
            <w:top w:val="none" w:sz="0" w:space="0" w:color="auto"/>
            <w:left w:val="none" w:sz="0" w:space="0" w:color="auto"/>
            <w:bottom w:val="none" w:sz="0" w:space="0" w:color="auto"/>
            <w:right w:val="none" w:sz="0" w:space="0" w:color="auto"/>
          </w:divBdr>
        </w:div>
        <w:div w:id="1354570534">
          <w:marLeft w:val="0"/>
          <w:marRight w:val="0"/>
          <w:marTop w:val="0"/>
          <w:marBottom w:val="0"/>
          <w:divBdr>
            <w:top w:val="none" w:sz="0" w:space="0" w:color="auto"/>
            <w:left w:val="none" w:sz="0" w:space="0" w:color="auto"/>
            <w:bottom w:val="none" w:sz="0" w:space="0" w:color="auto"/>
            <w:right w:val="none" w:sz="0" w:space="0" w:color="auto"/>
          </w:divBdr>
        </w:div>
      </w:divsChild>
    </w:div>
    <w:div w:id="299186731">
      <w:bodyDiv w:val="1"/>
      <w:marLeft w:val="0"/>
      <w:marRight w:val="0"/>
      <w:marTop w:val="0"/>
      <w:marBottom w:val="0"/>
      <w:divBdr>
        <w:top w:val="none" w:sz="0" w:space="0" w:color="auto"/>
        <w:left w:val="none" w:sz="0" w:space="0" w:color="auto"/>
        <w:bottom w:val="none" w:sz="0" w:space="0" w:color="auto"/>
        <w:right w:val="none" w:sz="0" w:space="0" w:color="auto"/>
      </w:divBdr>
      <w:divsChild>
        <w:div w:id="1533568883">
          <w:marLeft w:val="0"/>
          <w:marRight w:val="0"/>
          <w:marTop w:val="0"/>
          <w:marBottom w:val="0"/>
          <w:divBdr>
            <w:top w:val="none" w:sz="0" w:space="0" w:color="auto"/>
            <w:left w:val="none" w:sz="0" w:space="0" w:color="auto"/>
            <w:bottom w:val="none" w:sz="0" w:space="0" w:color="auto"/>
            <w:right w:val="none" w:sz="0" w:space="0" w:color="auto"/>
          </w:divBdr>
        </w:div>
        <w:div w:id="1401950384">
          <w:marLeft w:val="0"/>
          <w:marRight w:val="0"/>
          <w:marTop w:val="0"/>
          <w:marBottom w:val="0"/>
          <w:divBdr>
            <w:top w:val="none" w:sz="0" w:space="0" w:color="auto"/>
            <w:left w:val="none" w:sz="0" w:space="0" w:color="auto"/>
            <w:bottom w:val="none" w:sz="0" w:space="0" w:color="auto"/>
            <w:right w:val="none" w:sz="0" w:space="0" w:color="auto"/>
          </w:divBdr>
        </w:div>
        <w:div w:id="836648016">
          <w:marLeft w:val="0"/>
          <w:marRight w:val="0"/>
          <w:marTop w:val="0"/>
          <w:marBottom w:val="0"/>
          <w:divBdr>
            <w:top w:val="none" w:sz="0" w:space="0" w:color="auto"/>
            <w:left w:val="none" w:sz="0" w:space="0" w:color="auto"/>
            <w:bottom w:val="none" w:sz="0" w:space="0" w:color="auto"/>
            <w:right w:val="none" w:sz="0" w:space="0" w:color="auto"/>
          </w:divBdr>
        </w:div>
        <w:div w:id="1622493523">
          <w:marLeft w:val="0"/>
          <w:marRight w:val="0"/>
          <w:marTop w:val="0"/>
          <w:marBottom w:val="0"/>
          <w:divBdr>
            <w:top w:val="none" w:sz="0" w:space="0" w:color="auto"/>
            <w:left w:val="none" w:sz="0" w:space="0" w:color="auto"/>
            <w:bottom w:val="none" w:sz="0" w:space="0" w:color="auto"/>
            <w:right w:val="none" w:sz="0" w:space="0" w:color="auto"/>
          </w:divBdr>
        </w:div>
        <w:div w:id="569658521">
          <w:marLeft w:val="0"/>
          <w:marRight w:val="0"/>
          <w:marTop w:val="0"/>
          <w:marBottom w:val="0"/>
          <w:divBdr>
            <w:top w:val="none" w:sz="0" w:space="0" w:color="auto"/>
            <w:left w:val="none" w:sz="0" w:space="0" w:color="auto"/>
            <w:bottom w:val="none" w:sz="0" w:space="0" w:color="auto"/>
            <w:right w:val="none" w:sz="0" w:space="0" w:color="auto"/>
          </w:divBdr>
        </w:div>
        <w:div w:id="421338368">
          <w:marLeft w:val="0"/>
          <w:marRight w:val="0"/>
          <w:marTop w:val="0"/>
          <w:marBottom w:val="0"/>
          <w:divBdr>
            <w:top w:val="none" w:sz="0" w:space="0" w:color="auto"/>
            <w:left w:val="none" w:sz="0" w:space="0" w:color="auto"/>
            <w:bottom w:val="none" w:sz="0" w:space="0" w:color="auto"/>
            <w:right w:val="none" w:sz="0" w:space="0" w:color="auto"/>
          </w:divBdr>
        </w:div>
        <w:div w:id="623853025">
          <w:marLeft w:val="0"/>
          <w:marRight w:val="0"/>
          <w:marTop w:val="0"/>
          <w:marBottom w:val="0"/>
          <w:divBdr>
            <w:top w:val="none" w:sz="0" w:space="0" w:color="auto"/>
            <w:left w:val="none" w:sz="0" w:space="0" w:color="auto"/>
            <w:bottom w:val="none" w:sz="0" w:space="0" w:color="auto"/>
            <w:right w:val="none" w:sz="0" w:space="0" w:color="auto"/>
          </w:divBdr>
        </w:div>
        <w:div w:id="222566158">
          <w:marLeft w:val="0"/>
          <w:marRight w:val="0"/>
          <w:marTop w:val="0"/>
          <w:marBottom w:val="0"/>
          <w:divBdr>
            <w:top w:val="none" w:sz="0" w:space="0" w:color="auto"/>
            <w:left w:val="none" w:sz="0" w:space="0" w:color="auto"/>
            <w:bottom w:val="none" w:sz="0" w:space="0" w:color="auto"/>
            <w:right w:val="none" w:sz="0" w:space="0" w:color="auto"/>
          </w:divBdr>
        </w:div>
        <w:div w:id="2119174044">
          <w:marLeft w:val="0"/>
          <w:marRight w:val="0"/>
          <w:marTop w:val="0"/>
          <w:marBottom w:val="0"/>
          <w:divBdr>
            <w:top w:val="none" w:sz="0" w:space="0" w:color="auto"/>
            <w:left w:val="none" w:sz="0" w:space="0" w:color="auto"/>
            <w:bottom w:val="none" w:sz="0" w:space="0" w:color="auto"/>
            <w:right w:val="none" w:sz="0" w:space="0" w:color="auto"/>
          </w:divBdr>
        </w:div>
        <w:div w:id="1766460963">
          <w:marLeft w:val="0"/>
          <w:marRight w:val="0"/>
          <w:marTop w:val="0"/>
          <w:marBottom w:val="0"/>
          <w:divBdr>
            <w:top w:val="none" w:sz="0" w:space="0" w:color="auto"/>
            <w:left w:val="none" w:sz="0" w:space="0" w:color="auto"/>
            <w:bottom w:val="none" w:sz="0" w:space="0" w:color="auto"/>
            <w:right w:val="none" w:sz="0" w:space="0" w:color="auto"/>
          </w:divBdr>
        </w:div>
        <w:div w:id="1716733233">
          <w:marLeft w:val="0"/>
          <w:marRight w:val="0"/>
          <w:marTop w:val="0"/>
          <w:marBottom w:val="0"/>
          <w:divBdr>
            <w:top w:val="none" w:sz="0" w:space="0" w:color="auto"/>
            <w:left w:val="none" w:sz="0" w:space="0" w:color="auto"/>
            <w:bottom w:val="none" w:sz="0" w:space="0" w:color="auto"/>
            <w:right w:val="none" w:sz="0" w:space="0" w:color="auto"/>
          </w:divBdr>
        </w:div>
      </w:divsChild>
    </w:div>
    <w:div w:id="334500285">
      <w:bodyDiv w:val="1"/>
      <w:marLeft w:val="0"/>
      <w:marRight w:val="0"/>
      <w:marTop w:val="0"/>
      <w:marBottom w:val="0"/>
      <w:divBdr>
        <w:top w:val="none" w:sz="0" w:space="0" w:color="auto"/>
        <w:left w:val="none" w:sz="0" w:space="0" w:color="auto"/>
        <w:bottom w:val="none" w:sz="0" w:space="0" w:color="auto"/>
        <w:right w:val="none" w:sz="0" w:space="0" w:color="auto"/>
      </w:divBdr>
    </w:div>
    <w:div w:id="727801184">
      <w:bodyDiv w:val="1"/>
      <w:marLeft w:val="0"/>
      <w:marRight w:val="0"/>
      <w:marTop w:val="0"/>
      <w:marBottom w:val="0"/>
      <w:divBdr>
        <w:top w:val="none" w:sz="0" w:space="0" w:color="auto"/>
        <w:left w:val="none" w:sz="0" w:space="0" w:color="auto"/>
        <w:bottom w:val="none" w:sz="0" w:space="0" w:color="auto"/>
        <w:right w:val="none" w:sz="0" w:space="0" w:color="auto"/>
      </w:divBdr>
    </w:div>
    <w:div w:id="802114811">
      <w:bodyDiv w:val="1"/>
      <w:marLeft w:val="0"/>
      <w:marRight w:val="0"/>
      <w:marTop w:val="0"/>
      <w:marBottom w:val="0"/>
      <w:divBdr>
        <w:top w:val="none" w:sz="0" w:space="0" w:color="auto"/>
        <w:left w:val="none" w:sz="0" w:space="0" w:color="auto"/>
        <w:bottom w:val="none" w:sz="0" w:space="0" w:color="auto"/>
        <w:right w:val="none" w:sz="0" w:space="0" w:color="auto"/>
      </w:divBdr>
    </w:div>
    <w:div w:id="866795013">
      <w:bodyDiv w:val="1"/>
      <w:marLeft w:val="0"/>
      <w:marRight w:val="0"/>
      <w:marTop w:val="0"/>
      <w:marBottom w:val="0"/>
      <w:divBdr>
        <w:top w:val="none" w:sz="0" w:space="0" w:color="auto"/>
        <w:left w:val="none" w:sz="0" w:space="0" w:color="auto"/>
        <w:bottom w:val="none" w:sz="0" w:space="0" w:color="auto"/>
        <w:right w:val="none" w:sz="0" w:space="0" w:color="auto"/>
      </w:divBdr>
      <w:divsChild>
        <w:div w:id="1388139721">
          <w:marLeft w:val="0"/>
          <w:marRight w:val="0"/>
          <w:marTop w:val="0"/>
          <w:marBottom w:val="0"/>
          <w:divBdr>
            <w:top w:val="none" w:sz="0" w:space="0" w:color="auto"/>
            <w:left w:val="none" w:sz="0" w:space="0" w:color="auto"/>
            <w:bottom w:val="none" w:sz="0" w:space="0" w:color="auto"/>
            <w:right w:val="none" w:sz="0" w:space="0" w:color="auto"/>
          </w:divBdr>
        </w:div>
        <w:div w:id="936060351">
          <w:marLeft w:val="0"/>
          <w:marRight w:val="0"/>
          <w:marTop w:val="0"/>
          <w:marBottom w:val="0"/>
          <w:divBdr>
            <w:top w:val="none" w:sz="0" w:space="0" w:color="auto"/>
            <w:left w:val="none" w:sz="0" w:space="0" w:color="auto"/>
            <w:bottom w:val="none" w:sz="0" w:space="0" w:color="auto"/>
            <w:right w:val="none" w:sz="0" w:space="0" w:color="auto"/>
          </w:divBdr>
        </w:div>
        <w:div w:id="1580823696">
          <w:marLeft w:val="0"/>
          <w:marRight w:val="0"/>
          <w:marTop w:val="0"/>
          <w:marBottom w:val="0"/>
          <w:divBdr>
            <w:top w:val="none" w:sz="0" w:space="0" w:color="auto"/>
            <w:left w:val="none" w:sz="0" w:space="0" w:color="auto"/>
            <w:bottom w:val="none" w:sz="0" w:space="0" w:color="auto"/>
            <w:right w:val="none" w:sz="0" w:space="0" w:color="auto"/>
          </w:divBdr>
        </w:div>
        <w:div w:id="1143304722">
          <w:marLeft w:val="0"/>
          <w:marRight w:val="0"/>
          <w:marTop w:val="0"/>
          <w:marBottom w:val="0"/>
          <w:divBdr>
            <w:top w:val="none" w:sz="0" w:space="0" w:color="auto"/>
            <w:left w:val="none" w:sz="0" w:space="0" w:color="auto"/>
            <w:bottom w:val="none" w:sz="0" w:space="0" w:color="auto"/>
            <w:right w:val="none" w:sz="0" w:space="0" w:color="auto"/>
          </w:divBdr>
        </w:div>
        <w:div w:id="817263498">
          <w:marLeft w:val="0"/>
          <w:marRight w:val="0"/>
          <w:marTop w:val="0"/>
          <w:marBottom w:val="0"/>
          <w:divBdr>
            <w:top w:val="none" w:sz="0" w:space="0" w:color="auto"/>
            <w:left w:val="none" w:sz="0" w:space="0" w:color="auto"/>
            <w:bottom w:val="none" w:sz="0" w:space="0" w:color="auto"/>
            <w:right w:val="none" w:sz="0" w:space="0" w:color="auto"/>
          </w:divBdr>
        </w:div>
        <w:div w:id="1829245643">
          <w:marLeft w:val="0"/>
          <w:marRight w:val="0"/>
          <w:marTop w:val="0"/>
          <w:marBottom w:val="0"/>
          <w:divBdr>
            <w:top w:val="none" w:sz="0" w:space="0" w:color="auto"/>
            <w:left w:val="none" w:sz="0" w:space="0" w:color="auto"/>
            <w:bottom w:val="none" w:sz="0" w:space="0" w:color="auto"/>
            <w:right w:val="none" w:sz="0" w:space="0" w:color="auto"/>
          </w:divBdr>
        </w:div>
        <w:div w:id="702290105">
          <w:marLeft w:val="0"/>
          <w:marRight w:val="0"/>
          <w:marTop w:val="0"/>
          <w:marBottom w:val="0"/>
          <w:divBdr>
            <w:top w:val="none" w:sz="0" w:space="0" w:color="auto"/>
            <w:left w:val="none" w:sz="0" w:space="0" w:color="auto"/>
            <w:bottom w:val="none" w:sz="0" w:space="0" w:color="auto"/>
            <w:right w:val="none" w:sz="0" w:space="0" w:color="auto"/>
          </w:divBdr>
        </w:div>
        <w:div w:id="1893495293">
          <w:marLeft w:val="0"/>
          <w:marRight w:val="0"/>
          <w:marTop w:val="0"/>
          <w:marBottom w:val="0"/>
          <w:divBdr>
            <w:top w:val="none" w:sz="0" w:space="0" w:color="auto"/>
            <w:left w:val="none" w:sz="0" w:space="0" w:color="auto"/>
            <w:bottom w:val="none" w:sz="0" w:space="0" w:color="auto"/>
            <w:right w:val="none" w:sz="0" w:space="0" w:color="auto"/>
          </w:divBdr>
        </w:div>
      </w:divsChild>
    </w:div>
    <w:div w:id="921793470">
      <w:bodyDiv w:val="1"/>
      <w:marLeft w:val="0"/>
      <w:marRight w:val="0"/>
      <w:marTop w:val="0"/>
      <w:marBottom w:val="0"/>
      <w:divBdr>
        <w:top w:val="none" w:sz="0" w:space="0" w:color="auto"/>
        <w:left w:val="none" w:sz="0" w:space="0" w:color="auto"/>
        <w:bottom w:val="none" w:sz="0" w:space="0" w:color="auto"/>
        <w:right w:val="none" w:sz="0" w:space="0" w:color="auto"/>
      </w:divBdr>
    </w:div>
    <w:div w:id="992639433">
      <w:bodyDiv w:val="1"/>
      <w:marLeft w:val="0"/>
      <w:marRight w:val="0"/>
      <w:marTop w:val="0"/>
      <w:marBottom w:val="0"/>
      <w:divBdr>
        <w:top w:val="none" w:sz="0" w:space="0" w:color="auto"/>
        <w:left w:val="none" w:sz="0" w:space="0" w:color="auto"/>
        <w:bottom w:val="none" w:sz="0" w:space="0" w:color="auto"/>
        <w:right w:val="none" w:sz="0" w:space="0" w:color="auto"/>
      </w:divBdr>
    </w:div>
    <w:div w:id="1101755621">
      <w:bodyDiv w:val="1"/>
      <w:marLeft w:val="0"/>
      <w:marRight w:val="0"/>
      <w:marTop w:val="0"/>
      <w:marBottom w:val="0"/>
      <w:divBdr>
        <w:top w:val="none" w:sz="0" w:space="0" w:color="auto"/>
        <w:left w:val="none" w:sz="0" w:space="0" w:color="auto"/>
        <w:bottom w:val="none" w:sz="0" w:space="0" w:color="auto"/>
        <w:right w:val="none" w:sz="0" w:space="0" w:color="auto"/>
      </w:divBdr>
    </w:div>
    <w:div w:id="1140809339">
      <w:bodyDiv w:val="1"/>
      <w:marLeft w:val="0"/>
      <w:marRight w:val="0"/>
      <w:marTop w:val="0"/>
      <w:marBottom w:val="0"/>
      <w:divBdr>
        <w:top w:val="none" w:sz="0" w:space="0" w:color="auto"/>
        <w:left w:val="none" w:sz="0" w:space="0" w:color="auto"/>
        <w:bottom w:val="none" w:sz="0" w:space="0" w:color="auto"/>
        <w:right w:val="none" w:sz="0" w:space="0" w:color="auto"/>
      </w:divBdr>
    </w:div>
    <w:div w:id="1250699673">
      <w:bodyDiv w:val="1"/>
      <w:marLeft w:val="0"/>
      <w:marRight w:val="0"/>
      <w:marTop w:val="0"/>
      <w:marBottom w:val="0"/>
      <w:divBdr>
        <w:top w:val="none" w:sz="0" w:space="0" w:color="auto"/>
        <w:left w:val="none" w:sz="0" w:space="0" w:color="auto"/>
        <w:bottom w:val="none" w:sz="0" w:space="0" w:color="auto"/>
        <w:right w:val="none" w:sz="0" w:space="0" w:color="auto"/>
      </w:divBdr>
      <w:divsChild>
        <w:div w:id="585263395">
          <w:marLeft w:val="0"/>
          <w:marRight w:val="0"/>
          <w:marTop w:val="0"/>
          <w:marBottom w:val="0"/>
          <w:divBdr>
            <w:top w:val="none" w:sz="0" w:space="0" w:color="auto"/>
            <w:left w:val="none" w:sz="0" w:space="0" w:color="auto"/>
            <w:bottom w:val="none" w:sz="0" w:space="0" w:color="auto"/>
            <w:right w:val="none" w:sz="0" w:space="0" w:color="auto"/>
          </w:divBdr>
        </w:div>
        <w:div w:id="2011787621">
          <w:marLeft w:val="0"/>
          <w:marRight w:val="0"/>
          <w:marTop w:val="0"/>
          <w:marBottom w:val="0"/>
          <w:divBdr>
            <w:top w:val="none" w:sz="0" w:space="0" w:color="auto"/>
            <w:left w:val="none" w:sz="0" w:space="0" w:color="auto"/>
            <w:bottom w:val="none" w:sz="0" w:space="0" w:color="auto"/>
            <w:right w:val="none" w:sz="0" w:space="0" w:color="auto"/>
          </w:divBdr>
        </w:div>
        <w:div w:id="1523319286">
          <w:marLeft w:val="0"/>
          <w:marRight w:val="0"/>
          <w:marTop w:val="0"/>
          <w:marBottom w:val="0"/>
          <w:divBdr>
            <w:top w:val="none" w:sz="0" w:space="0" w:color="auto"/>
            <w:left w:val="none" w:sz="0" w:space="0" w:color="auto"/>
            <w:bottom w:val="none" w:sz="0" w:space="0" w:color="auto"/>
            <w:right w:val="none" w:sz="0" w:space="0" w:color="auto"/>
          </w:divBdr>
        </w:div>
        <w:div w:id="1244297054">
          <w:marLeft w:val="0"/>
          <w:marRight w:val="0"/>
          <w:marTop w:val="0"/>
          <w:marBottom w:val="0"/>
          <w:divBdr>
            <w:top w:val="none" w:sz="0" w:space="0" w:color="auto"/>
            <w:left w:val="none" w:sz="0" w:space="0" w:color="auto"/>
            <w:bottom w:val="none" w:sz="0" w:space="0" w:color="auto"/>
            <w:right w:val="none" w:sz="0" w:space="0" w:color="auto"/>
          </w:divBdr>
        </w:div>
        <w:div w:id="429201130">
          <w:marLeft w:val="0"/>
          <w:marRight w:val="0"/>
          <w:marTop w:val="0"/>
          <w:marBottom w:val="0"/>
          <w:divBdr>
            <w:top w:val="none" w:sz="0" w:space="0" w:color="auto"/>
            <w:left w:val="none" w:sz="0" w:space="0" w:color="auto"/>
            <w:bottom w:val="none" w:sz="0" w:space="0" w:color="auto"/>
            <w:right w:val="none" w:sz="0" w:space="0" w:color="auto"/>
          </w:divBdr>
        </w:div>
        <w:div w:id="512573264">
          <w:marLeft w:val="0"/>
          <w:marRight w:val="0"/>
          <w:marTop w:val="0"/>
          <w:marBottom w:val="0"/>
          <w:divBdr>
            <w:top w:val="none" w:sz="0" w:space="0" w:color="auto"/>
            <w:left w:val="none" w:sz="0" w:space="0" w:color="auto"/>
            <w:bottom w:val="none" w:sz="0" w:space="0" w:color="auto"/>
            <w:right w:val="none" w:sz="0" w:space="0" w:color="auto"/>
          </w:divBdr>
        </w:div>
        <w:div w:id="55473014">
          <w:marLeft w:val="0"/>
          <w:marRight w:val="0"/>
          <w:marTop w:val="0"/>
          <w:marBottom w:val="0"/>
          <w:divBdr>
            <w:top w:val="none" w:sz="0" w:space="0" w:color="auto"/>
            <w:left w:val="none" w:sz="0" w:space="0" w:color="auto"/>
            <w:bottom w:val="none" w:sz="0" w:space="0" w:color="auto"/>
            <w:right w:val="none" w:sz="0" w:space="0" w:color="auto"/>
          </w:divBdr>
        </w:div>
        <w:div w:id="481700402">
          <w:marLeft w:val="0"/>
          <w:marRight w:val="0"/>
          <w:marTop w:val="0"/>
          <w:marBottom w:val="0"/>
          <w:divBdr>
            <w:top w:val="none" w:sz="0" w:space="0" w:color="auto"/>
            <w:left w:val="none" w:sz="0" w:space="0" w:color="auto"/>
            <w:bottom w:val="none" w:sz="0" w:space="0" w:color="auto"/>
            <w:right w:val="none" w:sz="0" w:space="0" w:color="auto"/>
          </w:divBdr>
        </w:div>
        <w:div w:id="590941271">
          <w:marLeft w:val="0"/>
          <w:marRight w:val="0"/>
          <w:marTop w:val="0"/>
          <w:marBottom w:val="0"/>
          <w:divBdr>
            <w:top w:val="none" w:sz="0" w:space="0" w:color="auto"/>
            <w:left w:val="none" w:sz="0" w:space="0" w:color="auto"/>
            <w:bottom w:val="none" w:sz="0" w:space="0" w:color="auto"/>
            <w:right w:val="none" w:sz="0" w:space="0" w:color="auto"/>
          </w:divBdr>
        </w:div>
        <w:div w:id="1684625326">
          <w:marLeft w:val="0"/>
          <w:marRight w:val="0"/>
          <w:marTop w:val="0"/>
          <w:marBottom w:val="0"/>
          <w:divBdr>
            <w:top w:val="none" w:sz="0" w:space="0" w:color="auto"/>
            <w:left w:val="none" w:sz="0" w:space="0" w:color="auto"/>
            <w:bottom w:val="none" w:sz="0" w:space="0" w:color="auto"/>
            <w:right w:val="none" w:sz="0" w:space="0" w:color="auto"/>
          </w:divBdr>
        </w:div>
      </w:divsChild>
    </w:div>
    <w:div w:id="1383095659">
      <w:bodyDiv w:val="1"/>
      <w:marLeft w:val="0"/>
      <w:marRight w:val="0"/>
      <w:marTop w:val="0"/>
      <w:marBottom w:val="0"/>
      <w:divBdr>
        <w:top w:val="none" w:sz="0" w:space="0" w:color="auto"/>
        <w:left w:val="none" w:sz="0" w:space="0" w:color="auto"/>
        <w:bottom w:val="none" w:sz="0" w:space="0" w:color="auto"/>
        <w:right w:val="none" w:sz="0" w:space="0" w:color="auto"/>
      </w:divBdr>
      <w:divsChild>
        <w:div w:id="1936933868">
          <w:marLeft w:val="0"/>
          <w:marRight w:val="0"/>
          <w:marTop w:val="0"/>
          <w:marBottom w:val="0"/>
          <w:divBdr>
            <w:top w:val="none" w:sz="0" w:space="0" w:color="auto"/>
            <w:left w:val="none" w:sz="0" w:space="0" w:color="auto"/>
            <w:bottom w:val="none" w:sz="0" w:space="0" w:color="auto"/>
            <w:right w:val="none" w:sz="0" w:space="0" w:color="auto"/>
          </w:divBdr>
        </w:div>
        <w:div w:id="1428385329">
          <w:marLeft w:val="0"/>
          <w:marRight w:val="0"/>
          <w:marTop w:val="0"/>
          <w:marBottom w:val="0"/>
          <w:divBdr>
            <w:top w:val="none" w:sz="0" w:space="0" w:color="auto"/>
            <w:left w:val="none" w:sz="0" w:space="0" w:color="auto"/>
            <w:bottom w:val="none" w:sz="0" w:space="0" w:color="auto"/>
            <w:right w:val="none" w:sz="0" w:space="0" w:color="auto"/>
          </w:divBdr>
        </w:div>
        <w:div w:id="848564986">
          <w:marLeft w:val="0"/>
          <w:marRight w:val="0"/>
          <w:marTop w:val="0"/>
          <w:marBottom w:val="0"/>
          <w:divBdr>
            <w:top w:val="none" w:sz="0" w:space="0" w:color="auto"/>
            <w:left w:val="none" w:sz="0" w:space="0" w:color="auto"/>
            <w:bottom w:val="none" w:sz="0" w:space="0" w:color="auto"/>
            <w:right w:val="none" w:sz="0" w:space="0" w:color="auto"/>
          </w:divBdr>
        </w:div>
        <w:div w:id="2049181234">
          <w:marLeft w:val="0"/>
          <w:marRight w:val="0"/>
          <w:marTop w:val="0"/>
          <w:marBottom w:val="0"/>
          <w:divBdr>
            <w:top w:val="none" w:sz="0" w:space="0" w:color="auto"/>
            <w:left w:val="none" w:sz="0" w:space="0" w:color="auto"/>
            <w:bottom w:val="none" w:sz="0" w:space="0" w:color="auto"/>
            <w:right w:val="none" w:sz="0" w:space="0" w:color="auto"/>
          </w:divBdr>
        </w:div>
        <w:div w:id="721944577">
          <w:marLeft w:val="0"/>
          <w:marRight w:val="0"/>
          <w:marTop w:val="0"/>
          <w:marBottom w:val="0"/>
          <w:divBdr>
            <w:top w:val="none" w:sz="0" w:space="0" w:color="auto"/>
            <w:left w:val="none" w:sz="0" w:space="0" w:color="auto"/>
            <w:bottom w:val="none" w:sz="0" w:space="0" w:color="auto"/>
            <w:right w:val="none" w:sz="0" w:space="0" w:color="auto"/>
          </w:divBdr>
        </w:div>
        <w:div w:id="977340765">
          <w:marLeft w:val="0"/>
          <w:marRight w:val="0"/>
          <w:marTop w:val="0"/>
          <w:marBottom w:val="0"/>
          <w:divBdr>
            <w:top w:val="none" w:sz="0" w:space="0" w:color="auto"/>
            <w:left w:val="none" w:sz="0" w:space="0" w:color="auto"/>
            <w:bottom w:val="none" w:sz="0" w:space="0" w:color="auto"/>
            <w:right w:val="none" w:sz="0" w:space="0" w:color="auto"/>
          </w:divBdr>
        </w:div>
        <w:div w:id="363410874">
          <w:marLeft w:val="0"/>
          <w:marRight w:val="0"/>
          <w:marTop w:val="0"/>
          <w:marBottom w:val="0"/>
          <w:divBdr>
            <w:top w:val="none" w:sz="0" w:space="0" w:color="auto"/>
            <w:left w:val="none" w:sz="0" w:space="0" w:color="auto"/>
            <w:bottom w:val="none" w:sz="0" w:space="0" w:color="auto"/>
            <w:right w:val="none" w:sz="0" w:space="0" w:color="auto"/>
          </w:divBdr>
        </w:div>
        <w:div w:id="1988167948">
          <w:marLeft w:val="0"/>
          <w:marRight w:val="0"/>
          <w:marTop w:val="0"/>
          <w:marBottom w:val="0"/>
          <w:divBdr>
            <w:top w:val="none" w:sz="0" w:space="0" w:color="auto"/>
            <w:left w:val="none" w:sz="0" w:space="0" w:color="auto"/>
            <w:bottom w:val="none" w:sz="0" w:space="0" w:color="auto"/>
            <w:right w:val="none" w:sz="0" w:space="0" w:color="auto"/>
          </w:divBdr>
        </w:div>
        <w:div w:id="516579585">
          <w:marLeft w:val="0"/>
          <w:marRight w:val="0"/>
          <w:marTop w:val="0"/>
          <w:marBottom w:val="0"/>
          <w:divBdr>
            <w:top w:val="none" w:sz="0" w:space="0" w:color="auto"/>
            <w:left w:val="none" w:sz="0" w:space="0" w:color="auto"/>
            <w:bottom w:val="none" w:sz="0" w:space="0" w:color="auto"/>
            <w:right w:val="none" w:sz="0" w:space="0" w:color="auto"/>
          </w:divBdr>
        </w:div>
        <w:div w:id="48462943">
          <w:marLeft w:val="0"/>
          <w:marRight w:val="0"/>
          <w:marTop w:val="0"/>
          <w:marBottom w:val="0"/>
          <w:divBdr>
            <w:top w:val="none" w:sz="0" w:space="0" w:color="auto"/>
            <w:left w:val="none" w:sz="0" w:space="0" w:color="auto"/>
            <w:bottom w:val="none" w:sz="0" w:space="0" w:color="auto"/>
            <w:right w:val="none" w:sz="0" w:space="0" w:color="auto"/>
          </w:divBdr>
        </w:div>
        <w:div w:id="1327972328">
          <w:marLeft w:val="0"/>
          <w:marRight w:val="0"/>
          <w:marTop w:val="0"/>
          <w:marBottom w:val="0"/>
          <w:divBdr>
            <w:top w:val="none" w:sz="0" w:space="0" w:color="auto"/>
            <w:left w:val="none" w:sz="0" w:space="0" w:color="auto"/>
            <w:bottom w:val="none" w:sz="0" w:space="0" w:color="auto"/>
            <w:right w:val="none" w:sz="0" w:space="0" w:color="auto"/>
          </w:divBdr>
        </w:div>
      </w:divsChild>
    </w:div>
    <w:div w:id="1616860733">
      <w:bodyDiv w:val="1"/>
      <w:marLeft w:val="0"/>
      <w:marRight w:val="0"/>
      <w:marTop w:val="0"/>
      <w:marBottom w:val="0"/>
      <w:divBdr>
        <w:top w:val="none" w:sz="0" w:space="0" w:color="auto"/>
        <w:left w:val="none" w:sz="0" w:space="0" w:color="auto"/>
        <w:bottom w:val="none" w:sz="0" w:space="0" w:color="auto"/>
        <w:right w:val="none" w:sz="0" w:space="0" w:color="auto"/>
      </w:divBdr>
      <w:divsChild>
        <w:div w:id="1723675450">
          <w:marLeft w:val="0"/>
          <w:marRight w:val="0"/>
          <w:marTop w:val="0"/>
          <w:marBottom w:val="0"/>
          <w:divBdr>
            <w:top w:val="none" w:sz="0" w:space="0" w:color="auto"/>
            <w:left w:val="none" w:sz="0" w:space="0" w:color="auto"/>
            <w:bottom w:val="none" w:sz="0" w:space="0" w:color="auto"/>
            <w:right w:val="none" w:sz="0" w:space="0" w:color="auto"/>
          </w:divBdr>
        </w:div>
        <w:div w:id="920872112">
          <w:marLeft w:val="0"/>
          <w:marRight w:val="0"/>
          <w:marTop w:val="0"/>
          <w:marBottom w:val="0"/>
          <w:divBdr>
            <w:top w:val="none" w:sz="0" w:space="0" w:color="auto"/>
            <w:left w:val="none" w:sz="0" w:space="0" w:color="auto"/>
            <w:bottom w:val="none" w:sz="0" w:space="0" w:color="auto"/>
            <w:right w:val="none" w:sz="0" w:space="0" w:color="auto"/>
          </w:divBdr>
        </w:div>
      </w:divsChild>
    </w:div>
    <w:div w:id="1663853474">
      <w:bodyDiv w:val="1"/>
      <w:marLeft w:val="0"/>
      <w:marRight w:val="0"/>
      <w:marTop w:val="0"/>
      <w:marBottom w:val="0"/>
      <w:divBdr>
        <w:top w:val="none" w:sz="0" w:space="0" w:color="auto"/>
        <w:left w:val="none" w:sz="0" w:space="0" w:color="auto"/>
        <w:bottom w:val="none" w:sz="0" w:space="0" w:color="auto"/>
        <w:right w:val="none" w:sz="0" w:space="0" w:color="auto"/>
      </w:divBdr>
      <w:divsChild>
        <w:div w:id="880089539">
          <w:marLeft w:val="0"/>
          <w:marRight w:val="0"/>
          <w:marTop w:val="0"/>
          <w:marBottom w:val="0"/>
          <w:divBdr>
            <w:top w:val="none" w:sz="0" w:space="0" w:color="auto"/>
            <w:left w:val="none" w:sz="0" w:space="0" w:color="auto"/>
            <w:bottom w:val="none" w:sz="0" w:space="0" w:color="auto"/>
            <w:right w:val="none" w:sz="0" w:space="0" w:color="auto"/>
          </w:divBdr>
        </w:div>
        <w:div w:id="1486628012">
          <w:marLeft w:val="0"/>
          <w:marRight w:val="0"/>
          <w:marTop w:val="0"/>
          <w:marBottom w:val="0"/>
          <w:divBdr>
            <w:top w:val="none" w:sz="0" w:space="0" w:color="auto"/>
            <w:left w:val="none" w:sz="0" w:space="0" w:color="auto"/>
            <w:bottom w:val="none" w:sz="0" w:space="0" w:color="auto"/>
            <w:right w:val="none" w:sz="0" w:space="0" w:color="auto"/>
          </w:divBdr>
        </w:div>
        <w:div w:id="1670257659">
          <w:marLeft w:val="0"/>
          <w:marRight w:val="0"/>
          <w:marTop w:val="0"/>
          <w:marBottom w:val="0"/>
          <w:divBdr>
            <w:top w:val="none" w:sz="0" w:space="0" w:color="auto"/>
            <w:left w:val="none" w:sz="0" w:space="0" w:color="auto"/>
            <w:bottom w:val="none" w:sz="0" w:space="0" w:color="auto"/>
            <w:right w:val="none" w:sz="0" w:space="0" w:color="auto"/>
          </w:divBdr>
        </w:div>
        <w:div w:id="1188177020">
          <w:marLeft w:val="0"/>
          <w:marRight w:val="0"/>
          <w:marTop w:val="0"/>
          <w:marBottom w:val="0"/>
          <w:divBdr>
            <w:top w:val="none" w:sz="0" w:space="0" w:color="auto"/>
            <w:left w:val="none" w:sz="0" w:space="0" w:color="auto"/>
            <w:bottom w:val="none" w:sz="0" w:space="0" w:color="auto"/>
            <w:right w:val="none" w:sz="0" w:space="0" w:color="auto"/>
          </w:divBdr>
        </w:div>
        <w:div w:id="659890457">
          <w:marLeft w:val="0"/>
          <w:marRight w:val="0"/>
          <w:marTop w:val="0"/>
          <w:marBottom w:val="0"/>
          <w:divBdr>
            <w:top w:val="none" w:sz="0" w:space="0" w:color="auto"/>
            <w:left w:val="none" w:sz="0" w:space="0" w:color="auto"/>
            <w:bottom w:val="none" w:sz="0" w:space="0" w:color="auto"/>
            <w:right w:val="none" w:sz="0" w:space="0" w:color="auto"/>
          </w:divBdr>
        </w:div>
        <w:div w:id="442112247">
          <w:marLeft w:val="0"/>
          <w:marRight w:val="0"/>
          <w:marTop w:val="0"/>
          <w:marBottom w:val="0"/>
          <w:divBdr>
            <w:top w:val="none" w:sz="0" w:space="0" w:color="auto"/>
            <w:left w:val="none" w:sz="0" w:space="0" w:color="auto"/>
            <w:bottom w:val="none" w:sz="0" w:space="0" w:color="auto"/>
            <w:right w:val="none" w:sz="0" w:space="0" w:color="auto"/>
          </w:divBdr>
        </w:div>
        <w:div w:id="712466682">
          <w:marLeft w:val="0"/>
          <w:marRight w:val="0"/>
          <w:marTop w:val="0"/>
          <w:marBottom w:val="0"/>
          <w:divBdr>
            <w:top w:val="none" w:sz="0" w:space="0" w:color="auto"/>
            <w:left w:val="none" w:sz="0" w:space="0" w:color="auto"/>
            <w:bottom w:val="none" w:sz="0" w:space="0" w:color="auto"/>
            <w:right w:val="none" w:sz="0" w:space="0" w:color="auto"/>
          </w:divBdr>
        </w:div>
        <w:div w:id="2136947317">
          <w:marLeft w:val="0"/>
          <w:marRight w:val="0"/>
          <w:marTop w:val="0"/>
          <w:marBottom w:val="0"/>
          <w:divBdr>
            <w:top w:val="none" w:sz="0" w:space="0" w:color="auto"/>
            <w:left w:val="none" w:sz="0" w:space="0" w:color="auto"/>
            <w:bottom w:val="none" w:sz="0" w:space="0" w:color="auto"/>
            <w:right w:val="none" w:sz="0" w:space="0" w:color="auto"/>
          </w:divBdr>
        </w:div>
        <w:div w:id="874150523">
          <w:marLeft w:val="0"/>
          <w:marRight w:val="0"/>
          <w:marTop w:val="0"/>
          <w:marBottom w:val="0"/>
          <w:divBdr>
            <w:top w:val="none" w:sz="0" w:space="0" w:color="auto"/>
            <w:left w:val="none" w:sz="0" w:space="0" w:color="auto"/>
            <w:bottom w:val="none" w:sz="0" w:space="0" w:color="auto"/>
            <w:right w:val="none" w:sz="0" w:space="0" w:color="auto"/>
          </w:divBdr>
        </w:div>
      </w:divsChild>
    </w:div>
    <w:div w:id="1689209249">
      <w:bodyDiv w:val="1"/>
      <w:marLeft w:val="0"/>
      <w:marRight w:val="0"/>
      <w:marTop w:val="0"/>
      <w:marBottom w:val="0"/>
      <w:divBdr>
        <w:top w:val="none" w:sz="0" w:space="0" w:color="auto"/>
        <w:left w:val="none" w:sz="0" w:space="0" w:color="auto"/>
        <w:bottom w:val="none" w:sz="0" w:space="0" w:color="auto"/>
        <w:right w:val="none" w:sz="0" w:space="0" w:color="auto"/>
      </w:divBdr>
      <w:divsChild>
        <w:div w:id="165176238">
          <w:marLeft w:val="0"/>
          <w:marRight w:val="0"/>
          <w:marTop w:val="0"/>
          <w:marBottom w:val="0"/>
          <w:divBdr>
            <w:top w:val="none" w:sz="0" w:space="0" w:color="auto"/>
            <w:left w:val="none" w:sz="0" w:space="0" w:color="auto"/>
            <w:bottom w:val="none" w:sz="0" w:space="0" w:color="auto"/>
            <w:right w:val="none" w:sz="0" w:space="0" w:color="auto"/>
          </w:divBdr>
        </w:div>
        <w:div w:id="722826758">
          <w:marLeft w:val="0"/>
          <w:marRight w:val="0"/>
          <w:marTop w:val="0"/>
          <w:marBottom w:val="0"/>
          <w:divBdr>
            <w:top w:val="none" w:sz="0" w:space="0" w:color="auto"/>
            <w:left w:val="none" w:sz="0" w:space="0" w:color="auto"/>
            <w:bottom w:val="none" w:sz="0" w:space="0" w:color="auto"/>
            <w:right w:val="none" w:sz="0" w:space="0" w:color="auto"/>
          </w:divBdr>
        </w:div>
        <w:div w:id="1999572943">
          <w:marLeft w:val="0"/>
          <w:marRight w:val="0"/>
          <w:marTop w:val="0"/>
          <w:marBottom w:val="0"/>
          <w:divBdr>
            <w:top w:val="none" w:sz="0" w:space="0" w:color="auto"/>
            <w:left w:val="none" w:sz="0" w:space="0" w:color="auto"/>
            <w:bottom w:val="none" w:sz="0" w:space="0" w:color="auto"/>
            <w:right w:val="none" w:sz="0" w:space="0" w:color="auto"/>
          </w:divBdr>
        </w:div>
        <w:div w:id="1961689295">
          <w:marLeft w:val="0"/>
          <w:marRight w:val="0"/>
          <w:marTop w:val="0"/>
          <w:marBottom w:val="0"/>
          <w:divBdr>
            <w:top w:val="none" w:sz="0" w:space="0" w:color="auto"/>
            <w:left w:val="none" w:sz="0" w:space="0" w:color="auto"/>
            <w:bottom w:val="none" w:sz="0" w:space="0" w:color="auto"/>
            <w:right w:val="none" w:sz="0" w:space="0" w:color="auto"/>
          </w:divBdr>
        </w:div>
        <w:div w:id="52236997">
          <w:marLeft w:val="0"/>
          <w:marRight w:val="0"/>
          <w:marTop w:val="0"/>
          <w:marBottom w:val="0"/>
          <w:divBdr>
            <w:top w:val="none" w:sz="0" w:space="0" w:color="auto"/>
            <w:left w:val="none" w:sz="0" w:space="0" w:color="auto"/>
            <w:bottom w:val="none" w:sz="0" w:space="0" w:color="auto"/>
            <w:right w:val="none" w:sz="0" w:space="0" w:color="auto"/>
          </w:divBdr>
        </w:div>
        <w:div w:id="357044492">
          <w:marLeft w:val="0"/>
          <w:marRight w:val="0"/>
          <w:marTop w:val="0"/>
          <w:marBottom w:val="0"/>
          <w:divBdr>
            <w:top w:val="none" w:sz="0" w:space="0" w:color="auto"/>
            <w:left w:val="none" w:sz="0" w:space="0" w:color="auto"/>
            <w:bottom w:val="none" w:sz="0" w:space="0" w:color="auto"/>
            <w:right w:val="none" w:sz="0" w:space="0" w:color="auto"/>
          </w:divBdr>
        </w:div>
        <w:div w:id="10497844">
          <w:marLeft w:val="0"/>
          <w:marRight w:val="0"/>
          <w:marTop w:val="0"/>
          <w:marBottom w:val="0"/>
          <w:divBdr>
            <w:top w:val="none" w:sz="0" w:space="0" w:color="auto"/>
            <w:left w:val="none" w:sz="0" w:space="0" w:color="auto"/>
            <w:bottom w:val="none" w:sz="0" w:space="0" w:color="auto"/>
            <w:right w:val="none" w:sz="0" w:space="0" w:color="auto"/>
          </w:divBdr>
        </w:div>
        <w:div w:id="1897474346">
          <w:marLeft w:val="0"/>
          <w:marRight w:val="0"/>
          <w:marTop w:val="0"/>
          <w:marBottom w:val="0"/>
          <w:divBdr>
            <w:top w:val="none" w:sz="0" w:space="0" w:color="auto"/>
            <w:left w:val="none" w:sz="0" w:space="0" w:color="auto"/>
            <w:bottom w:val="none" w:sz="0" w:space="0" w:color="auto"/>
            <w:right w:val="none" w:sz="0" w:space="0" w:color="auto"/>
          </w:divBdr>
        </w:div>
        <w:div w:id="1213927958">
          <w:marLeft w:val="0"/>
          <w:marRight w:val="0"/>
          <w:marTop w:val="0"/>
          <w:marBottom w:val="0"/>
          <w:divBdr>
            <w:top w:val="none" w:sz="0" w:space="0" w:color="auto"/>
            <w:left w:val="none" w:sz="0" w:space="0" w:color="auto"/>
            <w:bottom w:val="none" w:sz="0" w:space="0" w:color="auto"/>
            <w:right w:val="none" w:sz="0" w:space="0" w:color="auto"/>
          </w:divBdr>
        </w:div>
        <w:div w:id="1887987253">
          <w:marLeft w:val="0"/>
          <w:marRight w:val="0"/>
          <w:marTop w:val="0"/>
          <w:marBottom w:val="0"/>
          <w:divBdr>
            <w:top w:val="none" w:sz="0" w:space="0" w:color="auto"/>
            <w:left w:val="none" w:sz="0" w:space="0" w:color="auto"/>
            <w:bottom w:val="none" w:sz="0" w:space="0" w:color="auto"/>
            <w:right w:val="none" w:sz="0" w:space="0" w:color="auto"/>
          </w:divBdr>
        </w:div>
        <w:div w:id="679429982">
          <w:marLeft w:val="0"/>
          <w:marRight w:val="0"/>
          <w:marTop w:val="0"/>
          <w:marBottom w:val="0"/>
          <w:divBdr>
            <w:top w:val="none" w:sz="0" w:space="0" w:color="auto"/>
            <w:left w:val="none" w:sz="0" w:space="0" w:color="auto"/>
            <w:bottom w:val="none" w:sz="0" w:space="0" w:color="auto"/>
            <w:right w:val="none" w:sz="0" w:space="0" w:color="auto"/>
          </w:divBdr>
        </w:div>
        <w:div w:id="1957560846">
          <w:marLeft w:val="0"/>
          <w:marRight w:val="0"/>
          <w:marTop w:val="0"/>
          <w:marBottom w:val="0"/>
          <w:divBdr>
            <w:top w:val="none" w:sz="0" w:space="0" w:color="auto"/>
            <w:left w:val="none" w:sz="0" w:space="0" w:color="auto"/>
            <w:bottom w:val="none" w:sz="0" w:space="0" w:color="auto"/>
            <w:right w:val="none" w:sz="0" w:space="0" w:color="auto"/>
          </w:divBdr>
        </w:div>
      </w:divsChild>
    </w:div>
    <w:div w:id="1785035321">
      <w:bodyDiv w:val="1"/>
      <w:marLeft w:val="0"/>
      <w:marRight w:val="0"/>
      <w:marTop w:val="0"/>
      <w:marBottom w:val="0"/>
      <w:divBdr>
        <w:top w:val="none" w:sz="0" w:space="0" w:color="auto"/>
        <w:left w:val="none" w:sz="0" w:space="0" w:color="auto"/>
        <w:bottom w:val="none" w:sz="0" w:space="0" w:color="auto"/>
        <w:right w:val="none" w:sz="0" w:space="0" w:color="auto"/>
      </w:divBdr>
    </w:div>
    <w:div w:id="1860268105">
      <w:bodyDiv w:val="1"/>
      <w:marLeft w:val="0"/>
      <w:marRight w:val="0"/>
      <w:marTop w:val="0"/>
      <w:marBottom w:val="0"/>
      <w:divBdr>
        <w:top w:val="none" w:sz="0" w:space="0" w:color="auto"/>
        <w:left w:val="none" w:sz="0" w:space="0" w:color="auto"/>
        <w:bottom w:val="none" w:sz="0" w:space="0" w:color="auto"/>
        <w:right w:val="none" w:sz="0" w:space="0" w:color="auto"/>
      </w:divBdr>
    </w:div>
    <w:div w:id="2008248324">
      <w:bodyDiv w:val="1"/>
      <w:marLeft w:val="0"/>
      <w:marRight w:val="0"/>
      <w:marTop w:val="0"/>
      <w:marBottom w:val="0"/>
      <w:divBdr>
        <w:top w:val="none" w:sz="0" w:space="0" w:color="auto"/>
        <w:left w:val="none" w:sz="0" w:space="0" w:color="auto"/>
        <w:bottom w:val="none" w:sz="0" w:space="0" w:color="auto"/>
        <w:right w:val="none" w:sz="0" w:space="0" w:color="auto"/>
      </w:divBdr>
      <w:divsChild>
        <w:div w:id="916934969">
          <w:marLeft w:val="0"/>
          <w:marRight w:val="0"/>
          <w:marTop w:val="0"/>
          <w:marBottom w:val="0"/>
          <w:divBdr>
            <w:top w:val="none" w:sz="0" w:space="0" w:color="auto"/>
            <w:left w:val="none" w:sz="0" w:space="0" w:color="auto"/>
            <w:bottom w:val="none" w:sz="0" w:space="0" w:color="auto"/>
            <w:right w:val="none" w:sz="0" w:space="0" w:color="auto"/>
          </w:divBdr>
        </w:div>
        <w:div w:id="79760599">
          <w:marLeft w:val="0"/>
          <w:marRight w:val="0"/>
          <w:marTop w:val="0"/>
          <w:marBottom w:val="0"/>
          <w:divBdr>
            <w:top w:val="none" w:sz="0" w:space="0" w:color="auto"/>
            <w:left w:val="none" w:sz="0" w:space="0" w:color="auto"/>
            <w:bottom w:val="none" w:sz="0" w:space="0" w:color="auto"/>
            <w:right w:val="none" w:sz="0" w:space="0" w:color="auto"/>
          </w:divBdr>
        </w:div>
        <w:div w:id="6023469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glossaryDocument" Target="glossary/document.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ntTable" Target="fontTable.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3.xml" Id="rId14" /><Relationship Type="http://schemas.microsoft.com/office/2020/10/relationships/intelligence" Target="intelligence2.xml" Id="Rc15ce651362b477e"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P="00F95450" w:rsidRDefault="00F95450">
          <w:r>
            <w:rPr>
              <w:rFonts w:asciiTheme="majorHAnsi" w:hAnsiTheme="majorHAnsi" w:eastAsiaTheme="majorEastAsia"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P="00F95450" w:rsidRDefault="00F95450">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P="00F95450" w:rsidRDefault="00F95450">
          <w:r w:rsidRPr="00A243FF">
            <w:rPr>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21D6D"/>
    <w:rsid w:val="00053754"/>
    <w:rsid w:val="000711F0"/>
    <w:rsid w:val="00074603"/>
    <w:rsid w:val="000D509A"/>
    <w:rsid w:val="0025793F"/>
    <w:rsid w:val="003000CF"/>
    <w:rsid w:val="00375670"/>
    <w:rsid w:val="003B422D"/>
    <w:rsid w:val="003F5CAF"/>
    <w:rsid w:val="004532C7"/>
    <w:rsid w:val="0063186B"/>
    <w:rsid w:val="00661A90"/>
    <w:rsid w:val="006C6BC4"/>
    <w:rsid w:val="007B7EB5"/>
    <w:rsid w:val="00921EDF"/>
    <w:rsid w:val="00956A23"/>
    <w:rsid w:val="009C78A4"/>
    <w:rsid w:val="009F6755"/>
    <w:rsid w:val="00A24BB4"/>
    <w:rsid w:val="00C51C41"/>
    <w:rsid w:val="00D217E8"/>
    <w:rsid w:val="00DD160A"/>
    <w:rsid w:val="00E25D7E"/>
    <w:rsid w:val="00ED6852"/>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5CA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2A44857DCD9E45A2748449204053B7" ma:contentTypeVersion="13" ma:contentTypeDescription="Create a new document." ma:contentTypeScope="" ma:versionID="8cfbd75cafb64813fc9aca682c3b8e3e">
  <xsd:schema xmlns:xsd="http://www.w3.org/2001/XMLSchema" xmlns:xs="http://www.w3.org/2001/XMLSchema" xmlns:p="http://schemas.microsoft.com/office/2006/metadata/properties" xmlns:ns3="47aa920f-4b64-4404-aa84-f51deaa38f02" xmlns:ns4="89a5951e-62b8-45bd-9c0d-9ffd52d4c223" targetNamespace="http://schemas.microsoft.com/office/2006/metadata/properties" ma:root="true" ma:fieldsID="0ec2ddfc90937fd3b5d27cf43d7945f6" ns3:_="" ns4:_="">
    <xsd:import namespace="47aa920f-4b64-4404-aa84-f51deaa38f02"/>
    <xsd:import namespace="89a5951e-62b8-45bd-9c0d-9ffd52d4c22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aa920f-4b64-4404-aa84-f51deaa38f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a5951e-62b8-45bd-9c0d-9ffd52d4c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47aa920f-4b64-4404-aa84-f51deaa38f02"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1DB8B5-5FF7-45FB-9677-F8CFD7A39AF7}">
  <ds:schemaRefs>
    <ds:schemaRef ds:uri="http://schemas.microsoft.com/sharepoint/v3/contenttype/forms"/>
  </ds:schemaRefs>
</ds:datastoreItem>
</file>

<file path=customXml/itemProps3.xml><?xml version="1.0" encoding="utf-8"?>
<ds:datastoreItem xmlns:ds="http://schemas.openxmlformats.org/officeDocument/2006/customXml" ds:itemID="{1AF95EBC-221C-4BDB-A36D-310E4F18F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aa920f-4b64-4404-aa84-f51deaa38f02"/>
    <ds:schemaRef ds:uri="89a5951e-62b8-45bd-9c0d-9ffd52d4c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5C279D-F222-4319-BF3A-9F813FC0BC08}">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47aa920f-4b64-4404-aa84-f51deaa38f02"/>
    <ds:schemaRef ds:uri="http://purl.org/dc/terms/"/>
    <ds:schemaRef ds:uri="http://schemas.openxmlformats.org/package/2006/metadata/core-properties"/>
    <ds:schemaRef ds:uri="89a5951e-62b8-45bd-9c0d-9ffd52d4c223"/>
    <ds:schemaRef ds:uri="http://www.w3.org/XML/1998/namespace"/>
    <ds:schemaRef ds:uri="http://purl.org/dc/elements/1.1/"/>
  </ds:schemaRefs>
</ds:datastoreItem>
</file>

<file path=customXml/itemProps5.xml><?xml version="1.0" encoding="utf-8"?>
<ds:datastoreItem xmlns:ds="http://schemas.openxmlformats.org/officeDocument/2006/customXml" ds:itemID="{375C9E69-01F4-4E61-BE20-626FD8DE963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Simon Newby</dc:creator>
  <keywords/>
  <dc:description/>
  <lastModifiedBy>Maria Brown</lastModifiedBy>
  <revision>5</revision>
  <lastPrinted>2023-07-07T13:25:00.0000000Z</lastPrinted>
  <dcterms:created xsi:type="dcterms:W3CDTF">2024-11-06T13:22:00.0000000Z</dcterms:created>
  <dcterms:modified xsi:type="dcterms:W3CDTF">2025-01-03T16:32:08.3137244Z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0x010100F62A44857DCD9E45A2748449204053B7</vt:lpwstr>
  </property>
</Properties>
</file>