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FA924" w14:textId="77777777" w:rsidR="009B6976" w:rsidRDefault="009B6976">
      <w:r>
        <w:rPr>
          <w:noProof/>
          <w:lang w:eastAsia="en-GB"/>
        </w:rPr>
        <w:drawing>
          <wp:anchor distT="0" distB="0" distL="114300" distR="114300" simplePos="0" relativeHeight="251658240" behindDoc="0" locked="0" layoutInCell="1" allowOverlap="1" wp14:anchorId="70C2734C" wp14:editId="6ECE0D24">
            <wp:simplePos x="0" y="0"/>
            <wp:positionH relativeFrom="margin">
              <wp:align>center</wp:align>
            </wp:positionH>
            <wp:positionV relativeFrom="paragraph">
              <wp:posOffset>0</wp:posOffset>
            </wp:positionV>
            <wp:extent cx="1631950" cy="1238250"/>
            <wp:effectExtent l="0" t="0" r="6350" b="0"/>
            <wp:wrapThrough wrapText="bothSides">
              <wp:wrapPolygon edited="0">
                <wp:start x="0" y="0"/>
                <wp:lineTo x="0" y="21268"/>
                <wp:lineTo x="21432" y="21268"/>
                <wp:lineTo x="21432" y="0"/>
                <wp:lineTo x="0" y="0"/>
              </wp:wrapPolygon>
            </wp:wrapThrough>
            <wp:docPr id="1" name="Picture 1" descr="Our Lady's Catholic Colle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Lady's Catholic College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1950" cy="1238250"/>
                    </a:xfrm>
                    <a:prstGeom prst="rect">
                      <a:avLst/>
                    </a:prstGeom>
                    <a:noFill/>
                    <a:ln>
                      <a:noFill/>
                    </a:ln>
                  </pic:spPr>
                </pic:pic>
              </a:graphicData>
            </a:graphic>
          </wp:anchor>
        </w:drawing>
      </w:r>
    </w:p>
    <w:p w14:paraId="78E89B5F" w14:textId="77777777" w:rsidR="009B6976" w:rsidRDefault="009B6976">
      <w:pPr>
        <w:rPr>
          <w:rFonts w:ascii="Maiandra GD" w:hAnsi="Maiandra GD"/>
        </w:rPr>
      </w:pPr>
    </w:p>
    <w:p w14:paraId="0E9D8ECA" w14:textId="77777777" w:rsidR="009B6976" w:rsidRDefault="009B6976">
      <w:pPr>
        <w:rPr>
          <w:rFonts w:ascii="Maiandra GD" w:hAnsi="Maiandra GD"/>
        </w:rPr>
      </w:pPr>
    </w:p>
    <w:p w14:paraId="4D7B97D9" w14:textId="77777777" w:rsidR="009B6976" w:rsidRDefault="009B6976">
      <w:pPr>
        <w:rPr>
          <w:rFonts w:ascii="Maiandra GD" w:hAnsi="Maiandra GD"/>
        </w:rPr>
      </w:pPr>
    </w:p>
    <w:p w14:paraId="197D5014" w14:textId="77777777" w:rsidR="009B6976" w:rsidRDefault="009B6976">
      <w:pPr>
        <w:rPr>
          <w:rFonts w:ascii="Maiandra GD" w:hAnsi="Maiandra GD"/>
        </w:rPr>
      </w:pPr>
    </w:p>
    <w:p w14:paraId="7775C67C" w14:textId="77777777" w:rsidR="009B6976" w:rsidRDefault="009B6976">
      <w:pPr>
        <w:rPr>
          <w:rFonts w:ascii="Maiandra GD" w:hAnsi="Maiandra GD"/>
        </w:rPr>
      </w:pPr>
    </w:p>
    <w:p w14:paraId="7C4C7E3A" w14:textId="77777777" w:rsidR="009B6976" w:rsidRPr="000C49E1" w:rsidRDefault="009B6976" w:rsidP="009B6976">
      <w:pPr>
        <w:jc w:val="center"/>
        <w:rPr>
          <w:rFonts w:cstheme="minorHAnsi"/>
          <w:sz w:val="24"/>
          <w:szCs w:val="24"/>
        </w:rPr>
      </w:pPr>
      <w:r w:rsidRPr="000C49E1">
        <w:rPr>
          <w:rFonts w:cstheme="minorHAnsi"/>
          <w:sz w:val="24"/>
          <w:szCs w:val="24"/>
        </w:rPr>
        <w:t>Our Lady’s Catholic College Reading For Pleasure Booklist.</w:t>
      </w:r>
      <w:r w:rsidRPr="000C49E1">
        <w:rPr>
          <w:rFonts w:cstheme="minorHAnsi"/>
          <w:sz w:val="24"/>
          <w:szCs w:val="24"/>
        </w:rPr>
        <w:br/>
      </w:r>
    </w:p>
    <w:p w14:paraId="1D936897" w14:textId="77777777" w:rsidR="009B6976" w:rsidRPr="000C49E1" w:rsidRDefault="009B6976" w:rsidP="009B6976">
      <w:pPr>
        <w:rPr>
          <w:rFonts w:cstheme="minorHAnsi"/>
          <w:sz w:val="24"/>
          <w:szCs w:val="24"/>
        </w:rPr>
      </w:pPr>
      <w:r w:rsidRPr="000C49E1">
        <w:rPr>
          <w:rFonts w:cstheme="minorHAnsi"/>
          <w:sz w:val="24"/>
          <w:szCs w:val="24"/>
        </w:rPr>
        <w:t>Reading for pleasure has the scientific research to supp</w:t>
      </w:r>
      <w:r w:rsidR="000E3849" w:rsidRPr="000C49E1">
        <w:rPr>
          <w:rFonts w:cstheme="minorHAnsi"/>
          <w:sz w:val="24"/>
          <w:szCs w:val="24"/>
        </w:rPr>
        <w:t>ort the statement that</w:t>
      </w:r>
      <w:r w:rsidRPr="000C49E1">
        <w:rPr>
          <w:rFonts w:cstheme="minorHAnsi"/>
          <w:sz w:val="24"/>
          <w:szCs w:val="24"/>
        </w:rPr>
        <w:t xml:space="preserve"> reading can have positive impacts on children, adults and their future. A study conducted by Clark and Rumbold (2006) identify the following benefits of reading for pleasure:</w:t>
      </w:r>
    </w:p>
    <w:p w14:paraId="3B202386" w14:textId="77777777" w:rsidR="009B6976" w:rsidRPr="000C49E1" w:rsidRDefault="009B6976" w:rsidP="000C49E1">
      <w:pPr>
        <w:pStyle w:val="ListParagraph"/>
        <w:numPr>
          <w:ilvl w:val="0"/>
          <w:numId w:val="1"/>
        </w:numPr>
        <w:rPr>
          <w:rFonts w:cstheme="minorHAnsi"/>
          <w:sz w:val="24"/>
          <w:szCs w:val="24"/>
        </w:rPr>
      </w:pPr>
      <w:r w:rsidRPr="000C49E1">
        <w:rPr>
          <w:rFonts w:cstheme="minorHAnsi"/>
          <w:sz w:val="24"/>
          <w:szCs w:val="24"/>
        </w:rPr>
        <w:t xml:space="preserve">Improving reading attainment and improving writing ability </w:t>
      </w:r>
    </w:p>
    <w:p w14:paraId="5AFFAE22" w14:textId="77777777" w:rsidR="009B6976" w:rsidRPr="000C49E1" w:rsidRDefault="009B6976" w:rsidP="009B6976">
      <w:pPr>
        <w:pStyle w:val="ListParagraph"/>
        <w:numPr>
          <w:ilvl w:val="0"/>
          <w:numId w:val="1"/>
        </w:numPr>
        <w:rPr>
          <w:rFonts w:cstheme="minorHAnsi"/>
          <w:sz w:val="24"/>
          <w:szCs w:val="24"/>
        </w:rPr>
      </w:pPr>
      <w:r w:rsidRPr="000C49E1">
        <w:rPr>
          <w:rFonts w:cstheme="minorHAnsi"/>
          <w:sz w:val="24"/>
          <w:szCs w:val="24"/>
        </w:rPr>
        <w:t xml:space="preserve">Text comprehension </w:t>
      </w:r>
      <w:r w:rsidR="00E86D74" w:rsidRPr="000C49E1">
        <w:rPr>
          <w:rFonts w:cstheme="minorHAnsi"/>
          <w:sz w:val="24"/>
          <w:szCs w:val="24"/>
        </w:rPr>
        <w:t xml:space="preserve">and grammar </w:t>
      </w:r>
    </w:p>
    <w:p w14:paraId="1DC8421E" w14:textId="77777777"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Breadth of vocabulary</w:t>
      </w:r>
    </w:p>
    <w:p w14:paraId="269D44BA" w14:textId="20A6916A"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 xml:space="preserve">Positive reading attitudes </w:t>
      </w:r>
    </w:p>
    <w:p w14:paraId="7A626683" w14:textId="3DE54C22"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Greater self-confidence as readers</w:t>
      </w:r>
    </w:p>
    <w:p w14:paraId="2C03B2B7" w14:textId="57293371"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Pleasure in reading in later life</w:t>
      </w:r>
    </w:p>
    <w:p w14:paraId="24EBEB87" w14:textId="228845AE"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 xml:space="preserve">General knowledge </w:t>
      </w:r>
    </w:p>
    <w:p w14:paraId="09B753BE" w14:textId="794AF144"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 xml:space="preserve">A better understanding of other cultures </w:t>
      </w:r>
    </w:p>
    <w:p w14:paraId="59144E41" w14:textId="2DE8B6A0"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 xml:space="preserve">Community participation </w:t>
      </w:r>
    </w:p>
    <w:p w14:paraId="7B0AF039" w14:textId="1510C163" w:rsidR="00E86D74" w:rsidRPr="000C49E1" w:rsidRDefault="00E86D74" w:rsidP="009B6976">
      <w:pPr>
        <w:pStyle w:val="ListParagraph"/>
        <w:numPr>
          <w:ilvl w:val="0"/>
          <w:numId w:val="1"/>
        </w:numPr>
        <w:rPr>
          <w:rFonts w:cstheme="minorHAnsi"/>
          <w:sz w:val="24"/>
          <w:szCs w:val="24"/>
        </w:rPr>
      </w:pPr>
      <w:r w:rsidRPr="000C49E1">
        <w:rPr>
          <w:rFonts w:cstheme="minorHAnsi"/>
          <w:sz w:val="24"/>
          <w:szCs w:val="24"/>
        </w:rPr>
        <w:t xml:space="preserve"> A greater insight to human nature and decision making </w:t>
      </w:r>
    </w:p>
    <w:p w14:paraId="6DAEA806" w14:textId="472212D1" w:rsidR="005758C6" w:rsidRPr="000C49E1" w:rsidRDefault="005758C6" w:rsidP="005758C6">
      <w:pPr>
        <w:rPr>
          <w:rFonts w:cstheme="minorHAnsi"/>
          <w:b/>
          <w:sz w:val="24"/>
          <w:szCs w:val="24"/>
        </w:rPr>
      </w:pPr>
    </w:p>
    <w:p w14:paraId="0E18DBFD" w14:textId="7EE7B376" w:rsidR="00C91892" w:rsidRPr="00C91892" w:rsidRDefault="00C91892" w:rsidP="00C91892">
      <w:pPr>
        <w:spacing w:after="0" w:line="240" w:lineRule="auto"/>
        <w:rPr>
          <w:rFonts w:ascii="Times New Roman" w:eastAsia="Times New Roman" w:hAnsi="Times New Roman" w:cs="Times New Roman"/>
          <w:sz w:val="24"/>
          <w:szCs w:val="24"/>
        </w:rPr>
      </w:pPr>
      <w:r w:rsidRPr="00C91892">
        <w:rPr>
          <w:rFonts w:ascii="Times New Roman" w:eastAsia="Times New Roman" w:hAnsi="Times New Roman" w:cs="Times New Roman"/>
          <w:sz w:val="24"/>
          <w:szCs w:val="24"/>
        </w:rPr>
        <w:fldChar w:fldCharType="begin"/>
      </w:r>
      <w:r w:rsidRPr="00C91892">
        <w:rPr>
          <w:rFonts w:ascii="Times New Roman" w:eastAsia="Times New Roman" w:hAnsi="Times New Roman" w:cs="Times New Roman"/>
          <w:sz w:val="24"/>
          <w:szCs w:val="24"/>
        </w:rPr>
        <w:instrText xml:space="preserve"> INCLUDEPICTURE "https://m.media-amazon.com/images/I/71dfue2H3KL._AC_UF894,1000_QL80_.jpg" \* MERGEFORMATINET </w:instrText>
      </w:r>
      <w:r w:rsidRPr="00C91892">
        <w:rPr>
          <w:rFonts w:ascii="Times New Roman" w:eastAsia="Times New Roman" w:hAnsi="Times New Roman" w:cs="Times New Roman"/>
          <w:sz w:val="24"/>
          <w:szCs w:val="24"/>
        </w:rPr>
        <w:fldChar w:fldCharType="separate"/>
      </w:r>
      <w:r w:rsidRPr="00C91892">
        <w:rPr>
          <w:rFonts w:ascii="Times New Roman" w:eastAsia="Times New Roman" w:hAnsi="Times New Roman" w:cs="Times New Roman"/>
          <w:sz w:val="24"/>
          <w:szCs w:val="24"/>
        </w:rPr>
        <w:fldChar w:fldCharType="end"/>
      </w:r>
    </w:p>
    <w:p w14:paraId="6070EEFB" w14:textId="126842BD" w:rsidR="005758C6" w:rsidRPr="000C49E1" w:rsidRDefault="005B352A" w:rsidP="005758C6">
      <w:pPr>
        <w:jc w:val="center"/>
        <w:rPr>
          <w:rFonts w:cstheme="minorHAnsi"/>
          <w:b/>
          <w:sz w:val="28"/>
          <w:szCs w:val="28"/>
        </w:rPr>
      </w:pPr>
      <w:r w:rsidRPr="000C49E1">
        <w:rPr>
          <w:rFonts w:cstheme="minorHAnsi"/>
          <w:b/>
          <w:sz w:val="28"/>
          <w:szCs w:val="28"/>
        </w:rPr>
        <w:t>Year</w:t>
      </w:r>
      <w:r w:rsidR="00CC638F" w:rsidRPr="000C49E1">
        <w:rPr>
          <w:rFonts w:cstheme="minorHAnsi"/>
          <w:b/>
          <w:sz w:val="28"/>
          <w:szCs w:val="28"/>
        </w:rPr>
        <w:t xml:space="preserve"> 9</w:t>
      </w:r>
      <w:r w:rsidR="005758C6" w:rsidRPr="000C49E1">
        <w:rPr>
          <w:rFonts w:cstheme="minorHAnsi"/>
          <w:b/>
          <w:sz w:val="28"/>
          <w:szCs w:val="28"/>
        </w:rPr>
        <w:t xml:space="preserve"> Reading for Pleasure Books:</w:t>
      </w:r>
    </w:p>
    <w:p w14:paraId="678CF650" w14:textId="3190E932" w:rsidR="005758C6" w:rsidRPr="000C49E1" w:rsidRDefault="005758C6" w:rsidP="005758C6">
      <w:pPr>
        <w:jc w:val="center"/>
        <w:rPr>
          <w:rFonts w:cstheme="minorHAnsi"/>
        </w:rPr>
      </w:pPr>
    </w:p>
    <w:tbl>
      <w:tblPr>
        <w:tblStyle w:val="TableGrid"/>
        <w:tblW w:w="10627" w:type="dxa"/>
        <w:tblLook w:val="04A0" w:firstRow="1" w:lastRow="0" w:firstColumn="1" w:lastColumn="0" w:noHBand="0" w:noVBand="1"/>
      </w:tblPr>
      <w:tblGrid>
        <w:gridCol w:w="3256"/>
        <w:gridCol w:w="7371"/>
      </w:tblGrid>
      <w:tr w:rsidR="00C91892" w:rsidRPr="000C49E1" w14:paraId="472E89A8" w14:textId="77777777" w:rsidTr="00A73710">
        <w:trPr>
          <w:trHeight w:val="2967"/>
        </w:trPr>
        <w:tc>
          <w:tcPr>
            <w:tcW w:w="3256" w:type="dxa"/>
          </w:tcPr>
          <w:p w14:paraId="2318D6F0" w14:textId="72870C8D" w:rsidR="00C91892" w:rsidRPr="000C49E1" w:rsidRDefault="00C91892" w:rsidP="005758C6">
            <w:pPr>
              <w:rPr>
                <w:rFonts w:cstheme="minorHAnsi"/>
                <w:noProof/>
                <w:lang w:eastAsia="en-GB"/>
              </w:rPr>
            </w:pPr>
            <w:r w:rsidRPr="00C91892">
              <w:rPr>
                <w:rFonts w:ascii="Times New Roman" w:eastAsia="Times New Roman" w:hAnsi="Times New Roman" w:cs="Times New Roman"/>
                <w:noProof/>
                <w:sz w:val="24"/>
                <w:szCs w:val="24"/>
              </w:rPr>
              <w:drawing>
                <wp:anchor distT="0" distB="0" distL="114300" distR="114300" simplePos="0" relativeHeight="251694080" behindDoc="0" locked="0" layoutInCell="1" allowOverlap="1" wp14:anchorId="2F8EA33B" wp14:editId="6CEC759D">
                  <wp:simplePos x="0" y="0"/>
                  <wp:positionH relativeFrom="column">
                    <wp:posOffset>50165</wp:posOffset>
                  </wp:positionH>
                  <wp:positionV relativeFrom="paragraph">
                    <wp:posOffset>102870</wp:posOffset>
                  </wp:positionV>
                  <wp:extent cx="1832610" cy="2838450"/>
                  <wp:effectExtent l="0" t="0" r="0" b="6350"/>
                  <wp:wrapNone/>
                  <wp:docPr id="4" name="Picture 4" descr="Crongton Knights: Winner of the Guardian Children's Fiction Prize:  Amazon.co.uk: Alex Wheatle: 978034900232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ngton Knights: Winner of the Guardian Children's Fiction Prize:  Amazon.co.uk: Alex Wheatle: 9780349002323: Book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2610" cy="28384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71" w:type="dxa"/>
          </w:tcPr>
          <w:p w14:paraId="2F5FA042" w14:textId="77777777" w:rsidR="00C91892" w:rsidRDefault="00C91892" w:rsidP="00C91892">
            <w:pPr>
              <w:rPr>
                <w:rFonts w:cstheme="minorHAnsi"/>
                <w:color w:val="242323"/>
                <w:sz w:val="24"/>
                <w:szCs w:val="24"/>
              </w:rPr>
            </w:pPr>
          </w:p>
          <w:p w14:paraId="7AE5ACCC" w14:textId="77777777" w:rsidR="00C91892" w:rsidRDefault="00C91892" w:rsidP="00C91892">
            <w:pPr>
              <w:rPr>
                <w:rFonts w:cstheme="minorHAnsi"/>
                <w:color w:val="242323"/>
                <w:sz w:val="24"/>
                <w:szCs w:val="24"/>
              </w:rPr>
            </w:pPr>
          </w:p>
          <w:p w14:paraId="5264ED45" w14:textId="77777777" w:rsidR="00C91892" w:rsidRDefault="00C91892" w:rsidP="00C91892">
            <w:pPr>
              <w:rPr>
                <w:rFonts w:cstheme="minorHAnsi"/>
                <w:color w:val="242323"/>
                <w:sz w:val="24"/>
                <w:szCs w:val="24"/>
              </w:rPr>
            </w:pPr>
          </w:p>
          <w:p w14:paraId="5425F809" w14:textId="04EF5A9E" w:rsidR="00C91892" w:rsidRPr="00C91892" w:rsidRDefault="00C91892" w:rsidP="00C91892">
            <w:pPr>
              <w:rPr>
                <w:rFonts w:cstheme="minorHAnsi"/>
                <w:color w:val="000000" w:themeColor="text1"/>
                <w:sz w:val="24"/>
                <w:szCs w:val="24"/>
              </w:rPr>
            </w:pPr>
            <w:r w:rsidRPr="00C91892">
              <w:rPr>
                <w:rFonts w:cstheme="minorHAnsi"/>
                <w:color w:val="000000" w:themeColor="text1"/>
                <w:sz w:val="24"/>
                <w:szCs w:val="24"/>
              </w:rPr>
              <w:t xml:space="preserve">Living on the South </w:t>
            </w:r>
            <w:proofErr w:type="spellStart"/>
            <w:r w:rsidRPr="00C91892">
              <w:rPr>
                <w:rFonts w:cstheme="minorHAnsi"/>
                <w:color w:val="000000" w:themeColor="text1"/>
                <w:sz w:val="24"/>
                <w:szCs w:val="24"/>
              </w:rPr>
              <w:t>Crongton</w:t>
            </w:r>
            <w:proofErr w:type="spellEnd"/>
            <w:r w:rsidRPr="00C91892">
              <w:rPr>
                <w:rFonts w:cstheme="minorHAnsi"/>
                <w:color w:val="000000" w:themeColor="text1"/>
                <w:sz w:val="24"/>
                <w:szCs w:val="24"/>
              </w:rPr>
              <w:t xml:space="preserve"> estate has its worries - and life for McKay has been even tougher since his mum died. His dad has been working all hours to keep the bailiffs from their door. His brother is always out riding the streets at night, tempting trouble. And now, having strayed off his turf on a 'heroic' (if misguided) mission to help out a girl, McKay finds himself facing a friend's crazy ex-boyfriend, a group of kids on a mega power trip and a notoriously violent gangster with a vendetta that hits close to home.</w:t>
            </w:r>
          </w:p>
          <w:p w14:paraId="4660EE87" w14:textId="77777777" w:rsidR="00C91892" w:rsidRDefault="00C91892" w:rsidP="005758C6">
            <w:pPr>
              <w:rPr>
                <w:rFonts w:cstheme="minorHAnsi"/>
                <w:color w:val="282828"/>
                <w:shd w:val="clear" w:color="auto" w:fill="FFFFFF"/>
              </w:rPr>
            </w:pPr>
          </w:p>
          <w:p w14:paraId="418342B7" w14:textId="77777777" w:rsidR="00C91892" w:rsidRDefault="00C91892" w:rsidP="005758C6">
            <w:pPr>
              <w:rPr>
                <w:rFonts w:cstheme="minorHAnsi"/>
                <w:color w:val="282828"/>
                <w:shd w:val="clear" w:color="auto" w:fill="FFFFFF"/>
              </w:rPr>
            </w:pPr>
          </w:p>
          <w:p w14:paraId="09407775" w14:textId="77777777" w:rsidR="00C91892" w:rsidRDefault="00C91892" w:rsidP="005758C6">
            <w:pPr>
              <w:rPr>
                <w:rFonts w:cstheme="minorHAnsi"/>
                <w:color w:val="282828"/>
                <w:shd w:val="clear" w:color="auto" w:fill="FFFFFF"/>
              </w:rPr>
            </w:pPr>
          </w:p>
          <w:p w14:paraId="1471437E" w14:textId="77777777" w:rsidR="00C91892" w:rsidRDefault="00C91892" w:rsidP="005758C6">
            <w:pPr>
              <w:rPr>
                <w:rFonts w:cstheme="minorHAnsi"/>
                <w:color w:val="282828"/>
                <w:shd w:val="clear" w:color="auto" w:fill="FFFFFF"/>
              </w:rPr>
            </w:pPr>
          </w:p>
          <w:p w14:paraId="4CD8D305" w14:textId="77777777" w:rsidR="00C91892" w:rsidRDefault="00C91892" w:rsidP="005758C6">
            <w:pPr>
              <w:rPr>
                <w:rFonts w:cstheme="minorHAnsi"/>
                <w:color w:val="282828"/>
                <w:shd w:val="clear" w:color="auto" w:fill="FFFFFF"/>
              </w:rPr>
            </w:pPr>
          </w:p>
          <w:p w14:paraId="0AFA80DE" w14:textId="3E8E49A9" w:rsidR="00C91892" w:rsidRPr="00282CDA" w:rsidRDefault="00C91892" w:rsidP="005758C6">
            <w:pPr>
              <w:rPr>
                <w:rFonts w:cstheme="minorHAnsi"/>
                <w:color w:val="282828"/>
                <w:shd w:val="clear" w:color="auto" w:fill="FFFFFF"/>
              </w:rPr>
            </w:pPr>
          </w:p>
        </w:tc>
      </w:tr>
      <w:tr w:rsidR="00306A1A" w:rsidRPr="000C49E1" w14:paraId="06653247" w14:textId="77777777" w:rsidTr="00A73710">
        <w:trPr>
          <w:trHeight w:val="2967"/>
        </w:trPr>
        <w:tc>
          <w:tcPr>
            <w:tcW w:w="3256" w:type="dxa"/>
          </w:tcPr>
          <w:p w14:paraId="25D240D1" w14:textId="7BF148E9" w:rsidR="0022064F" w:rsidRPr="000C49E1" w:rsidRDefault="00A73710" w:rsidP="005758C6">
            <w:pPr>
              <w:rPr>
                <w:rFonts w:cstheme="minorHAnsi"/>
              </w:rPr>
            </w:pPr>
            <w:r w:rsidRPr="000C49E1">
              <w:rPr>
                <w:rFonts w:cstheme="minorHAnsi"/>
                <w:noProof/>
                <w:lang w:eastAsia="en-GB"/>
              </w:rPr>
              <w:lastRenderedPageBreak/>
              <w:drawing>
                <wp:anchor distT="0" distB="0" distL="114300" distR="114300" simplePos="0" relativeHeight="251683840" behindDoc="0" locked="0" layoutInCell="1" allowOverlap="1" wp14:anchorId="71DB0973" wp14:editId="18A46523">
                  <wp:simplePos x="0" y="0"/>
                  <wp:positionH relativeFrom="column">
                    <wp:posOffset>29845</wp:posOffset>
                  </wp:positionH>
                  <wp:positionV relativeFrom="paragraph">
                    <wp:posOffset>114935</wp:posOffset>
                  </wp:positionV>
                  <wp:extent cx="1844617" cy="2863850"/>
                  <wp:effectExtent l="0" t="0" r="0" b="0"/>
                  <wp:wrapNone/>
                  <wp:docPr id="31" name="Picture 31" descr="Hammer Fi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ammer Film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4617" cy="286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0D5F08" w14:textId="134A125D" w:rsidR="005758C6" w:rsidRPr="000C49E1" w:rsidRDefault="005758C6" w:rsidP="005758C6">
            <w:pPr>
              <w:rPr>
                <w:rFonts w:cstheme="minorHAnsi"/>
              </w:rPr>
            </w:pPr>
          </w:p>
          <w:p w14:paraId="320365DD" w14:textId="079345F6" w:rsidR="005758C6" w:rsidRPr="000C49E1" w:rsidRDefault="005758C6" w:rsidP="005758C6">
            <w:pPr>
              <w:rPr>
                <w:rFonts w:cstheme="minorHAnsi"/>
              </w:rPr>
            </w:pPr>
          </w:p>
        </w:tc>
        <w:tc>
          <w:tcPr>
            <w:tcW w:w="7371" w:type="dxa"/>
          </w:tcPr>
          <w:p w14:paraId="47678C5A" w14:textId="1A0A4142" w:rsidR="005758C6" w:rsidRPr="00282CDA" w:rsidRDefault="005758C6" w:rsidP="005758C6">
            <w:pPr>
              <w:rPr>
                <w:rFonts w:cstheme="minorHAnsi"/>
                <w:color w:val="282828"/>
                <w:shd w:val="clear" w:color="auto" w:fill="FFFFFF"/>
              </w:rPr>
            </w:pPr>
          </w:p>
          <w:p w14:paraId="6A8033F5" w14:textId="68E1D56C" w:rsidR="005B352A" w:rsidRPr="00282CDA" w:rsidRDefault="005B352A" w:rsidP="005758C6">
            <w:pPr>
              <w:rPr>
                <w:rFonts w:cstheme="minorHAnsi"/>
                <w:color w:val="282828"/>
                <w:shd w:val="clear" w:color="auto" w:fill="FFFFFF"/>
              </w:rPr>
            </w:pPr>
          </w:p>
          <w:p w14:paraId="55F887EF" w14:textId="77777777" w:rsidR="00282CDA" w:rsidRDefault="00282CDA" w:rsidP="005758C6">
            <w:pPr>
              <w:rPr>
                <w:rFonts w:cstheme="minorHAnsi"/>
                <w:color w:val="000000"/>
                <w:sz w:val="24"/>
                <w:szCs w:val="24"/>
              </w:rPr>
            </w:pPr>
          </w:p>
          <w:p w14:paraId="69AC2EA0" w14:textId="77777777" w:rsidR="00282CDA" w:rsidRDefault="00282CDA" w:rsidP="005758C6">
            <w:pPr>
              <w:rPr>
                <w:rFonts w:cstheme="minorHAnsi"/>
                <w:color w:val="000000"/>
                <w:sz w:val="24"/>
                <w:szCs w:val="24"/>
              </w:rPr>
            </w:pPr>
          </w:p>
          <w:p w14:paraId="5BB94479" w14:textId="77777777" w:rsidR="00282CDA" w:rsidRDefault="00282CDA" w:rsidP="005758C6">
            <w:pPr>
              <w:rPr>
                <w:rFonts w:cstheme="minorHAnsi"/>
                <w:color w:val="000000"/>
                <w:sz w:val="24"/>
                <w:szCs w:val="24"/>
              </w:rPr>
            </w:pPr>
          </w:p>
          <w:p w14:paraId="535620FC" w14:textId="0D85A936" w:rsidR="005B352A" w:rsidRPr="00282CDA" w:rsidRDefault="00CC638F" w:rsidP="005758C6">
            <w:pPr>
              <w:rPr>
                <w:rFonts w:cstheme="minorHAnsi"/>
                <w:color w:val="282828"/>
                <w:sz w:val="24"/>
                <w:szCs w:val="24"/>
                <w:shd w:val="clear" w:color="auto" w:fill="FFFFFF"/>
              </w:rPr>
            </w:pPr>
            <w:r w:rsidRPr="00282CDA">
              <w:rPr>
                <w:rFonts w:cstheme="minorHAnsi"/>
                <w:color w:val="000000"/>
                <w:sz w:val="24"/>
                <w:szCs w:val="24"/>
              </w:rPr>
              <w:t>Arthur Kipps, a junior solicitor, is summoned to attend the funeral of Mrs Alice Drablow, the sole inhabitant of Eel Marsh House. The house stands at the end of a causeway, wreathed in fog and mystery, but it is not until he glimpses a wasted young woman, dressed all in black, at the funeral, that a creeping sense of unease begins to take hold, a feeling deepened by the reluctance of the locals to talk of the woman in black - and her terrible purpose.</w:t>
            </w:r>
          </w:p>
          <w:p w14:paraId="2A3C3B5D" w14:textId="77777777" w:rsidR="005B352A" w:rsidRPr="00282CDA" w:rsidRDefault="005B352A" w:rsidP="005758C6">
            <w:pPr>
              <w:rPr>
                <w:rFonts w:cstheme="minorHAnsi"/>
                <w:color w:val="282828"/>
                <w:sz w:val="24"/>
                <w:szCs w:val="24"/>
                <w:shd w:val="clear" w:color="auto" w:fill="FFFFFF"/>
              </w:rPr>
            </w:pPr>
          </w:p>
          <w:p w14:paraId="63BE3420" w14:textId="77777777" w:rsidR="005B352A" w:rsidRPr="00282CDA" w:rsidRDefault="005B352A" w:rsidP="005758C6">
            <w:pPr>
              <w:rPr>
                <w:rFonts w:cstheme="minorHAnsi"/>
                <w:color w:val="282828"/>
                <w:sz w:val="24"/>
                <w:szCs w:val="24"/>
                <w:shd w:val="clear" w:color="auto" w:fill="FFFFFF"/>
              </w:rPr>
            </w:pPr>
          </w:p>
          <w:p w14:paraId="12E2AB8F" w14:textId="77777777" w:rsidR="0022064F" w:rsidRPr="00282CDA" w:rsidRDefault="0022064F" w:rsidP="005758C6">
            <w:pPr>
              <w:rPr>
                <w:rFonts w:cstheme="minorHAnsi"/>
                <w:color w:val="282828"/>
                <w:shd w:val="clear" w:color="auto" w:fill="FFFFFF"/>
              </w:rPr>
            </w:pPr>
          </w:p>
          <w:p w14:paraId="1CDC5110" w14:textId="77777777" w:rsidR="0022064F" w:rsidRPr="00282CDA" w:rsidRDefault="0022064F" w:rsidP="005758C6">
            <w:pPr>
              <w:rPr>
                <w:rFonts w:cstheme="minorHAnsi"/>
                <w:color w:val="282828"/>
                <w:shd w:val="clear" w:color="auto" w:fill="FFFFFF"/>
              </w:rPr>
            </w:pPr>
          </w:p>
          <w:p w14:paraId="648CBE16" w14:textId="18855FDE" w:rsidR="0022064F" w:rsidRPr="00282CDA" w:rsidRDefault="0022064F" w:rsidP="005758C6">
            <w:pPr>
              <w:rPr>
                <w:rFonts w:cstheme="minorHAnsi"/>
              </w:rPr>
            </w:pPr>
          </w:p>
        </w:tc>
      </w:tr>
      <w:tr w:rsidR="00306A1A" w:rsidRPr="000C49E1" w14:paraId="3020E65A" w14:textId="77777777" w:rsidTr="00A73710">
        <w:trPr>
          <w:trHeight w:val="1252"/>
        </w:trPr>
        <w:tc>
          <w:tcPr>
            <w:tcW w:w="3256" w:type="dxa"/>
          </w:tcPr>
          <w:p w14:paraId="734690ED" w14:textId="55D13C8B" w:rsidR="00D93086" w:rsidRPr="000C49E1" w:rsidRDefault="00D93086" w:rsidP="005758C6">
            <w:pPr>
              <w:rPr>
                <w:rFonts w:cstheme="minorHAnsi"/>
              </w:rPr>
            </w:pPr>
          </w:p>
          <w:p w14:paraId="7532CAB5" w14:textId="570C936F" w:rsidR="00D93086" w:rsidRPr="000C49E1" w:rsidRDefault="00C91892" w:rsidP="005758C6">
            <w:pPr>
              <w:rPr>
                <w:rFonts w:cstheme="minorHAnsi"/>
              </w:rPr>
            </w:pPr>
            <w:r w:rsidRPr="000C49E1">
              <w:rPr>
                <w:rFonts w:cstheme="minorHAnsi"/>
                <w:noProof/>
                <w:lang w:eastAsia="en-GB"/>
              </w:rPr>
              <w:drawing>
                <wp:anchor distT="0" distB="0" distL="114300" distR="114300" simplePos="0" relativeHeight="251684864" behindDoc="0" locked="0" layoutInCell="1" allowOverlap="1" wp14:anchorId="2952B8DD" wp14:editId="76BDC334">
                  <wp:simplePos x="0" y="0"/>
                  <wp:positionH relativeFrom="column">
                    <wp:posOffset>30480</wp:posOffset>
                  </wp:positionH>
                  <wp:positionV relativeFrom="paragraph">
                    <wp:posOffset>139325</wp:posOffset>
                  </wp:positionV>
                  <wp:extent cx="1843981" cy="2863850"/>
                  <wp:effectExtent l="0" t="0" r="0" b="0"/>
                  <wp:wrapNone/>
                  <wp:docPr id="34" name="Picture 34" descr="The Hate U Give : Thomas, Angi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Hate U Give : Thomas, Angie: Amazon.co.uk: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3981" cy="2863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77046" w14:textId="5F414F18" w:rsidR="00D93086" w:rsidRPr="000C49E1" w:rsidRDefault="00D93086" w:rsidP="005758C6">
            <w:pPr>
              <w:rPr>
                <w:rFonts w:cstheme="minorHAnsi"/>
              </w:rPr>
            </w:pPr>
          </w:p>
          <w:p w14:paraId="24BB0446" w14:textId="53EF6F29" w:rsidR="00D93086" w:rsidRPr="000C49E1" w:rsidRDefault="00D93086" w:rsidP="005758C6">
            <w:pPr>
              <w:rPr>
                <w:rFonts w:cstheme="minorHAnsi"/>
              </w:rPr>
            </w:pPr>
          </w:p>
          <w:p w14:paraId="359FB8EA" w14:textId="61794C50" w:rsidR="006250A7" w:rsidRPr="000C49E1" w:rsidRDefault="006250A7" w:rsidP="005758C6">
            <w:pPr>
              <w:rPr>
                <w:rFonts w:cstheme="minorHAnsi"/>
              </w:rPr>
            </w:pPr>
          </w:p>
        </w:tc>
        <w:tc>
          <w:tcPr>
            <w:tcW w:w="7371" w:type="dxa"/>
          </w:tcPr>
          <w:p w14:paraId="0A48CA5A" w14:textId="68F69D85" w:rsidR="00D93086" w:rsidRPr="00C91892" w:rsidRDefault="006250A7" w:rsidP="005758C6">
            <w:pPr>
              <w:rPr>
                <w:rFonts w:cstheme="minorHAnsi"/>
                <w:color w:val="000000" w:themeColor="text1"/>
                <w:sz w:val="24"/>
                <w:shd w:val="clear" w:color="auto" w:fill="FFFFFF"/>
              </w:rPr>
            </w:pPr>
            <w:r w:rsidRPr="00C91892">
              <w:rPr>
                <w:rFonts w:cstheme="minorHAnsi"/>
                <w:color w:val="000000" w:themeColor="text1"/>
                <w:sz w:val="24"/>
                <w:shd w:val="clear" w:color="auto" w:fill="FFFFFF"/>
              </w:rPr>
              <w:t xml:space="preserve">Sixteen-year-old Starr Carter moves between two worlds: the poor </w:t>
            </w:r>
            <w:proofErr w:type="spellStart"/>
            <w:r w:rsidRPr="00C91892">
              <w:rPr>
                <w:rFonts w:cstheme="minorHAnsi"/>
                <w:color w:val="000000" w:themeColor="text1"/>
                <w:sz w:val="24"/>
                <w:shd w:val="clear" w:color="auto" w:fill="FFFFFF"/>
              </w:rPr>
              <w:t>neighborhood</w:t>
            </w:r>
            <w:proofErr w:type="spellEnd"/>
            <w:r w:rsidRPr="00C91892">
              <w:rPr>
                <w:rFonts w:cstheme="minorHAnsi"/>
                <w:color w:val="000000" w:themeColor="text1"/>
                <w:sz w:val="24"/>
                <w:shd w:val="clear" w:color="auto" w:fill="FFFFFF"/>
              </w:rPr>
              <w:t xml:space="preserve"> where she lives and the fancy suburban prep school she attends. The uneasy balance between these worlds is shattered when Starr witnesses the fatal shooting of her childhood best friend Khalil at the hands of a police officer. Khalil was unarmed.</w:t>
            </w:r>
            <w:r w:rsidRPr="00C91892">
              <w:rPr>
                <w:rFonts w:cstheme="minorHAnsi"/>
                <w:color w:val="000000" w:themeColor="text1"/>
                <w:sz w:val="24"/>
              </w:rPr>
              <w:br/>
            </w:r>
            <w:r w:rsidRPr="00C91892">
              <w:rPr>
                <w:rFonts w:cstheme="minorHAnsi"/>
                <w:color w:val="000000" w:themeColor="text1"/>
                <w:sz w:val="24"/>
              </w:rPr>
              <w:br/>
            </w:r>
            <w:r w:rsidRPr="00C91892">
              <w:rPr>
                <w:rFonts w:cstheme="minorHAnsi"/>
                <w:color w:val="000000" w:themeColor="text1"/>
                <w:sz w:val="24"/>
                <w:shd w:val="clear" w:color="auto" w:fill="FFFFFF"/>
              </w:rPr>
              <w:t>Soon afterward, his death is a national headline. Some are calling him a thug, maybe even a drug dealer and a gangbanger. Protesters are taking to the streets in Khalil’s name. Some cops and the local drug lord try to intimidate Starr and her family. What everyone wants to know is: what really went down that night? And the only person alive who can answer that is Starr.</w:t>
            </w:r>
            <w:r w:rsidRPr="00C91892">
              <w:rPr>
                <w:rFonts w:cstheme="minorHAnsi"/>
                <w:color w:val="000000" w:themeColor="text1"/>
                <w:sz w:val="24"/>
              </w:rPr>
              <w:br/>
            </w:r>
            <w:r w:rsidRPr="00C91892">
              <w:rPr>
                <w:rFonts w:cstheme="minorHAnsi"/>
                <w:color w:val="000000" w:themeColor="text1"/>
                <w:sz w:val="24"/>
              </w:rPr>
              <w:br/>
            </w:r>
            <w:r w:rsidRPr="00C91892">
              <w:rPr>
                <w:rFonts w:cstheme="minorHAnsi"/>
                <w:color w:val="000000" w:themeColor="text1"/>
                <w:sz w:val="24"/>
                <w:shd w:val="clear" w:color="auto" w:fill="FFFFFF"/>
              </w:rPr>
              <w:t>But what Starr does—or does not—say could upend her community. It could also endanger her life.</w:t>
            </w:r>
            <w:r w:rsidRPr="00C91892">
              <w:rPr>
                <w:rFonts w:cstheme="minorHAnsi"/>
                <w:color w:val="000000" w:themeColor="text1"/>
                <w:sz w:val="24"/>
              </w:rPr>
              <w:br/>
            </w:r>
            <w:r w:rsidRPr="00C91892">
              <w:rPr>
                <w:rFonts w:cstheme="minorHAnsi"/>
                <w:color w:val="000000" w:themeColor="text1"/>
                <w:sz w:val="24"/>
              </w:rPr>
              <w:br/>
            </w:r>
            <w:r w:rsidRPr="00C91892">
              <w:rPr>
                <w:rFonts w:cstheme="minorHAnsi"/>
                <w:color w:val="000000" w:themeColor="text1"/>
                <w:sz w:val="24"/>
                <w:shd w:val="clear" w:color="auto" w:fill="FFFFFF"/>
              </w:rPr>
              <w:t>Inspired by the Black Lives Matter movement, this is a powerful and gripping YA novel about one girl's struggle for justice</w:t>
            </w:r>
            <w:r w:rsidR="00A73710" w:rsidRPr="00C91892">
              <w:rPr>
                <w:rFonts w:cstheme="minorHAnsi"/>
                <w:color w:val="000000" w:themeColor="text1"/>
                <w:sz w:val="24"/>
                <w:shd w:val="clear" w:color="auto" w:fill="FFFFFF"/>
              </w:rPr>
              <w:t>.</w:t>
            </w:r>
          </w:p>
          <w:p w14:paraId="6945A6E7" w14:textId="1AB419A7" w:rsidR="00C91892" w:rsidRPr="00282CDA" w:rsidRDefault="00C91892" w:rsidP="005758C6">
            <w:pPr>
              <w:rPr>
                <w:rFonts w:cstheme="minorHAnsi"/>
                <w:color w:val="000000" w:themeColor="text1"/>
              </w:rPr>
            </w:pPr>
          </w:p>
        </w:tc>
      </w:tr>
      <w:tr w:rsidR="00572EA6" w:rsidRPr="000C49E1" w14:paraId="2AD22793" w14:textId="77777777" w:rsidTr="00A73710">
        <w:trPr>
          <w:trHeight w:val="2660"/>
        </w:trPr>
        <w:tc>
          <w:tcPr>
            <w:tcW w:w="3256" w:type="dxa"/>
          </w:tcPr>
          <w:p w14:paraId="684A19DE" w14:textId="62EEDAAF" w:rsidR="00572EA6" w:rsidRPr="000C49E1" w:rsidRDefault="00A73710" w:rsidP="00AE3EA6">
            <w:pPr>
              <w:rPr>
                <w:rFonts w:cstheme="minorHAnsi"/>
              </w:rPr>
            </w:pPr>
            <w:r w:rsidRPr="000C49E1">
              <w:rPr>
                <w:rFonts w:cstheme="minorHAnsi"/>
                <w:noProof/>
                <w:lang w:eastAsia="en-GB"/>
              </w:rPr>
              <w:drawing>
                <wp:anchor distT="0" distB="0" distL="114300" distR="114300" simplePos="0" relativeHeight="251685888" behindDoc="0" locked="0" layoutInCell="1" allowOverlap="1" wp14:anchorId="4316B3E5" wp14:editId="1A06D1BD">
                  <wp:simplePos x="0" y="0"/>
                  <wp:positionH relativeFrom="column">
                    <wp:posOffset>19685</wp:posOffset>
                  </wp:positionH>
                  <wp:positionV relativeFrom="paragraph">
                    <wp:posOffset>95250</wp:posOffset>
                  </wp:positionV>
                  <wp:extent cx="1843405" cy="2857516"/>
                  <wp:effectExtent l="0" t="0" r="0" b="0"/>
                  <wp:wrapNone/>
                  <wp:docPr id="2" name="Picture 2" descr="main product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in product 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3405" cy="28575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CF4D8F" w14:textId="4FA33555" w:rsidR="00572EA6" w:rsidRPr="000C49E1" w:rsidRDefault="00572EA6" w:rsidP="00AE3EA6">
            <w:pPr>
              <w:rPr>
                <w:rFonts w:cstheme="minorHAnsi"/>
              </w:rPr>
            </w:pPr>
          </w:p>
          <w:p w14:paraId="14DF6714" w14:textId="6F25CEE0" w:rsidR="00572EA6" w:rsidRPr="000C49E1" w:rsidRDefault="00572EA6" w:rsidP="00AE3EA6">
            <w:pPr>
              <w:rPr>
                <w:rFonts w:cstheme="minorHAnsi"/>
              </w:rPr>
            </w:pPr>
          </w:p>
          <w:p w14:paraId="5982351E" w14:textId="1DBDA7F2" w:rsidR="00572EA6" w:rsidRPr="000C49E1" w:rsidRDefault="00572EA6" w:rsidP="00AE3EA6">
            <w:pPr>
              <w:rPr>
                <w:rFonts w:cstheme="minorHAnsi"/>
              </w:rPr>
            </w:pPr>
          </w:p>
          <w:p w14:paraId="733CAB58" w14:textId="3B6EB818" w:rsidR="00572EA6" w:rsidRPr="000C49E1" w:rsidRDefault="00572EA6" w:rsidP="00AE3EA6">
            <w:pPr>
              <w:rPr>
                <w:rFonts w:cstheme="minorHAnsi"/>
              </w:rPr>
            </w:pPr>
          </w:p>
          <w:p w14:paraId="79863AF0" w14:textId="23D872AC" w:rsidR="00572EA6" w:rsidRPr="000C49E1" w:rsidRDefault="00572EA6" w:rsidP="00AE3EA6">
            <w:pPr>
              <w:rPr>
                <w:rFonts w:cstheme="minorHAnsi"/>
              </w:rPr>
            </w:pPr>
          </w:p>
          <w:p w14:paraId="2D8FFFA7" w14:textId="58D796D5" w:rsidR="00572EA6" w:rsidRPr="000C49E1" w:rsidRDefault="00572EA6" w:rsidP="00AE3EA6">
            <w:pPr>
              <w:rPr>
                <w:rFonts w:cstheme="minorHAnsi"/>
              </w:rPr>
            </w:pPr>
          </w:p>
          <w:p w14:paraId="084F63E4" w14:textId="08AA9B52" w:rsidR="00572EA6" w:rsidRPr="000C49E1" w:rsidRDefault="00572EA6" w:rsidP="00AE3EA6">
            <w:pPr>
              <w:rPr>
                <w:rFonts w:cstheme="minorHAnsi"/>
              </w:rPr>
            </w:pPr>
          </w:p>
        </w:tc>
        <w:tc>
          <w:tcPr>
            <w:tcW w:w="7371" w:type="dxa"/>
          </w:tcPr>
          <w:p w14:paraId="68B7DA79" w14:textId="39C1CF5D" w:rsidR="00572EA6" w:rsidRPr="00282CDA" w:rsidRDefault="00572EA6" w:rsidP="00AE3EA6">
            <w:pPr>
              <w:rPr>
                <w:rFonts w:cstheme="minorHAnsi"/>
              </w:rPr>
            </w:pPr>
          </w:p>
          <w:p w14:paraId="73E551A5" w14:textId="77777777" w:rsidR="00282CDA" w:rsidRDefault="00282CDA" w:rsidP="00AE3EA6">
            <w:pPr>
              <w:rPr>
                <w:rFonts w:cstheme="minorHAnsi"/>
                <w:color w:val="000000" w:themeColor="text1"/>
                <w:sz w:val="24"/>
                <w:szCs w:val="24"/>
                <w:shd w:val="clear" w:color="auto" w:fill="FFFFFF"/>
              </w:rPr>
            </w:pPr>
          </w:p>
          <w:p w14:paraId="4C0E8A42" w14:textId="77777777" w:rsidR="00282CDA" w:rsidRDefault="00282CDA" w:rsidP="00AE3EA6">
            <w:pPr>
              <w:rPr>
                <w:rFonts w:cstheme="minorHAnsi"/>
                <w:color w:val="000000" w:themeColor="text1"/>
                <w:sz w:val="24"/>
                <w:szCs w:val="24"/>
                <w:shd w:val="clear" w:color="auto" w:fill="FFFFFF"/>
              </w:rPr>
            </w:pPr>
          </w:p>
          <w:p w14:paraId="3B254DF8" w14:textId="77777777" w:rsidR="00282CDA" w:rsidRDefault="00282CDA" w:rsidP="00AE3EA6">
            <w:pPr>
              <w:rPr>
                <w:rFonts w:cstheme="minorHAnsi"/>
                <w:color w:val="000000" w:themeColor="text1"/>
                <w:sz w:val="24"/>
                <w:szCs w:val="24"/>
                <w:shd w:val="clear" w:color="auto" w:fill="FFFFFF"/>
              </w:rPr>
            </w:pPr>
          </w:p>
          <w:p w14:paraId="56940720" w14:textId="77777777" w:rsidR="00282CDA" w:rsidRDefault="00282CDA" w:rsidP="00AE3EA6">
            <w:pPr>
              <w:rPr>
                <w:rFonts w:cstheme="minorHAnsi"/>
                <w:color w:val="000000" w:themeColor="text1"/>
                <w:sz w:val="24"/>
                <w:szCs w:val="24"/>
                <w:shd w:val="clear" w:color="auto" w:fill="FFFFFF"/>
              </w:rPr>
            </w:pPr>
          </w:p>
          <w:p w14:paraId="0AA3BFD4" w14:textId="77777777" w:rsidR="00282CDA" w:rsidRDefault="00282CDA" w:rsidP="00AE3EA6">
            <w:pPr>
              <w:rPr>
                <w:rFonts w:cstheme="minorHAnsi"/>
                <w:color w:val="000000" w:themeColor="text1"/>
                <w:sz w:val="24"/>
                <w:szCs w:val="24"/>
                <w:shd w:val="clear" w:color="auto" w:fill="FFFFFF"/>
              </w:rPr>
            </w:pPr>
          </w:p>
          <w:p w14:paraId="63E4D4AD" w14:textId="07E22B4C" w:rsidR="00572EA6" w:rsidRPr="00282CDA" w:rsidRDefault="00572EA6" w:rsidP="00AE3EA6">
            <w:pPr>
              <w:rPr>
                <w:rFonts w:cstheme="minorHAnsi"/>
                <w:color w:val="000000" w:themeColor="text1"/>
                <w:sz w:val="24"/>
                <w:szCs w:val="24"/>
                <w:shd w:val="clear" w:color="auto" w:fill="FFFFFF"/>
              </w:rPr>
            </w:pPr>
            <w:r w:rsidRPr="00282CDA">
              <w:rPr>
                <w:rFonts w:cstheme="minorHAnsi"/>
                <w:color w:val="000000" w:themeColor="text1"/>
                <w:sz w:val="24"/>
                <w:szCs w:val="24"/>
                <w:shd w:val="clear" w:color="auto" w:fill="FFFFFF"/>
              </w:rPr>
              <w:t xml:space="preserve">Born into </w:t>
            </w:r>
            <w:proofErr w:type="spellStart"/>
            <w:r w:rsidRPr="00282CDA">
              <w:rPr>
                <w:rFonts w:cstheme="minorHAnsi"/>
                <w:color w:val="000000" w:themeColor="text1"/>
                <w:sz w:val="24"/>
                <w:szCs w:val="24"/>
                <w:shd w:val="clear" w:color="auto" w:fill="FFFFFF"/>
              </w:rPr>
              <w:t>Panem’s</w:t>
            </w:r>
            <w:proofErr w:type="spellEnd"/>
            <w:r w:rsidRPr="00282CDA">
              <w:rPr>
                <w:rFonts w:cstheme="minorHAnsi"/>
                <w:color w:val="000000" w:themeColor="text1"/>
                <w:sz w:val="24"/>
                <w:szCs w:val="24"/>
                <w:shd w:val="clear" w:color="auto" w:fill="FFFFFF"/>
              </w:rPr>
              <w:t xml:space="preserve"> poorest district, Katniss relied on her hunting skills to feed her family; now in the Hunger Games arena, those skills must protect her from the rich districts’ well-trained competitors. While allies prove helpful at first, only one person can live.</w:t>
            </w:r>
          </w:p>
          <w:p w14:paraId="460BC562" w14:textId="77777777" w:rsidR="00A73710" w:rsidRPr="00282CDA" w:rsidRDefault="00A73710" w:rsidP="00AE3EA6">
            <w:pPr>
              <w:rPr>
                <w:rFonts w:cstheme="minorHAnsi"/>
                <w:color w:val="484847"/>
              </w:rPr>
            </w:pPr>
          </w:p>
          <w:p w14:paraId="36202758" w14:textId="77777777" w:rsidR="00A73710" w:rsidRPr="00282CDA" w:rsidRDefault="00A73710" w:rsidP="00AE3EA6">
            <w:pPr>
              <w:rPr>
                <w:rFonts w:cstheme="minorHAnsi"/>
                <w:color w:val="484847"/>
              </w:rPr>
            </w:pPr>
          </w:p>
          <w:p w14:paraId="235499A7" w14:textId="77777777" w:rsidR="00A73710" w:rsidRPr="00282CDA" w:rsidRDefault="00A73710" w:rsidP="00AE3EA6">
            <w:pPr>
              <w:rPr>
                <w:rFonts w:cstheme="minorHAnsi"/>
                <w:color w:val="484847"/>
              </w:rPr>
            </w:pPr>
          </w:p>
          <w:p w14:paraId="6DF46B62" w14:textId="77777777" w:rsidR="00A73710" w:rsidRPr="00282CDA" w:rsidRDefault="00A73710" w:rsidP="00AE3EA6">
            <w:pPr>
              <w:rPr>
                <w:rFonts w:cstheme="minorHAnsi"/>
                <w:color w:val="484847"/>
              </w:rPr>
            </w:pPr>
          </w:p>
          <w:p w14:paraId="2A2468BA" w14:textId="5832C8A7" w:rsidR="00A73710" w:rsidRPr="00282CDA" w:rsidRDefault="00A73710" w:rsidP="00AE3EA6">
            <w:pPr>
              <w:rPr>
                <w:rFonts w:cstheme="minorHAnsi"/>
                <w:color w:val="484847"/>
              </w:rPr>
            </w:pPr>
          </w:p>
          <w:p w14:paraId="2F488A9B" w14:textId="244F9D2A" w:rsidR="00A73710" w:rsidRPr="00282CDA" w:rsidRDefault="00A73710" w:rsidP="00AE3EA6">
            <w:pPr>
              <w:rPr>
                <w:rFonts w:cstheme="minorHAnsi"/>
                <w:color w:val="484847"/>
              </w:rPr>
            </w:pPr>
          </w:p>
          <w:p w14:paraId="70453A15" w14:textId="1D6E188A" w:rsidR="00A73710" w:rsidRPr="00282CDA" w:rsidRDefault="00A73710" w:rsidP="00AE3EA6">
            <w:pPr>
              <w:rPr>
                <w:rFonts w:cstheme="minorHAnsi"/>
              </w:rPr>
            </w:pPr>
          </w:p>
        </w:tc>
      </w:tr>
      <w:tr w:rsidR="00572EA6" w:rsidRPr="000C49E1" w14:paraId="15812DE6" w14:textId="77777777" w:rsidTr="00A73710">
        <w:tc>
          <w:tcPr>
            <w:tcW w:w="3256" w:type="dxa"/>
          </w:tcPr>
          <w:p w14:paraId="5B44F443" w14:textId="493D9334" w:rsidR="00572EA6" w:rsidRPr="000C49E1" w:rsidRDefault="00A73710" w:rsidP="00AE3EA6">
            <w:pPr>
              <w:rPr>
                <w:rFonts w:cstheme="minorHAnsi"/>
              </w:rPr>
            </w:pPr>
            <w:bookmarkStart w:id="0" w:name="_GoBack"/>
            <w:r w:rsidRPr="000C49E1">
              <w:rPr>
                <w:rFonts w:cstheme="minorHAnsi"/>
                <w:noProof/>
                <w:lang w:eastAsia="en-GB"/>
              </w:rPr>
              <w:lastRenderedPageBreak/>
              <w:drawing>
                <wp:anchor distT="0" distB="0" distL="114300" distR="114300" simplePos="0" relativeHeight="251687936" behindDoc="0" locked="0" layoutInCell="1" allowOverlap="1" wp14:anchorId="7586C5DB" wp14:editId="68ABC8E8">
                  <wp:simplePos x="0" y="0"/>
                  <wp:positionH relativeFrom="column">
                    <wp:posOffset>30480</wp:posOffset>
                  </wp:positionH>
                  <wp:positionV relativeFrom="paragraph">
                    <wp:posOffset>151130</wp:posOffset>
                  </wp:positionV>
                  <wp:extent cx="1843080" cy="2857500"/>
                  <wp:effectExtent l="0" t="0" r="0" b="0"/>
                  <wp:wrapNone/>
                  <wp:docPr id="3" name="Picture 3" descr="Hitchhiker's Guide to the Galaxy, The | The Portobello Book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tchhiker's Guide to the Galaxy, The | The Portobello Booksho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43080" cy="28575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7F5BA193" w14:textId="6A6024AE" w:rsidR="00572EA6" w:rsidRPr="000C49E1" w:rsidRDefault="00572EA6" w:rsidP="00AE3EA6">
            <w:pPr>
              <w:rPr>
                <w:rFonts w:cstheme="minorHAnsi"/>
              </w:rPr>
            </w:pPr>
          </w:p>
          <w:p w14:paraId="7952928A" w14:textId="16D9EE1E" w:rsidR="00572EA6" w:rsidRPr="000C49E1" w:rsidRDefault="00572EA6" w:rsidP="00AE3EA6">
            <w:pPr>
              <w:rPr>
                <w:rFonts w:cstheme="minorHAnsi"/>
              </w:rPr>
            </w:pPr>
          </w:p>
          <w:p w14:paraId="6FCCA800" w14:textId="1B933EFB" w:rsidR="00572EA6" w:rsidRPr="000C49E1" w:rsidRDefault="00572EA6" w:rsidP="00AE3EA6">
            <w:pPr>
              <w:rPr>
                <w:rFonts w:cstheme="minorHAnsi"/>
              </w:rPr>
            </w:pPr>
          </w:p>
          <w:p w14:paraId="1955E92F" w14:textId="00AC7094" w:rsidR="00572EA6" w:rsidRPr="000C49E1" w:rsidRDefault="00572EA6" w:rsidP="00AE3EA6">
            <w:pPr>
              <w:rPr>
                <w:rFonts w:cstheme="minorHAnsi"/>
              </w:rPr>
            </w:pPr>
          </w:p>
          <w:p w14:paraId="0FDF7A2E" w14:textId="7BE1BCC7" w:rsidR="00572EA6" w:rsidRPr="000C49E1" w:rsidRDefault="00572EA6" w:rsidP="00AE3EA6">
            <w:pPr>
              <w:rPr>
                <w:rFonts w:cstheme="minorHAnsi"/>
              </w:rPr>
            </w:pPr>
          </w:p>
          <w:p w14:paraId="0B5F02D7" w14:textId="59785F94" w:rsidR="00572EA6" w:rsidRPr="000C49E1" w:rsidRDefault="00572EA6" w:rsidP="00AE3EA6">
            <w:pPr>
              <w:rPr>
                <w:rFonts w:cstheme="minorHAnsi"/>
              </w:rPr>
            </w:pPr>
          </w:p>
          <w:p w14:paraId="56FCBA8F" w14:textId="5459F1B0" w:rsidR="00572EA6" w:rsidRPr="000C49E1" w:rsidRDefault="00572EA6" w:rsidP="00AE3EA6">
            <w:pPr>
              <w:rPr>
                <w:rFonts w:cstheme="minorHAnsi"/>
              </w:rPr>
            </w:pPr>
          </w:p>
          <w:p w14:paraId="388DF297" w14:textId="47E735FC" w:rsidR="00572EA6" w:rsidRPr="000C49E1" w:rsidRDefault="00572EA6" w:rsidP="00AE3EA6">
            <w:pPr>
              <w:rPr>
                <w:rFonts w:cstheme="minorHAnsi"/>
              </w:rPr>
            </w:pPr>
          </w:p>
          <w:p w14:paraId="38A06140" w14:textId="1400644B" w:rsidR="00572EA6" w:rsidRPr="000C49E1" w:rsidRDefault="00572EA6" w:rsidP="00AE3EA6">
            <w:pPr>
              <w:rPr>
                <w:rFonts w:cstheme="minorHAnsi"/>
              </w:rPr>
            </w:pPr>
          </w:p>
          <w:p w14:paraId="7BBF9848" w14:textId="79AA5E7C" w:rsidR="00572EA6" w:rsidRPr="000C49E1" w:rsidRDefault="00572EA6" w:rsidP="00AE3EA6">
            <w:pPr>
              <w:rPr>
                <w:rFonts w:cstheme="minorHAnsi"/>
              </w:rPr>
            </w:pPr>
          </w:p>
          <w:p w14:paraId="0041FFAA" w14:textId="0C1551D8" w:rsidR="00572EA6" w:rsidRPr="000C49E1" w:rsidRDefault="00572EA6" w:rsidP="00AE3EA6">
            <w:pPr>
              <w:rPr>
                <w:rFonts w:cstheme="minorHAnsi"/>
              </w:rPr>
            </w:pPr>
          </w:p>
        </w:tc>
        <w:tc>
          <w:tcPr>
            <w:tcW w:w="7371" w:type="dxa"/>
          </w:tcPr>
          <w:p w14:paraId="7EF9D9D2" w14:textId="6D84B736" w:rsidR="000C49E1" w:rsidRPr="00282CDA" w:rsidRDefault="00572EA6" w:rsidP="00AE3EA6">
            <w:pPr>
              <w:rPr>
                <w:rFonts w:cstheme="minorHAnsi"/>
                <w:color w:val="000000" w:themeColor="text1"/>
                <w:sz w:val="24"/>
                <w:szCs w:val="24"/>
                <w:shd w:val="clear" w:color="auto" w:fill="FFFFFF"/>
              </w:rPr>
            </w:pPr>
            <w:r w:rsidRPr="00282CDA">
              <w:rPr>
                <w:rFonts w:cstheme="minorHAnsi"/>
                <w:color w:val="000000" w:themeColor="text1"/>
                <w:sz w:val="24"/>
                <w:szCs w:val="24"/>
                <w:shd w:val="clear" w:color="auto" w:fill="FFFFFF"/>
              </w:rPr>
              <w:t xml:space="preserve">Go on a galactic adventure with the last human on Earth, his alien best friend, and a depressed android. Introducing younger readers to The Hitchhiker’s Guide to the Galaxy, this YA edition of the funny sci-fi classic includes an introduction from Artemis Fowl author Eoin </w:t>
            </w:r>
            <w:proofErr w:type="spellStart"/>
            <w:r w:rsidRPr="00282CDA">
              <w:rPr>
                <w:rFonts w:cstheme="minorHAnsi"/>
                <w:color w:val="000000" w:themeColor="text1"/>
                <w:sz w:val="24"/>
                <w:szCs w:val="24"/>
                <w:shd w:val="clear" w:color="auto" w:fill="FFFFFF"/>
              </w:rPr>
              <w:t>Colfer</w:t>
            </w:r>
            <w:proofErr w:type="spellEnd"/>
            <w:r w:rsidRPr="00282CDA">
              <w:rPr>
                <w:rFonts w:cstheme="minorHAnsi"/>
                <w:color w:val="000000" w:themeColor="text1"/>
                <w:sz w:val="24"/>
                <w:szCs w:val="24"/>
                <w:shd w:val="clear" w:color="auto" w:fill="FFFFFF"/>
              </w:rPr>
              <w:t>.</w:t>
            </w:r>
            <w:r w:rsidR="000C49E1" w:rsidRPr="00282CDA">
              <w:rPr>
                <w:rFonts w:cstheme="minorHAnsi"/>
                <w:color w:val="000000" w:themeColor="text1"/>
                <w:sz w:val="24"/>
                <w:szCs w:val="24"/>
                <w:shd w:val="clear" w:color="auto" w:fill="FFFFFF"/>
              </w:rPr>
              <w:t xml:space="preserve"> </w:t>
            </w:r>
            <w:r w:rsidRPr="00282CDA">
              <w:rPr>
                <w:rFonts w:cstheme="minorHAnsi"/>
                <w:color w:val="000000" w:themeColor="text1"/>
                <w:sz w:val="24"/>
                <w:szCs w:val="24"/>
                <w:shd w:val="clear" w:color="auto" w:fill="FFFFFF"/>
              </w:rPr>
              <w:t>One Thursday lunchtime the Earth gets unexpectedly demolished to make way for a new hyperspace bypass. It’s the final straw for Arthur Dent, who has already had his house bulldozed that morning. But for Arthur, that is only the beginning . . . In the seconds before global obliteration, Arthur is plucked from the planet by his friend Ford Prefect – and together the pair venture out across the galaxy on the craziest, strangest road trip of all time!</w:t>
            </w:r>
            <w:r w:rsidR="000C49E1" w:rsidRPr="00282CDA">
              <w:rPr>
                <w:rFonts w:cstheme="minorHAnsi"/>
                <w:color w:val="000000" w:themeColor="text1"/>
                <w:sz w:val="24"/>
                <w:szCs w:val="24"/>
                <w:shd w:val="clear" w:color="auto" w:fill="FFFFFF"/>
              </w:rPr>
              <w:t xml:space="preserve"> </w:t>
            </w:r>
          </w:p>
          <w:p w14:paraId="52264EEA" w14:textId="77777777" w:rsidR="000C49E1" w:rsidRPr="00282CDA" w:rsidRDefault="000C49E1" w:rsidP="00AE3EA6">
            <w:pPr>
              <w:rPr>
                <w:rFonts w:cstheme="minorHAnsi"/>
                <w:color w:val="000000" w:themeColor="text1"/>
                <w:sz w:val="24"/>
                <w:szCs w:val="24"/>
                <w:shd w:val="clear" w:color="auto" w:fill="FFFFFF"/>
              </w:rPr>
            </w:pPr>
          </w:p>
          <w:p w14:paraId="1717FFF5" w14:textId="77777777" w:rsidR="00572EA6" w:rsidRPr="00282CDA" w:rsidRDefault="00572EA6" w:rsidP="00AE3EA6">
            <w:pPr>
              <w:rPr>
                <w:rFonts w:cstheme="minorHAnsi"/>
                <w:color w:val="000000" w:themeColor="text1"/>
                <w:sz w:val="24"/>
                <w:szCs w:val="24"/>
                <w:shd w:val="clear" w:color="auto" w:fill="FFFFFF"/>
              </w:rPr>
            </w:pPr>
            <w:r w:rsidRPr="00282CDA">
              <w:rPr>
                <w:rFonts w:cstheme="minorHAnsi"/>
                <w:color w:val="000000" w:themeColor="text1"/>
                <w:sz w:val="24"/>
                <w:szCs w:val="24"/>
                <w:shd w:val="clear" w:color="auto" w:fill="FFFFFF"/>
              </w:rPr>
              <w:t>Totally hilarious, The Hitchhiker’s Guide to the Galaxy has been a radio show, TV show, stage play, comic book and film, and is and a work of utter comic genius from Douglas Adams.</w:t>
            </w:r>
          </w:p>
          <w:p w14:paraId="7038C7B1" w14:textId="77777777" w:rsidR="00A73710" w:rsidRPr="00282CDA" w:rsidRDefault="00A73710" w:rsidP="00AE3EA6">
            <w:pPr>
              <w:rPr>
                <w:rFonts w:cstheme="minorHAnsi"/>
                <w:color w:val="000000" w:themeColor="text1"/>
                <w:sz w:val="24"/>
                <w:szCs w:val="24"/>
                <w:shd w:val="clear" w:color="auto" w:fill="FFFFFF"/>
              </w:rPr>
            </w:pPr>
          </w:p>
          <w:p w14:paraId="22AE5860" w14:textId="0D8C809C" w:rsidR="00A73710" w:rsidRPr="00282CDA" w:rsidRDefault="00A73710" w:rsidP="00AE3EA6">
            <w:pPr>
              <w:rPr>
                <w:rFonts w:cstheme="minorHAnsi"/>
              </w:rPr>
            </w:pPr>
          </w:p>
        </w:tc>
      </w:tr>
      <w:tr w:rsidR="00936B43" w:rsidRPr="000C49E1" w14:paraId="0D96B8BA" w14:textId="77777777" w:rsidTr="00282CDA">
        <w:trPr>
          <w:trHeight w:val="4817"/>
        </w:trPr>
        <w:tc>
          <w:tcPr>
            <w:tcW w:w="3256" w:type="dxa"/>
          </w:tcPr>
          <w:p w14:paraId="17CA8DEC" w14:textId="557B6FA3" w:rsidR="00936B43" w:rsidRPr="000C49E1" w:rsidRDefault="00A73710" w:rsidP="00AE3EA6">
            <w:pPr>
              <w:rPr>
                <w:rFonts w:cstheme="minorHAnsi"/>
                <w:noProof/>
                <w:lang w:eastAsia="en-GB"/>
              </w:rPr>
            </w:pPr>
            <w:r w:rsidRPr="00EE2940">
              <w:rPr>
                <w:rFonts w:cstheme="minorHAnsi"/>
                <w:noProof/>
                <w:sz w:val="24"/>
                <w:szCs w:val="24"/>
                <w:lang w:eastAsia="en-GB"/>
              </w:rPr>
              <w:drawing>
                <wp:anchor distT="0" distB="0" distL="114300" distR="114300" simplePos="0" relativeHeight="251689984" behindDoc="0" locked="0" layoutInCell="1" allowOverlap="1" wp14:anchorId="05341156" wp14:editId="08C68AB3">
                  <wp:simplePos x="0" y="0"/>
                  <wp:positionH relativeFrom="column">
                    <wp:posOffset>34925</wp:posOffset>
                  </wp:positionH>
                  <wp:positionV relativeFrom="paragraph">
                    <wp:posOffset>125730</wp:posOffset>
                  </wp:positionV>
                  <wp:extent cx="1859280" cy="2856230"/>
                  <wp:effectExtent l="0" t="0" r="0" b="1270"/>
                  <wp:wrapSquare wrapText="bothSides"/>
                  <wp:docPr id="24" name="Picture 24" descr="Oliver Tw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liver Twis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9280" cy="28562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tcPr>
          <w:p w14:paraId="04A2673F" w14:textId="77777777" w:rsidR="00282CDA" w:rsidRPr="00282CDA" w:rsidRDefault="00282CDA" w:rsidP="00AE3EA6">
            <w:pPr>
              <w:rPr>
                <w:rFonts w:cstheme="minorHAnsi"/>
                <w:color w:val="595959"/>
                <w:sz w:val="24"/>
                <w:szCs w:val="24"/>
                <w:shd w:val="clear" w:color="auto" w:fill="FFFFFF"/>
              </w:rPr>
            </w:pPr>
          </w:p>
          <w:p w14:paraId="1D0EBFD7" w14:textId="77777777" w:rsidR="00282CDA" w:rsidRPr="00282CDA" w:rsidRDefault="00282CDA" w:rsidP="00AE3EA6">
            <w:pPr>
              <w:rPr>
                <w:rFonts w:cstheme="minorHAnsi"/>
                <w:color w:val="595959"/>
                <w:sz w:val="24"/>
                <w:szCs w:val="24"/>
                <w:shd w:val="clear" w:color="auto" w:fill="FFFFFF"/>
              </w:rPr>
            </w:pPr>
          </w:p>
          <w:p w14:paraId="5C771E92" w14:textId="77777777" w:rsidR="00282CDA" w:rsidRPr="00282CDA" w:rsidRDefault="00282CDA" w:rsidP="00AE3EA6">
            <w:pPr>
              <w:rPr>
                <w:rFonts w:cstheme="minorHAnsi"/>
                <w:color w:val="595959"/>
                <w:sz w:val="24"/>
                <w:szCs w:val="24"/>
                <w:shd w:val="clear" w:color="auto" w:fill="FFFFFF"/>
              </w:rPr>
            </w:pPr>
          </w:p>
          <w:p w14:paraId="50B36782" w14:textId="59E25F84" w:rsidR="00936B43" w:rsidRPr="00282CDA" w:rsidRDefault="00936B43" w:rsidP="00AE3EA6">
            <w:pPr>
              <w:rPr>
                <w:rFonts w:cstheme="minorHAnsi"/>
                <w:color w:val="404244"/>
                <w:shd w:val="clear" w:color="auto" w:fill="FFFFFF"/>
              </w:rPr>
            </w:pPr>
            <w:r w:rsidRPr="00282CDA">
              <w:rPr>
                <w:rFonts w:cstheme="minorHAnsi"/>
                <w:color w:val="000000" w:themeColor="text1"/>
                <w:sz w:val="24"/>
                <w:szCs w:val="24"/>
                <w:shd w:val="clear" w:color="auto" w:fill="FFFFFF"/>
              </w:rPr>
              <w:t>Oliver Twist is Charles Dickens's second novel, and was first published as a serial from 1837 to 1839. The story centres on orphan Oliver Twist, born in a workhouse and sold into apprenticeship with an undertaker. After escaping, Oliver travels to London, where he meets the "Artful Dodger", a member of a gang of juvenile pickpockets led by the elderly criminal Fagin. Oliver Twist is notable for its unromantic portrayal of criminals and their sordid lives, as well as for exposing the cruel treatment of the many orphans in London in the mid-19th century. In this early example of the social novel, Dickens satirises the hypocrisies of his time, including child labour, the recruitment of children as criminals, and the presence of street children.</w:t>
            </w:r>
          </w:p>
        </w:tc>
      </w:tr>
      <w:tr w:rsidR="00936B43" w:rsidRPr="000C49E1" w14:paraId="36F89010" w14:textId="77777777" w:rsidTr="00A73710">
        <w:tc>
          <w:tcPr>
            <w:tcW w:w="3256" w:type="dxa"/>
          </w:tcPr>
          <w:p w14:paraId="6A396A85" w14:textId="75EB601C" w:rsidR="00936B43" w:rsidRPr="00EE2940" w:rsidRDefault="00282CDA" w:rsidP="00AE3EA6">
            <w:pPr>
              <w:rPr>
                <w:rFonts w:cstheme="minorHAnsi"/>
                <w:noProof/>
                <w:sz w:val="24"/>
                <w:szCs w:val="24"/>
                <w:lang w:eastAsia="en-GB"/>
              </w:rPr>
            </w:pPr>
            <w:r w:rsidRPr="00EE2940">
              <w:rPr>
                <w:rFonts w:cstheme="minorHAnsi"/>
                <w:noProof/>
                <w:sz w:val="24"/>
                <w:szCs w:val="24"/>
                <w:lang w:eastAsia="en-GB"/>
              </w:rPr>
              <w:drawing>
                <wp:anchor distT="0" distB="0" distL="114300" distR="114300" simplePos="0" relativeHeight="251692032" behindDoc="0" locked="0" layoutInCell="1" allowOverlap="1" wp14:anchorId="77178524" wp14:editId="708B5A4B">
                  <wp:simplePos x="0" y="0"/>
                  <wp:positionH relativeFrom="column">
                    <wp:posOffset>29845</wp:posOffset>
                  </wp:positionH>
                  <wp:positionV relativeFrom="paragraph">
                    <wp:posOffset>42545</wp:posOffset>
                  </wp:positionV>
                  <wp:extent cx="1832475" cy="2857500"/>
                  <wp:effectExtent l="0" t="0" r="0" b="0"/>
                  <wp:wrapNone/>
                  <wp:docPr id="23" name="Picture 23" desc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a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2475" cy="2857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371" w:type="dxa"/>
          </w:tcPr>
          <w:p w14:paraId="5EC5EE87" w14:textId="77777777" w:rsidR="00282CDA" w:rsidRDefault="00282CDA" w:rsidP="00AE3EA6">
            <w:pPr>
              <w:rPr>
                <w:rFonts w:cstheme="minorHAnsi"/>
                <w:color w:val="000000" w:themeColor="text1"/>
                <w:sz w:val="24"/>
                <w:szCs w:val="24"/>
                <w:shd w:val="clear" w:color="auto" w:fill="FFFFFF"/>
              </w:rPr>
            </w:pPr>
          </w:p>
          <w:p w14:paraId="7DCCB4CD" w14:textId="77777777" w:rsidR="00282CDA" w:rsidRDefault="00282CDA" w:rsidP="00AE3EA6">
            <w:pPr>
              <w:rPr>
                <w:rFonts w:cstheme="minorHAnsi"/>
                <w:color w:val="000000" w:themeColor="text1"/>
                <w:sz w:val="24"/>
                <w:szCs w:val="24"/>
                <w:shd w:val="clear" w:color="auto" w:fill="FFFFFF"/>
              </w:rPr>
            </w:pPr>
          </w:p>
          <w:p w14:paraId="2988AF83" w14:textId="77777777" w:rsidR="00282CDA" w:rsidRDefault="00282CDA" w:rsidP="00AE3EA6">
            <w:pPr>
              <w:rPr>
                <w:rFonts w:cstheme="minorHAnsi"/>
                <w:color w:val="000000" w:themeColor="text1"/>
                <w:sz w:val="24"/>
                <w:szCs w:val="24"/>
                <w:shd w:val="clear" w:color="auto" w:fill="FFFFFF"/>
              </w:rPr>
            </w:pPr>
          </w:p>
          <w:p w14:paraId="728FB690" w14:textId="314119D4" w:rsidR="00936B43" w:rsidRPr="00282CDA" w:rsidRDefault="00936B43" w:rsidP="00AE3EA6">
            <w:pPr>
              <w:rPr>
                <w:rFonts w:cstheme="minorHAnsi"/>
                <w:color w:val="000000" w:themeColor="text1"/>
                <w:sz w:val="24"/>
                <w:szCs w:val="24"/>
                <w:shd w:val="clear" w:color="auto" w:fill="FFFFFF"/>
              </w:rPr>
            </w:pPr>
            <w:r w:rsidRPr="00282CDA">
              <w:rPr>
                <w:rFonts w:cstheme="minorHAnsi"/>
                <w:color w:val="000000" w:themeColor="text1"/>
                <w:sz w:val="24"/>
                <w:szCs w:val="24"/>
                <w:shd w:val="clear" w:color="auto" w:fill="FFFFFF"/>
              </w:rPr>
              <w:t>Brutally brilliant. Teen joyrider Martin just lost his pretty face. Is it a chance to find his conscience? Good-looking and cocky, Martin is no angel. But when he’s mutilated in a joyriding smash, he ends up looking more like the devil. How will his mates treat him now? What about girls? People can hardly even stand to look at him. The East End hasn’t changed, with its chip shops, curry houses and rap clubs. But for the first time ever, Martin is being forced to look deep inside. And he’s starting to see that when people sneer at his broken face, they’re doing just what his own gang always did to the local blacks and Asians…</w:t>
            </w:r>
          </w:p>
          <w:p w14:paraId="6E04AD52" w14:textId="6A2D3831" w:rsidR="00282CDA" w:rsidRPr="00282CDA" w:rsidRDefault="00282CDA" w:rsidP="00AE3EA6">
            <w:pPr>
              <w:rPr>
                <w:rFonts w:cstheme="minorHAnsi"/>
                <w:color w:val="000000" w:themeColor="text1"/>
                <w:sz w:val="24"/>
                <w:szCs w:val="24"/>
                <w:shd w:val="clear" w:color="auto" w:fill="FFFFFF"/>
              </w:rPr>
            </w:pPr>
          </w:p>
          <w:p w14:paraId="2D2B3139" w14:textId="77777777" w:rsidR="00282CDA" w:rsidRPr="00282CDA" w:rsidRDefault="00282CDA" w:rsidP="00AE3EA6">
            <w:pPr>
              <w:rPr>
                <w:rFonts w:cstheme="minorHAnsi"/>
                <w:color w:val="282828"/>
                <w:sz w:val="24"/>
                <w:szCs w:val="24"/>
                <w:shd w:val="clear" w:color="auto" w:fill="FFFFFF"/>
              </w:rPr>
            </w:pPr>
          </w:p>
          <w:p w14:paraId="1CDF5920" w14:textId="77777777" w:rsidR="00282CDA" w:rsidRPr="00282CDA" w:rsidRDefault="00282CDA" w:rsidP="00AE3EA6">
            <w:pPr>
              <w:rPr>
                <w:rFonts w:cstheme="minorHAnsi"/>
                <w:color w:val="282828"/>
                <w:sz w:val="24"/>
                <w:szCs w:val="24"/>
                <w:shd w:val="clear" w:color="auto" w:fill="FFFFFF"/>
              </w:rPr>
            </w:pPr>
          </w:p>
          <w:p w14:paraId="37B85DF0" w14:textId="4DCE9C7D" w:rsidR="00282CDA" w:rsidRPr="00282CDA" w:rsidRDefault="00282CDA" w:rsidP="00AE3EA6">
            <w:pPr>
              <w:rPr>
                <w:rFonts w:cstheme="minorHAnsi"/>
                <w:color w:val="595959"/>
                <w:sz w:val="24"/>
                <w:szCs w:val="24"/>
                <w:shd w:val="clear" w:color="auto" w:fill="FFFFFF"/>
              </w:rPr>
            </w:pPr>
          </w:p>
        </w:tc>
      </w:tr>
      <w:tr w:rsidR="00A73710" w:rsidRPr="000C49E1" w14:paraId="634F26B7" w14:textId="77777777" w:rsidTr="00282CDA">
        <w:trPr>
          <w:trHeight w:val="4486"/>
        </w:trPr>
        <w:tc>
          <w:tcPr>
            <w:tcW w:w="3256" w:type="dxa"/>
          </w:tcPr>
          <w:p w14:paraId="7343E3E1" w14:textId="61D2FAB2" w:rsidR="00A73710" w:rsidRPr="00EE2940" w:rsidRDefault="00282CDA" w:rsidP="00AE3EA6">
            <w:pPr>
              <w:rPr>
                <w:rFonts w:cstheme="minorHAnsi"/>
                <w:noProof/>
                <w:sz w:val="24"/>
                <w:szCs w:val="24"/>
                <w:lang w:eastAsia="en-GB"/>
              </w:rPr>
            </w:pPr>
            <w:r w:rsidRPr="000C49E1">
              <w:rPr>
                <w:rFonts w:cstheme="minorHAnsi"/>
                <w:noProof/>
                <w:lang w:eastAsia="en-GB"/>
              </w:rPr>
              <w:lastRenderedPageBreak/>
              <w:drawing>
                <wp:anchor distT="0" distB="0" distL="114300" distR="114300" simplePos="0" relativeHeight="251693056" behindDoc="0" locked="0" layoutInCell="1" allowOverlap="1" wp14:anchorId="3F7E5DBF" wp14:editId="1AC1085B">
                  <wp:simplePos x="0" y="0"/>
                  <wp:positionH relativeFrom="column">
                    <wp:posOffset>29845</wp:posOffset>
                  </wp:positionH>
                  <wp:positionV relativeFrom="paragraph">
                    <wp:posOffset>58420</wp:posOffset>
                  </wp:positionV>
                  <wp:extent cx="1831975" cy="2840355"/>
                  <wp:effectExtent l="0" t="0" r="0" b="4445"/>
                  <wp:wrapNone/>
                  <wp:docPr id="33" name="Picture 33" descr="To Kill a Mockingbird | Summary, Characters, Book,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o Kill a Mockingbird | Summary, Characters, Book, &amp; Facts | Britannic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1975" cy="2840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71" w:type="dxa"/>
          </w:tcPr>
          <w:p w14:paraId="11471FCA" w14:textId="77777777" w:rsidR="00282CDA" w:rsidRPr="00282CDA" w:rsidRDefault="00282CDA" w:rsidP="00AE3EA6">
            <w:pPr>
              <w:rPr>
                <w:rFonts w:cstheme="minorHAnsi"/>
                <w:color w:val="0F1111"/>
                <w:szCs w:val="21"/>
                <w:shd w:val="clear" w:color="auto" w:fill="FFFFFF"/>
              </w:rPr>
            </w:pPr>
          </w:p>
          <w:p w14:paraId="134F2AC7" w14:textId="77777777" w:rsidR="00282CDA" w:rsidRPr="00282CDA" w:rsidRDefault="00282CDA" w:rsidP="00AE3EA6">
            <w:pPr>
              <w:rPr>
                <w:rFonts w:cstheme="minorHAnsi"/>
                <w:color w:val="0F1111"/>
                <w:szCs w:val="21"/>
                <w:shd w:val="clear" w:color="auto" w:fill="FFFFFF"/>
              </w:rPr>
            </w:pPr>
          </w:p>
          <w:p w14:paraId="1C10B5FB" w14:textId="3536D326" w:rsidR="00A73710" w:rsidRPr="00282CDA" w:rsidRDefault="00A73710" w:rsidP="00AE3EA6">
            <w:pPr>
              <w:rPr>
                <w:rFonts w:cstheme="minorHAnsi"/>
                <w:color w:val="0F1111"/>
                <w:sz w:val="24"/>
                <w:shd w:val="clear" w:color="auto" w:fill="FFFFFF"/>
              </w:rPr>
            </w:pPr>
            <w:r w:rsidRPr="00282CDA">
              <w:rPr>
                <w:rFonts w:cstheme="minorHAnsi"/>
                <w:color w:val="0F1111"/>
                <w:sz w:val="24"/>
                <w:shd w:val="clear" w:color="auto" w:fill="FFFFFF"/>
              </w:rPr>
              <w:t>A lawyer's advice to his children as he defends the real mockingbird of Harper Lee's classic novel - a black man falsely charged with the rape of a white girl. Through the young eyes of Scout and Jem Finch, Harper Lee explores with exuberant humour the irrationality of adult attitudes to race and class in the Deep South of the 1930s. The conscience of a town steeped in prejudice, violence and hypocrisy is pricked by the stamina of one man's struggle for justice. But the weight of history will only tolerate so much.</w:t>
            </w:r>
            <w:r w:rsidRPr="00282CDA">
              <w:rPr>
                <w:rFonts w:cstheme="minorHAnsi"/>
                <w:color w:val="0F1111"/>
                <w:sz w:val="24"/>
                <w:shd w:val="clear" w:color="auto" w:fill="FFFFFF"/>
              </w:rPr>
              <w:br/>
            </w:r>
            <w:r w:rsidRPr="00282CDA">
              <w:rPr>
                <w:rFonts w:cstheme="minorHAnsi"/>
                <w:color w:val="0F1111"/>
                <w:sz w:val="24"/>
                <w:shd w:val="clear" w:color="auto" w:fill="FFFFFF"/>
              </w:rPr>
              <w:br/>
            </w:r>
            <w:r w:rsidRPr="00282CDA">
              <w:rPr>
                <w:rStyle w:val="a-text-italic"/>
                <w:rFonts w:cstheme="minorHAnsi"/>
                <w:color w:val="0F1111"/>
                <w:sz w:val="24"/>
                <w:shd w:val="clear" w:color="auto" w:fill="FFFFFF"/>
              </w:rPr>
              <w:t>To Kill a Mockingbird</w:t>
            </w:r>
            <w:r w:rsidRPr="00282CDA">
              <w:rPr>
                <w:rFonts w:cstheme="minorHAnsi"/>
                <w:color w:val="0F1111"/>
                <w:sz w:val="24"/>
                <w:shd w:val="clear" w:color="auto" w:fill="FFFFFF"/>
              </w:rPr>
              <w:t> is a coming-of-age story, an anti-racist novel, a historical drama of the Great Depression and a sublime example of the Southern writing tradition.</w:t>
            </w:r>
          </w:p>
          <w:p w14:paraId="78DC1DA4" w14:textId="5F28E331" w:rsidR="00282CDA" w:rsidRPr="00282CDA" w:rsidRDefault="00282CDA" w:rsidP="00AE3EA6">
            <w:pPr>
              <w:rPr>
                <w:rFonts w:cstheme="minorHAnsi"/>
                <w:color w:val="282828"/>
                <w:sz w:val="24"/>
                <w:szCs w:val="24"/>
                <w:shd w:val="clear" w:color="auto" w:fill="FFFFFF"/>
              </w:rPr>
            </w:pPr>
          </w:p>
          <w:p w14:paraId="0E8A1B8A" w14:textId="7837343E" w:rsidR="00282CDA" w:rsidRPr="00282CDA" w:rsidRDefault="00282CDA" w:rsidP="00AE3EA6">
            <w:pPr>
              <w:rPr>
                <w:rFonts w:cstheme="minorHAnsi"/>
                <w:color w:val="282828"/>
                <w:sz w:val="24"/>
                <w:szCs w:val="24"/>
                <w:shd w:val="clear" w:color="auto" w:fill="FFFFFF"/>
              </w:rPr>
            </w:pPr>
          </w:p>
        </w:tc>
      </w:tr>
    </w:tbl>
    <w:p w14:paraId="78BB8169" w14:textId="04A6F0FA" w:rsidR="005758C6" w:rsidRPr="000C49E1" w:rsidRDefault="005758C6" w:rsidP="005758C6">
      <w:pPr>
        <w:rPr>
          <w:rFonts w:cstheme="minorHAnsi"/>
        </w:rPr>
      </w:pPr>
    </w:p>
    <w:p w14:paraId="4C60A3E9" w14:textId="77777777" w:rsidR="000F5D8D" w:rsidRPr="000C49E1" w:rsidRDefault="000F5D8D" w:rsidP="005758C6">
      <w:pPr>
        <w:rPr>
          <w:rFonts w:cstheme="minorHAnsi"/>
        </w:rPr>
      </w:pPr>
    </w:p>
    <w:p w14:paraId="327D0AC5" w14:textId="77777777" w:rsidR="000F5D8D" w:rsidRPr="000C49E1" w:rsidRDefault="000F5D8D" w:rsidP="005758C6">
      <w:pPr>
        <w:rPr>
          <w:rFonts w:cstheme="minorHAnsi"/>
        </w:rPr>
      </w:pPr>
    </w:p>
    <w:p w14:paraId="0212FB57" w14:textId="77777777" w:rsidR="000F5D8D" w:rsidRPr="000C49E1" w:rsidRDefault="000F5D8D" w:rsidP="005758C6">
      <w:pPr>
        <w:rPr>
          <w:rFonts w:cstheme="minorHAnsi"/>
        </w:rPr>
      </w:pPr>
    </w:p>
    <w:p w14:paraId="2D40EEEE" w14:textId="77777777" w:rsidR="000F5D8D" w:rsidRPr="000C49E1" w:rsidRDefault="000F5D8D" w:rsidP="005758C6">
      <w:pPr>
        <w:rPr>
          <w:rFonts w:cstheme="minorHAnsi"/>
        </w:rPr>
      </w:pPr>
    </w:p>
    <w:p w14:paraId="2F1AEE64" w14:textId="77777777" w:rsidR="000F5D8D" w:rsidRPr="000C49E1" w:rsidRDefault="000F5D8D" w:rsidP="005758C6">
      <w:pPr>
        <w:rPr>
          <w:rFonts w:cstheme="minorHAnsi"/>
        </w:rPr>
      </w:pPr>
    </w:p>
    <w:p w14:paraId="37383936" w14:textId="77777777" w:rsidR="000F5D8D" w:rsidRPr="000C49E1" w:rsidRDefault="000F5D8D" w:rsidP="005758C6">
      <w:pPr>
        <w:rPr>
          <w:rFonts w:cstheme="minorHAnsi"/>
        </w:rPr>
      </w:pPr>
    </w:p>
    <w:p w14:paraId="02F7A004" w14:textId="77777777" w:rsidR="000F5D8D" w:rsidRPr="000C49E1" w:rsidRDefault="000F5D8D" w:rsidP="005758C6">
      <w:pPr>
        <w:rPr>
          <w:rFonts w:cstheme="minorHAnsi"/>
        </w:rPr>
      </w:pPr>
    </w:p>
    <w:sectPr w:rsidR="000F5D8D" w:rsidRPr="000C49E1" w:rsidSect="000C49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aiandra GD">
    <w:altName w:val="Calibri"/>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B4CF1"/>
    <w:multiLevelType w:val="hybridMultilevel"/>
    <w:tmpl w:val="EEFE2980"/>
    <w:lvl w:ilvl="0" w:tplc="946C6AC0">
      <w:start w:val="1"/>
      <w:numFmt w:val="decimal"/>
      <w:lvlText w:val="%1."/>
      <w:lvlJc w:val="left"/>
      <w:pPr>
        <w:ind w:left="850" w:hanging="360"/>
      </w:pPr>
      <w:rPr>
        <w:rFonts w:ascii="Maiandra GD" w:eastAsiaTheme="minorHAnsi" w:hAnsi="Maiandra GD" w:cstheme="minorBidi"/>
      </w:r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activeWritingStyle w:appName="MSWord" w:lang="en-GB" w:vendorID="64" w:dllVersion="6" w:nlCheck="1" w:checkStyle="0"/>
  <w:activeWritingStyle w:appName="MSWord" w:lang="en-GB" w:vendorID="64" w:dllVersion="409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976"/>
    <w:rsid w:val="000C49E1"/>
    <w:rsid w:val="000E3849"/>
    <w:rsid w:val="000F5D8D"/>
    <w:rsid w:val="001A168D"/>
    <w:rsid w:val="0022064F"/>
    <w:rsid w:val="00282CDA"/>
    <w:rsid w:val="002B6D11"/>
    <w:rsid w:val="00306A1A"/>
    <w:rsid w:val="00321CCC"/>
    <w:rsid w:val="003D31C3"/>
    <w:rsid w:val="0046525A"/>
    <w:rsid w:val="004F437A"/>
    <w:rsid w:val="00572EA6"/>
    <w:rsid w:val="005758C6"/>
    <w:rsid w:val="005B352A"/>
    <w:rsid w:val="005E6066"/>
    <w:rsid w:val="006250A7"/>
    <w:rsid w:val="006A348B"/>
    <w:rsid w:val="00811793"/>
    <w:rsid w:val="008B0CC6"/>
    <w:rsid w:val="008E77C6"/>
    <w:rsid w:val="00936B43"/>
    <w:rsid w:val="00987274"/>
    <w:rsid w:val="00995EF1"/>
    <w:rsid w:val="009B6976"/>
    <w:rsid w:val="00A31F05"/>
    <w:rsid w:val="00A73710"/>
    <w:rsid w:val="00BE0CC6"/>
    <w:rsid w:val="00C91892"/>
    <w:rsid w:val="00CC638F"/>
    <w:rsid w:val="00D93086"/>
    <w:rsid w:val="00DA18E8"/>
    <w:rsid w:val="00E57CA7"/>
    <w:rsid w:val="00E86D74"/>
    <w:rsid w:val="00EB0213"/>
    <w:rsid w:val="00F20071"/>
    <w:rsid w:val="00F46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36A7F"/>
  <w15:chartTrackingRefBased/>
  <w15:docId w15:val="{04C97C31-06F5-4C0D-B060-8CE59606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976"/>
    <w:pPr>
      <w:ind w:left="720"/>
      <w:contextualSpacing/>
    </w:pPr>
  </w:style>
  <w:style w:type="table" w:styleId="TableGrid">
    <w:name w:val="Table Grid"/>
    <w:basedOn w:val="TableNormal"/>
    <w:uiPriority w:val="39"/>
    <w:rsid w:val="00575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06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bold">
    <w:name w:val="a-text-bold"/>
    <w:basedOn w:val="DefaultParagraphFont"/>
    <w:rsid w:val="00E57CA7"/>
  </w:style>
  <w:style w:type="character" w:customStyle="1" w:styleId="a-text-italic">
    <w:name w:val="a-text-italic"/>
    <w:basedOn w:val="DefaultParagraphFont"/>
    <w:rsid w:val="00E57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64811">
      <w:bodyDiv w:val="1"/>
      <w:marLeft w:val="0"/>
      <w:marRight w:val="0"/>
      <w:marTop w:val="0"/>
      <w:marBottom w:val="0"/>
      <w:divBdr>
        <w:top w:val="none" w:sz="0" w:space="0" w:color="auto"/>
        <w:left w:val="none" w:sz="0" w:space="0" w:color="auto"/>
        <w:bottom w:val="none" w:sz="0" w:space="0" w:color="auto"/>
        <w:right w:val="none" w:sz="0" w:space="0" w:color="auto"/>
      </w:divBdr>
    </w:div>
    <w:div w:id="235868830">
      <w:bodyDiv w:val="1"/>
      <w:marLeft w:val="0"/>
      <w:marRight w:val="0"/>
      <w:marTop w:val="0"/>
      <w:marBottom w:val="0"/>
      <w:divBdr>
        <w:top w:val="none" w:sz="0" w:space="0" w:color="auto"/>
        <w:left w:val="none" w:sz="0" w:space="0" w:color="auto"/>
        <w:bottom w:val="none" w:sz="0" w:space="0" w:color="auto"/>
        <w:right w:val="none" w:sz="0" w:space="0" w:color="auto"/>
      </w:divBdr>
    </w:div>
    <w:div w:id="429736865">
      <w:bodyDiv w:val="1"/>
      <w:marLeft w:val="0"/>
      <w:marRight w:val="0"/>
      <w:marTop w:val="0"/>
      <w:marBottom w:val="0"/>
      <w:divBdr>
        <w:top w:val="none" w:sz="0" w:space="0" w:color="auto"/>
        <w:left w:val="none" w:sz="0" w:space="0" w:color="auto"/>
        <w:bottom w:val="none" w:sz="0" w:space="0" w:color="auto"/>
        <w:right w:val="none" w:sz="0" w:space="0" w:color="auto"/>
      </w:divBdr>
    </w:div>
    <w:div w:id="849837409">
      <w:bodyDiv w:val="1"/>
      <w:marLeft w:val="0"/>
      <w:marRight w:val="0"/>
      <w:marTop w:val="0"/>
      <w:marBottom w:val="0"/>
      <w:divBdr>
        <w:top w:val="none" w:sz="0" w:space="0" w:color="auto"/>
        <w:left w:val="none" w:sz="0" w:space="0" w:color="auto"/>
        <w:bottom w:val="none" w:sz="0" w:space="0" w:color="auto"/>
        <w:right w:val="none" w:sz="0" w:space="0" w:color="auto"/>
      </w:divBdr>
    </w:div>
    <w:div w:id="866525281">
      <w:bodyDiv w:val="1"/>
      <w:marLeft w:val="0"/>
      <w:marRight w:val="0"/>
      <w:marTop w:val="0"/>
      <w:marBottom w:val="0"/>
      <w:divBdr>
        <w:top w:val="none" w:sz="0" w:space="0" w:color="auto"/>
        <w:left w:val="none" w:sz="0" w:space="0" w:color="auto"/>
        <w:bottom w:val="none" w:sz="0" w:space="0" w:color="auto"/>
        <w:right w:val="none" w:sz="0" w:space="0" w:color="auto"/>
      </w:divBdr>
    </w:div>
    <w:div w:id="1415858489">
      <w:bodyDiv w:val="1"/>
      <w:marLeft w:val="0"/>
      <w:marRight w:val="0"/>
      <w:marTop w:val="0"/>
      <w:marBottom w:val="0"/>
      <w:divBdr>
        <w:top w:val="none" w:sz="0" w:space="0" w:color="auto"/>
        <w:left w:val="none" w:sz="0" w:space="0" w:color="auto"/>
        <w:bottom w:val="none" w:sz="0" w:space="0" w:color="auto"/>
        <w:right w:val="none" w:sz="0" w:space="0" w:color="auto"/>
      </w:divBdr>
    </w:div>
    <w:div w:id="1782920629">
      <w:bodyDiv w:val="1"/>
      <w:marLeft w:val="0"/>
      <w:marRight w:val="0"/>
      <w:marTop w:val="0"/>
      <w:marBottom w:val="0"/>
      <w:divBdr>
        <w:top w:val="none" w:sz="0" w:space="0" w:color="auto"/>
        <w:left w:val="none" w:sz="0" w:space="0" w:color="auto"/>
        <w:bottom w:val="none" w:sz="0" w:space="0" w:color="auto"/>
        <w:right w:val="none" w:sz="0" w:space="0" w:color="auto"/>
      </w:divBdr>
    </w:div>
    <w:div w:id="207154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909</Words>
  <Characters>5186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Stephenson</dc:creator>
  <cp:keywords/>
  <dc:description/>
  <cp:lastModifiedBy>Michelle Wisdom</cp:lastModifiedBy>
  <cp:revision>4</cp:revision>
  <dcterms:created xsi:type="dcterms:W3CDTF">2024-01-25T11:08:00Z</dcterms:created>
  <dcterms:modified xsi:type="dcterms:W3CDTF">2024-01-28T16:39:00Z</dcterms:modified>
</cp:coreProperties>
</file>