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C84" w:rsidRPr="00040E2E" w:rsidRDefault="001C4C1A" w:rsidP="002B35E1">
      <w:pPr>
        <w:jc w:val="center"/>
        <w:rPr>
          <w:rFonts w:ascii="Arial" w:hAnsi="Arial" w:cs="Arial"/>
          <w:b/>
          <w:sz w:val="32"/>
          <w:szCs w:val="32"/>
        </w:rPr>
      </w:pPr>
      <w:r>
        <w:rPr>
          <w:rFonts w:ascii="Arial" w:hAnsi="Arial" w:cs="Arial"/>
          <w:b/>
          <w:sz w:val="32"/>
          <w:szCs w:val="32"/>
        </w:rPr>
        <w:t>KS5</w:t>
      </w:r>
      <w:r w:rsidR="00A54C84" w:rsidRPr="00040E2E">
        <w:rPr>
          <w:rFonts w:ascii="Arial" w:hAnsi="Arial" w:cs="Arial"/>
          <w:b/>
          <w:sz w:val="32"/>
          <w:szCs w:val="32"/>
        </w:rPr>
        <w:t xml:space="preserve"> </w:t>
      </w:r>
      <w:r w:rsidR="00EA73DA" w:rsidRPr="00040E2E">
        <w:rPr>
          <w:rFonts w:ascii="Arial" w:hAnsi="Arial" w:cs="Arial"/>
          <w:b/>
          <w:sz w:val="32"/>
          <w:szCs w:val="32"/>
        </w:rPr>
        <w:t>Curriculum Overview</w:t>
      </w:r>
    </w:p>
    <w:p w:rsidR="005B427F" w:rsidRPr="00040E2E" w:rsidRDefault="005B427F" w:rsidP="00A54C84">
      <w:pPr>
        <w:spacing w:after="0" w:line="240" w:lineRule="auto"/>
        <w:rPr>
          <w:rFonts w:ascii="Arial" w:hAnsi="Arial" w:cs="Arial"/>
          <w:b/>
          <w:sz w:val="28"/>
          <w:szCs w:val="28"/>
        </w:rPr>
      </w:pPr>
      <w:r w:rsidRPr="00040E2E">
        <w:rPr>
          <w:rFonts w:ascii="Arial" w:hAnsi="Arial" w:cs="Arial"/>
          <w:b/>
          <w:sz w:val="28"/>
          <w:szCs w:val="28"/>
        </w:rPr>
        <w:t>Curriculum Rationale</w:t>
      </w:r>
    </w:p>
    <w:p w:rsidR="00A54C84" w:rsidRPr="00040E2E" w:rsidRDefault="00A54C84" w:rsidP="00A54C84">
      <w:pPr>
        <w:spacing w:after="0" w:line="240" w:lineRule="auto"/>
        <w:rPr>
          <w:rFonts w:ascii="Arial" w:hAnsi="Arial" w:cs="Arial"/>
          <w:b/>
          <w:szCs w:val="24"/>
        </w:rPr>
      </w:pPr>
    </w:p>
    <w:p w:rsidR="001C4C1A" w:rsidRDefault="00316B58" w:rsidP="000911B0">
      <w:pPr>
        <w:spacing w:after="0" w:line="240" w:lineRule="auto"/>
        <w:rPr>
          <w:rFonts w:ascii="Arial" w:hAnsi="Arial" w:cs="Arial"/>
          <w:color w:val="000000" w:themeColor="text1"/>
        </w:rPr>
      </w:pPr>
      <w:r>
        <w:rPr>
          <w:rFonts w:ascii="Arial" w:hAnsi="Arial" w:cs="Arial"/>
          <w:color w:val="000000" w:themeColor="text1"/>
        </w:rPr>
        <w:t>WJEC Level 3 Diploma</w:t>
      </w:r>
      <w:r w:rsidR="001C4C1A">
        <w:rPr>
          <w:rFonts w:ascii="Arial" w:hAnsi="Arial" w:cs="Arial"/>
          <w:color w:val="000000" w:themeColor="text1"/>
        </w:rPr>
        <w:t xml:space="preserve"> in Food Science and Nutrition</w:t>
      </w:r>
      <w:r w:rsidR="00EF61FF" w:rsidRPr="00EF61FF">
        <w:rPr>
          <w:rFonts w:ascii="Arial" w:hAnsi="Arial" w:cs="Arial"/>
          <w:color w:val="000000" w:themeColor="text1"/>
        </w:rPr>
        <w:t xml:space="preserve"> </w:t>
      </w:r>
      <w:r w:rsidR="001C4C1A">
        <w:rPr>
          <w:rFonts w:ascii="Arial" w:hAnsi="Arial" w:cs="Arial"/>
          <w:color w:val="000000" w:themeColor="text1"/>
        </w:rPr>
        <w:t xml:space="preserve">is an Applied General qualification designed to support students who decide to progress onto a higher education course at university. It builds on knowledge gained at KS4 and </w:t>
      </w:r>
      <w:r>
        <w:rPr>
          <w:rFonts w:ascii="Arial" w:hAnsi="Arial" w:cs="Arial"/>
          <w:color w:val="000000" w:themeColor="text1"/>
        </w:rPr>
        <w:t xml:space="preserve">the Level 3 Certificate and </w:t>
      </w:r>
      <w:r w:rsidR="001C4C1A">
        <w:rPr>
          <w:rFonts w:ascii="Arial" w:hAnsi="Arial" w:cs="Arial"/>
          <w:color w:val="000000" w:themeColor="text1"/>
        </w:rPr>
        <w:t>further advances the students understanding of food science and nutrition. The course is a stepping stone for a wide range of professions and industries including: education,</w:t>
      </w:r>
      <w:r w:rsidR="00604AF7">
        <w:rPr>
          <w:rFonts w:ascii="Arial" w:hAnsi="Arial" w:cs="Arial"/>
          <w:color w:val="000000" w:themeColor="text1"/>
        </w:rPr>
        <w:t xml:space="preserve"> the</w:t>
      </w:r>
      <w:r w:rsidR="001C4C1A">
        <w:rPr>
          <w:rFonts w:ascii="Arial" w:hAnsi="Arial" w:cs="Arial"/>
          <w:color w:val="000000" w:themeColor="text1"/>
        </w:rPr>
        <w:t xml:space="preserve"> food industry, environmental health, health and social care, health professions such as dietetics</w:t>
      </w:r>
      <w:r w:rsidR="00604AF7">
        <w:rPr>
          <w:rFonts w:ascii="Arial" w:hAnsi="Arial" w:cs="Arial"/>
          <w:color w:val="000000" w:themeColor="text1"/>
        </w:rPr>
        <w:t xml:space="preserve"> or nutritionists</w:t>
      </w:r>
      <w:r w:rsidR="001C4C1A">
        <w:rPr>
          <w:rFonts w:ascii="Arial" w:hAnsi="Arial" w:cs="Arial"/>
          <w:color w:val="000000" w:themeColor="text1"/>
        </w:rPr>
        <w:t>, hospitality and catering indus</w:t>
      </w:r>
      <w:r w:rsidR="00F3348E">
        <w:rPr>
          <w:rFonts w:ascii="Arial" w:hAnsi="Arial" w:cs="Arial"/>
          <w:color w:val="000000" w:themeColor="text1"/>
        </w:rPr>
        <w:t>try</w:t>
      </w:r>
      <w:r w:rsidR="001C4C1A">
        <w:rPr>
          <w:rFonts w:ascii="Arial" w:hAnsi="Arial" w:cs="Arial"/>
          <w:color w:val="000000" w:themeColor="text1"/>
        </w:rPr>
        <w:t>, medicine and sports science.</w:t>
      </w:r>
    </w:p>
    <w:p w:rsidR="001C4C1A" w:rsidRDefault="001C4C1A" w:rsidP="000911B0">
      <w:pPr>
        <w:spacing w:after="0" w:line="240" w:lineRule="auto"/>
        <w:rPr>
          <w:rFonts w:ascii="Arial" w:hAnsi="Arial" w:cs="Arial"/>
          <w:color w:val="000000" w:themeColor="text1"/>
        </w:rPr>
      </w:pPr>
    </w:p>
    <w:p w:rsidR="00F3348E" w:rsidRDefault="001C4C1A" w:rsidP="000911B0">
      <w:pPr>
        <w:spacing w:after="0" w:line="240" w:lineRule="auto"/>
        <w:rPr>
          <w:rFonts w:ascii="Arial" w:hAnsi="Arial" w:cs="Arial"/>
          <w:color w:val="000000" w:themeColor="text1"/>
        </w:rPr>
      </w:pPr>
      <w:r>
        <w:rPr>
          <w:rFonts w:ascii="Arial" w:hAnsi="Arial" w:cs="Arial"/>
          <w:color w:val="000000" w:themeColor="text1"/>
        </w:rPr>
        <w:t xml:space="preserve">The Certificate element is </w:t>
      </w:r>
      <w:r w:rsidR="00F3348E">
        <w:rPr>
          <w:rFonts w:ascii="Arial" w:hAnsi="Arial" w:cs="Arial"/>
          <w:color w:val="000000" w:themeColor="text1"/>
        </w:rPr>
        <w:t>studied in year 12 and is equivalent to an AS level. S</w:t>
      </w:r>
      <w:r w:rsidR="00460C54">
        <w:rPr>
          <w:rFonts w:ascii="Arial" w:hAnsi="Arial" w:cs="Arial"/>
          <w:color w:val="000000" w:themeColor="text1"/>
        </w:rPr>
        <w:t>tudents continuing</w:t>
      </w:r>
      <w:r>
        <w:rPr>
          <w:rFonts w:ascii="Arial" w:hAnsi="Arial" w:cs="Arial"/>
          <w:color w:val="000000" w:themeColor="text1"/>
        </w:rPr>
        <w:t xml:space="preserve"> </w:t>
      </w:r>
      <w:r w:rsidR="00F3348E">
        <w:rPr>
          <w:rFonts w:ascii="Arial" w:hAnsi="Arial" w:cs="Arial"/>
          <w:color w:val="000000" w:themeColor="text1"/>
        </w:rPr>
        <w:t>their</w:t>
      </w:r>
      <w:r w:rsidR="00460C54">
        <w:rPr>
          <w:rFonts w:ascii="Arial" w:hAnsi="Arial" w:cs="Arial"/>
          <w:color w:val="000000" w:themeColor="text1"/>
        </w:rPr>
        <w:t xml:space="preserve"> studies </w:t>
      </w:r>
      <w:r w:rsidR="00F3348E">
        <w:rPr>
          <w:rFonts w:ascii="Arial" w:hAnsi="Arial" w:cs="Arial"/>
          <w:color w:val="000000" w:themeColor="text1"/>
        </w:rPr>
        <w:t>complete the Diploma in year 13 which is equivalent to an A Level qualification.</w:t>
      </w:r>
    </w:p>
    <w:p w:rsidR="00367AAE" w:rsidRDefault="00367AAE" w:rsidP="00367AAE">
      <w:pPr>
        <w:spacing w:after="0" w:line="240" w:lineRule="auto"/>
        <w:rPr>
          <w:rFonts w:ascii="Arial" w:hAnsi="Arial" w:cs="Arial"/>
        </w:rPr>
      </w:pPr>
    </w:p>
    <w:p w:rsidR="00367AAE" w:rsidRDefault="00F3348E" w:rsidP="00F3348E">
      <w:pPr>
        <w:spacing w:after="0" w:line="240" w:lineRule="auto"/>
        <w:rPr>
          <w:rFonts w:ascii="Arial" w:hAnsi="Arial" w:cs="Arial"/>
        </w:rPr>
      </w:pPr>
      <w:r>
        <w:rPr>
          <w:rFonts w:ascii="Arial" w:hAnsi="Arial" w:cs="Arial"/>
        </w:rPr>
        <w:t>The qualification is assessed and graded through an externa</w:t>
      </w:r>
      <w:r w:rsidR="00316B58">
        <w:rPr>
          <w:rFonts w:ascii="Arial" w:hAnsi="Arial" w:cs="Arial"/>
        </w:rPr>
        <w:t xml:space="preserve">lly assessed written assessment (unit 2), </w:t>
      </w:r>
      <w:r>
        <w:rPr>
          <w:rFonts w:ascii="Arial" w:hAnsi="Arial" w:cs="Arial"/>
        </w:rPr>
        <w:t xml:space="preserve">and </w:t>
      </w:r>
      <w:r w:rsidR="00316B58">
        <w:rPr>
          <w:rFonts w:ascii="Arial" w:hAnsi="Arial" w:cs="Arial"/>
        </w:rPr>
        <w:t xml:space="preserve">students pick either unit 3 or unit 4 which is </w:t>
      </w:r>
      <w:r>
        <w:rPr>
          <w:rFonts w:ascii="Arial" w:hAnsi="Arial" w:cs="Arial"/>
        </w:rPr>
        <w:t xml:space="preserve">an internally assessed and externally moderated </w:t>
      </w:r>
      <w:r w:rsidR="00316B58">
        <w:rPr>
          <w:rFonts w:ascii="Arial" w:hAnsi="Arial" w:cs="Arial"/>
        </w:rPr>
        <w:t>written assessment</w:t>
      </w:r>
      <w:r>
        <w:rPr>
          <w:rFonts w:ascii="Arial" w:hAnsi="Arial" w:cs="Arial"/>
        </w:rPr>
        <w:t>.</w:t>
      </w:r>
    </w:p>
    <w:p w:rsidR="006923EE" w:rsidRDefault="006923EE" w:rsidP="00F3348E">
      <w:pPr>
        <w:spacing w:after="0" w:line="240" w:lineRule="auto"/>
        <w:rPr>
          <w:rFonts w:ascii="Arial" w:hAnsi="Arial" w:cs="Arial"/>
        </w:rPr>
      </w:pPr>
      <w:r>
        <w:rPr>
          <w:rFonts w:ascii="Arial" w:hAnsi="Arial" w:cs="Arial"/>
        </w:rPr>
        <w:t>The qualification results in a Level 3 Pass, Level 3 Merit or a Level 3 Distinction</w:t>
      </w:r>
    </w:p>
    <w:p w:rsidR="00367AAE" w:rsidRDefault="00367AAE" w:rsidP="000911B0">
      <w:pPr>
        <w:spacing w:after="0" w:line="240" w:lineRule="auto"/>
        <w:rPr>
          <w:rFonts w:ascii="Arial" w:hAnsi="Arial" w:cs="Arial"/>
          <w:sz w:val="28"/>
          <w:szCs w:val="28"/>
        </w:rPr>
      </w:pPr>
    </w:p>
    <w:p w:rsidR="00DA7324" w:rsidRPr="00F3348E" w:rsidRDefault="00DA7324" w:rsidP="00DA7324">
      <w:pPr>
        <w:spacing w:after="0" w:line="240" w:lineRule="auto"/>
        <w:rPr>
          <w:rFonts w:ascii="Arial" w:hAnsi="Arial" w:cs="Arial"/>
          <w:b/>
        </w:rPr>
      </w:pPr>
      <w:r w:rsidRPr="00F3348E">
        <w:rPr>
          <w:rFonts w:ascii="Arial" w:hAnsi="Arial" w:cs="Arial"/>
          <w:b/>
        </w:rPr>
        <w:t xml:space="preserve">Topics </w:t>
      </w:r>
      <w:r w:rsidR="00F3348E" w:rsidRPr="00F3348E">
        <w:rPr>
          <w:rFonts w:ascii="Arial" w:hAnsi="Arial" w:cs="Arial"/>
          <w:b/>
        </w:rPr>
        <w:t xml:space="preserve">covered by the Certificate </w:t>
      </w:r>
    </w:p>
    <w:p w:rsidR="00F3348E" w:rsidRDefault="00316B58" w:rsidP="004D3E8C">
      <w:pPr>
        <w:pStyle w:val="ListParagraph"/>
        <w:numPr>
          <w:ilvl w:val="0"/>
          <w:numId w:val="10"/>
        </w:numPr>
        <w:spacing w:after="0" w:line="240" w:lineRule="auto"/>
        <w:rPr>
          <w:rFonts w:ascii="Arial" w:hAnsi="Arial" w:cs="Arial"/>
        </w:rPr>
      </w:pPr>
      <w:r w:rsidRPr="004D3E8C">
        <w:rPr>
          <w:rFonts w:ascii="Arial" w:hAnsi="Arial" w:cs="Arial"/>
          <w:b/>
        </w:rPr>
        <w:t xml:space="preserve">Unit 2 Ensuring food is safe to eat </w:t>
      </w:r>
      <w:r w:rsidRPr="004D3E8C">
        <w:rPr>
          <w:rFonts w:ascii="Arial" w:hAnsi="Arial" w:cs="Arial"/>
        </w:rPr>
        <w:t>(Mandatory)</w:t>
      </w:r>
      <w:r w:rsidR="004D3E8C">
        <w:rPr>
          <w:rFonts w:ascii="Arial" w:hAnsi="Arial" w:cs="Arial"/>
        </w:rPr>
        <w:t xml:space="preserve"> – Food safety hazards and risks in relation to storage, preparation, cooking and serving of food in different environments and the control measures needed to minimise these risks and ensure food is safe to eat is the focus of the unit. Students will demonstrate their ability to analyse and recommend control measures that would need to be in place to ensure that food is safe to eat in a specific environment. They will need to draw on knowledge gained in unit 1 to help with this assessment. They will be given a ‘real life’ scenario to analyse and make recommendations and proposals.</w:t>
      </w:r>
    </w:p>
    <w:p w:rsidR="004D3E8C" w:rsidRPr="004D3E8C" w:rsidRDefault="004D3E8C" w:rsidP="004D3E8C">
      <w:pPr>
        <w:pStyle w:val="ListParagraph"/>
        <w:spacing w:after="0" w:line="240" w:lineRule="auto"/>
        <w:rPr>
          <w:rFonts w:ascii="Arial" w:hAnsi="Arial" w:cs="Arial"/>
        </w:rPr>
      </w:pPr>
    </w:p>
    <w:p w:rsidR="00460C54" w:rsidRPr="004D3E8C" w:rsidRDefault="00316B58" w:rsidP="004D3E8C">
      <w:pPr>
        <w:pStyle w:val="ListParagraph"/>
        <w:numPr>
          <w:ilvl w:val="0"/>
          <w:numId w:val="10"/>
        </w:numPr>
        <w:spacing w:after="0" w:line="240" w:lineRule="auto"/>
        <w:rPr>
          <w:rFonts w:ascii="Arial" w:hAnsi="Arial" w:cs="Arial"/>
          <w:color w:val="000000" w:themeColor="text1"/>
        </w:rPr>
      </w:pPr>
      <w:r w:rsidRPr="004D3E8C">
        <w:rPr>
          <w:rFonts w:ascii="Arial" w:hAnsi="Arial" w:cs="Arial"/>
          <w:b/>
        </w:rPr>
        <w:t>Unit 3 Experimenting to s</w:t>
      </w:r>
      <w:r w:rsidR="00460C54" w:rsidRPr="004D3E8C">
        <w:rPr>
          <w:rFonts w:ascii="Arial" w:hAnsi="Arial" w:cs="Arial"/>
          <w:b/>
        </w:rPr>
        <w:t>olve food production problems</w:t>
      </w:r>
      <w:r w:rsidR="00460C54" w:rsidRPr="004D3E8C">
        <w:rPr>
          <w:rFonts w:ascii="Arial" w:hAnsi="Arial" w:cs="Arial"/>
        </w:rPr>
        <w:t xml:space="preserve"> </w:t>
      </w:r>
      <w:r w:rsidR="004D3E8C">
        <w:rPr>
          <w:rFonts w:ascii="Arial" w:hAnsi="Arial" w:cs="Arial"/>
        </w:rPr>
        <w:t xml:space="preserve">(Optional) </w:t>
      </w:r>
      <w:r w:rsidR="00460C54" w:rsidRPr="004D3E8C">
        <w:rPr>
          <w:rFonts w:ascii="Arial" w:hAnsi="Arial" w:cs="Arial"/>
        </w:rPr>
        <w:t xml:space="preserve">- </w:t>
      </w:r>
      <w:r w:rsidR="00460C54" w:rsidRPr="004D3E8C">
        <w:rPr>
          <w:rFonts w:ascii="Arial" w:hAnsi="Arial" w:cs="Arial"/>
          <w:color w:val="000000" w:themeColor="text1"/>
        </w:rPr>
        <w:t>Food production is similar to formal scientific experimentation because it uses recipes/formulae/specifications, methods and processes and specialised equipment. It encourages creativity when conducting experiments in order to solve problems based on real life scenarios, which the students will need to solve as part of their final assessment.</w:t>
      </w:r>
      <w:r w:rsidR="000D6CBB">
        <w:rPr>
          <w:rFonts w:ascii="Arial" w:hAnsi="Arial" w:cs="Arial"/>
          <w:color w:val="000000" w:themeColor="text1"/>
        </w:rPr>
        <w:t xml:space="preserve"> This assessment has a practical element.</w:t>
      </w:r>
    </w:p>
    <w:p w:rsidR="00316B58" w:rsidRDefault="00316B58" w:rsidP="00F3348E">
      <w:pPr>
        <w:spacing w:after="0" w:line="240" w:lineRule="auto"/>
        <w:rPr>
          <w:rFonts w:ascii="Arial" w:hAnsi="Arial" w:cs="Arial"/>
        </w:rPr>
      </w:pPr>
    </w:p>
    <w:p w:rsidR="00316B58" w:rsidRPr="004D3E8C" w:rsidRDefault="00316B58" w:rsidP="004D3E8C">
      <w:pPr>
        <w:pStyle w:val="ListParagraph"/>
        <w:numPr>
          <w:ilvl w:val="0"/>
          <w:numId w:val="10"/>
        </w:numPr>
        <w:spacing w:after="0" w:line="240" w:lineRule="auto"/>
        <w:rPr>
          <w:rFonts w:ascii="Arial" w:hAnsi="Arial" w:cs="Arial"/>
        </w:rPr>
      </w:pPr>
      <w:r w:rsidRPr="004D3E8C">
        <w:rPr>
          <w:rFonts w:ascii="Arial" w:hAnsi="Arial" w:cs="Arial"/>
          <w:b/>
        </w:rPr>
        <w:t>Unit 4 Current issues in food science and nutrition</w:t>
      </w:r>
      <w:r w:rsidR="004D3E8C">
        <w:rPr>
          <w:rFonts w:ascii="Arial" w:hAnsi="Arial" w:cs="Arial"/>
        </w:rPr>
        <w:t xml:space="preserve"> (Optional) – The focus of this unit is the development of skills needed to carry out and present a research project on a current issue related to food science and nutrition. Students will research and investigate an issue that is of interest to them and produce a research project.</w:t>
      </w:r>
      <w:r w:rsidR="000D6CBB">
        <w:rPr>
          <w:rFonts w:ascii="Arial" w:hAnsi="Arial" w:cs="Arial"/>
        </w:rPr>
        <w:t xml:space="preserve"> This assessment is report based and has no practical element.</w:t>
      </w:r>
    </w:p>
    <w:p w:rsidR="00DA7324" w:rsidRDefault="00DA7324" w:rsidP="000911B0">
      <w:pPr>
        <w:spacing w:after="0" w:line="240" w:lineRule="auto"/>
        <w:rPr>
          <w:rFonts w:ascii="Arial" w:hAnsi="Arial" w:cs="Arial"/>
          <w:sz w:val="28"/>
          <w:szCs w:val="28"/>
        </w:rPr>
      </w:pPr>
    </w:p>
    <w:p w:rsidR="00604AF7" w:rsidRDefault="00604AF7" w:rsidP="000911B0">
      <w:pPr>
        <w:spacing w:after="0" w:line="240" w:lineRule="auto"/>
        <w:rPr>
          <w:rFonts w:ascii="Arial" w:hAnsi="Arial" w:cs="Arial"/>
          <w:sz w:val="28"/>
          <w:szCs w:val="28"/>
        </w:rPr>
      </w:pPr>
    </w:p>
    <w:p w:rsidR="00604AF7" w:rsidRDefault="00604AF7" w:rsidP="000911B0">
      <w:pPr>
        <w:spacing w:after="0" w:line="240" w:lineRule="auto"/>
        <w:rPr>
          <w:rFonts w:ascii="Arial" w:hAnsi="Arial" w:cs="Arial"/>
          <w:sz w:val="28"/>
          <w:szCs w:val="28"/>
        </w:rPr>
      </w:pPr>
    </w:p>
    <w:p w:rsidR="00604AF7" w:rsidRDefault="00604AF7" w:rsidP="000911B0">
      <w:pPr>
        <w:spacing w:after="0" w:line="240" w:lineRule="auto"/>
        <w:rPr>
          <w:rFonts w:ascii="Arial" w:hAnsi="Arial" w:cs="Arial"/>
          <w:sz w:val="28"/>
          <w:szCs w:val="28"/>
        </w:rPr>
      </w:pPr>
    </w:p>
    <w:p w:rsidR="00604AF7" w:rsidRDefault="00604AF7" w:rsidP="000911B0">
      <w:pPr>
        <w:spacing w:after="0" w:line="240" w:lineRule="auto"/>
        <w:rPr>
          <w:rFonts w:ascii="Arial" w:hAnsi="Arial" w:cs="Arial"/>
          <w:sz w:val="28"/>
          <w:szCs w:val="28"/>
        </w:rPr>
      </w:pPr>
    </w:p>
    <w:p w:rsidR="000D5D2C" w:rsidRPr="00040E2E" w:rsidRDefault="000D5D2C" w:rsidP="00860C93">
      <w:pPr>
        <w:rPr>
          <w:rFonts w:ascii="Arial" w:hAnsi="Arial" w:cs="Arial"/>
          <w:sz w:val="22"/>
          <w:szCs w:val="22"/>
        </w:rPr>
      </w:pPr>
    </w:p>
    <w:tbl>
      <w:tblPr>
        <w:tblStyle w:val="TableGrid"/>
        <w:tblW w:w="15735" w:type="dxa"/>
        <w:tblInd w:w="-289" w:type="dxa"/>
        <w:tblLook w:val="04A0" w:firstRow="1" w:lastRow="0" w:firstColumn="1" w:lastColumn="0" w:noHBand="0" w:noVBand="1"/>
      </w:tblPr>
      <w:tblGrid>
        <w:gridCol w:w="1844"/>
        <w:gridCol w:w="13891"/>
      </w:tblGrid>
      <w:tr w:rsidR="00C033CB" w:rsidRPr="00315BD8" w:rsidTr="00FA7BFC">
        <w:tc>
          <w:tcPr>
            <w:tcW w:w="1844" w:type="dxa"/>
            <w:shd w:val="clear" w:color="auto" w:fill="auto"/>
          </w:tcPr>
          <w:p w:rsidR="00C033CB" w:rsidRPr="00315BD8" w:rsidRDefault="00C033CB" w:rsidP="005B427F">
            <w:pPr>
              <w:rPr>
                <w:rFonts w:ascii="Arial" w:hAnsi="Arial" w:cs="Arial"/>
                <w:b/>
                <w:sz w:val="24"/>
                <w:szCs w:val="24"/>
              </w:rPr>
            </w:pPr>
          </w:p>
        </w:tc>
        <w:tc>
          <w:tcPr>
            <w:tcW w:w="13891" w:type="dxa"/>
            <w:shd w:val="clear" w:color="auto" w:fill="auto"/>
          </w:tcPr>
          <w:p w:rsidR="00B635A0" w:rsidRDefault="00316B58" w:rsidP="00BA0931">
            <w:pPr>
              <w:jc w:val="center"/>
              <w:rPr>
                <w:rFonts w:ascii="Arial" w:hAnsi="Arial" w:cs="Arial"/>
                <w:b/>
                <w:sz w:val="28"/>
                <w:szCs w:val="24"/>
              </w:rPr>
            </w:pPr>
            <w:r>
              <w:rPr>
                <w:rFonts w:ascii="Arial" w:hAnsi="Arial" w:cs="Arial"/>
                <w:b/>
                <w:sz w:val="28"/>
                <w:szCs w:val="24"/>
              </w:rPr>
              <w:t>Year 13</w:t>
            </w:r>
          </w:p>
          <w:p w:rsidR="006E6A19" w:rsidRPr="00315BD8" w:rsidRDefault="006E6A19" w:rsidP="00BA0931">
            <w:pPr>
              <w:jc w:val="center"/>
              <w:rPr>
                <w:rFonts w:ascii="Arial" w:hAnsi="Arial" w:cs="Arial"/>
                <w:b/>
                <w:sz w:val="24"/>
                <w:szCs w:val="24"/>
              </w:rPr>
            </w:pPr>
          </w:p>
        </w:tc>
      </w:tr>
      <w:tr w:rsidR="00C033CB" w:rsidRPr="00315BD8" w:rsidTr="00FA7BFC">
        <w:trPr>
          <w:trHeight w:val="308"/>
        </w:trPr>
        <w:tc>
          <w:tcPr>
            <w:tcW w:w="1844" w:type="dxa"/>
            <w:shd w:val="clear" w:color="auto" w:fill="auto"/>
          </w:tcPr>
          <w:p w:rsidR="00C033CB" w:rsidRPr="004377F7" w:rsidRDefault="00B635A0" w:rsidP="005B427F">
            <w:pPr>
              <w:rPr>
                <w:rFonts w:ascii="Arial" w:hAnsi="Arial" w:cs="Arial"/>
                <w:b/>
                <w:sz w:val="24"/>
                <w:szCs w:val="24"/>
              </w:rPr>
            </w:pPr>
            <w:r w:rsidRPr="004377F7">
              <w:rPr>
                <w:rFonts w:ascii="Arial" w:hAnsi="Arial" w:cs="Arial"/>
                <w:b/>
                <w:sz w:val="24"/>
                <w:szCs w:val="24"/>
              </w:rPr>
              <w:t>Enquiry</w:t>
            </w:r>
          </w:p>
        </w:tc>
        <w:tc>
          <w:tcPr>
            <w:tcW w:w="13891" w:type="dxa"/>
            <w:shd w:val="clear" w:color="auto" w:fill="auto"/>
          </w:tcPr>
          <w:p w:rsidR="00460C54" w:rsidRPr="004377F7" w:rsidRDefault="004D3E8C" w:rsidP="00460C54">
            <w:pPr>
              <w:rPr>
                <w:rFonts w:ascii="Arial" w:hAnsi="Arial" w:cs="Arial"/>
                <w:b/>
                <w:sz w:val="24"/>
                <w:szCs w:val="24"/>
              </w:rPr>
            </w:pPr>
            <w:r>
              <w:rPr>
                <w:rFonts w:ascii="Arial" w:hAnsi="Arial" w:cs="Arial"/>
                <w:b/>
                <w:sz w:val="24"/>
                <w:szCs w:val="24"/>
              </w:rPr>
              <w:t xml:space="preserve">Unit 3 </w:t>
            </w:r>
            <w:r w:rsidR="00460C54">
              <w:rPr>
                <w:rFonts w:ascii="Arial" w:hAnsi="Arial" w:cs="Arial"/>
                <w:b/>
                <w:sz w:val="24"/>
                <w:szCs w:val="24"/>
              </w:rPr>
              <w:t>Experimenting to solve food production problems</w:t>
            </w:r>
          </w:p>
          <w:p w:rsidR="00FB4755" w:rsidRPr="004377F7" w:rsidRDefault="00FB4755" w:rsidP="00A05A38">
            <w:pPr>
              <w:rPr>
                <w:rFonts w:ascii="Arial" w:hAnsi="Arial" w:cs="Arial"/>
                <w:b/>
                <w:sz w:val="24"/>
                <w:szCs w:val="24"/>
              </w:rPr>
            </w:pPr>
          </w:p>
        </w:tc>
      </w:tr>
      <w:tr w:rsidR="00C033CB" w:rsidRPr="00315BD8" w:rsidTr="00FA7BFC">
        <w:trPr>
          <w:trHeight w:val="412"/>
        </w:trPr>
        <w:tc>
          <w:tcPr>
            <w:tcW w:w="1844"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A05A38" w:rsidRDefault="00460C54" w:rsidP="00C033CB">
            <w:pPr>
              <w:rPr>
                <w:rFonts w:ascii="Arial" w:hAnsi="Arial" w:cs="Arial"/>
                <w:b/>
                <w:sz w:val="24"/>
                <w:szCs w:val="24"/>
              </w:rPr>
            </w:pPr>
            <w:r>
              <w:rPr>
                <w:rFonts w:ascii="Arial" w:hAnsi="Arial" w:cs="Arial"/>
                <w:b/>
                <w:sz w:val="24"/>
                <w:szCs w:val="24"/>
              </w:rPr>
              <w:t>Experimenting to solve food production problems</w:t>
            </w:r>
          </w:p>
          <w:p w:rsidR="00460C54" w:rsidRDefault="005B0F5A" w:rsidP="00C033CB">
            <w:pPr>
              <w:rPr>
                <w:rFonts w:ascii="Arial" w:hAnsi="Arial" w:cs="Arial"/>
              </w:rPr>
            </w:pPr>
            <w:r w:rsidRPr="009B418D">
              <w:rPr>
                <w:rFonts w:ascii="Arial" w:hAnsi="Arial" w:cs="Arial"/>
              </w:rPr>
              <w:t>In this unit learners will gain knowledge and</w:t>
            </w:r>
            <w:r w:rsidR="00460C54">
              <w:rPr>
                <w:rFonts w:ascii="Arial" w:hAnsi="Arial" w:cs="Arial"/>
              </w:rPr>
              <w:t xml:space="preserve"> understanding and focus on the scientific properties of foods and how they are used to develop food products and solve food production problems. They need to demonstrate their ability to research and understand scientific properties of food, plan and carry out experiments with different foods and propose options to solve a food production problem.</w:t>
            </w:r>
          </w:p>
          <w:p w:rsidR="000D6CBB" w:rsidRDefault="000D6CBB" w:rsidP="00C033CB">
            <w:pPr>
              <w:rPr>
                <w:rFonts w:ascii="Arial" w:hAnsi="Arial" w:cs="Arial"/>
              </w:rPr>
            </w:pPr>
            <w:r>
              <w:rPr>
                <w:rFonts w:ascii="Arial" w:hAnsi="Arial" w:cs="Arial"/>
              </w:rPr>
              <w:t>Student’s learn about the scientific properties of foods and how these are affected and changed by a range of variables and processes that occur when foods are stored, prepared and cooked.</w:t>
            </w:r>
          </w:p>
          <w:p w:rsidR="009B418D" w:rsidRPr="00850AFD" w:rsidRDefault="009B418D" w:rsidP="009B418D">
            <w:pPr>
              <w:rPr>
                <w:rFonts w:ascii="Arial" w:hAnsi="Arial" w:cs="Arial"/>
                <w:szCs w:val="24"/>
              </w:rPr>
            </w:pPr>
          </w:p>
        </w:tc>
      </w:tr>
      <w:tr w:rsidR="00C033CB" w:rsidRPr="00315BD8" w:rsidTr="00FA7BFC">
        <w:trPr>
          <w:trHeight w:val="70"/>
        </w:trPr>
        <w:tc>
          <w:tcPr>
            <w:tcW w:w="1844"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Autumn 1</w:t>
            </w:r>
            <w:r w:rsidR="002B35E1">
              <w:rPr>
                <w:rFonts w:ascii="Arial" w:hAnsi="Arial" w:cs="Arial"/>
                <w:b/>
                <w:sz w:val="24"/>
                <w:szCs w:val="24"/>
              </w:rPr>
              <w:t xml:space="preserve"> &amp; 2</w:t>
            </w:r>
          </w:p>
        </w:tc>
        <w:tc>
          <w:tcPr>
            <w:tcW w:w="13891" w:type="dxa"/>
            <w:shd w:val="clear" w:color="auto" w:fill="auto"/>
          </w:tcPr>
          <w:p w:rsidR="00440B56" w:rsidRPr="004427DA" w:rsidRDefault="00C033CB" w:rsidP="00C445FA">
            <w:pPr>
              <w:rPr>
                <w:rFonts w:ascii="Arial" w:hAnsi="Arial" w:cs="Arial"/>
                <w:b/>
                <w:sz w:val="32"/>
                <w:szCs w:val="32"/>
              </w:rPr>
            </w:pPr>
            <w:r w:rsidRPr="004427DA">
              <w:rPr>
                <w:rFonts w:ascii="Arial" w:hAnsi="Arial" w:cs="Arial"/>
                <w:b/>
                <w:sz w:val="32"/>
                <w:szCs w:val="32"/>
              </w:rPr>
              <w:t xml:space="preserve">Know </w:t>
            </w:r>
          </w:p>
          <w:p w:rsidR="006F5E07" w:rsidRDefault="006F5E07" w:rsidP="006F5E07">
            <w:pPr>
              <w:rPr>
                <w:rFonts w:ascii="Arial" w:hAnsi="Arial" w:cs="Arial"/>
                <w:b/>
                <w:sz w:val="24"/>
                <w:szCs w:val="24"/>
              </w:rPr>
            </w:pPr>
            <w:r>
              <w:rPr>
                <w:rFonts w:ascii="Arial" w:hAnsi="Arial" w:cs="Arial"/>
                <w:b/>
                <w:sz w:val="24"/>
                <w:szCs w:val="24"/>
              </w:rPr>
              <w:t>LO1 Understa</w:t>
            </w:r>
            <w:r w:rsidR="000D6CBB">
              <w:rPr>
                <w:rFonts w:ascii="Arial" w:hAnsi="Arial" w:cs="Arial"/>
                <w:b/>
                <w:sz w:val="24"/>
                <w:szCs w:val="24"/>
              </w:rPr>
              <w:t>nd the scientific properties of food</w:t>
            </w:r>
          </w:p>
          <w:p w:rsidR="00942E8B" w:rsidRDefault="00942E8B" w:rsidP="006F5E07">
            <w:pPr>
              <w:rPr>
                <w:rFonts w:ascii="Arial" w:hAnsi="Arial" w:cs="Arial"/>
                <w:b/>
                <w:sz w:val="24"/>
                <w:szCs w:val="24"/>
              </w:rPr>
            </w:pPr>
            <w:r>
              <w:rPr>
                <w:rFonts w:ascii="Arial" w:hAnsi="Arial" w:cs="Arial"/>
                <w:b/>
                <w:sz w:val="24"/>
                <w:szCs w:val="24"/>
              </w:rPr>
              <w:t>LO2 Be able to scientifically investigate changes to food</w:t>
            </w:r>
          </w:p>
          <w:p w:rsidR="006F5E07" w:rsidRDefault="006F5E07" w:rsidP="000D6CBB">
            <w:pPr>
              <w:rPr>
                <w:rFonts w:ascii="Arial" w:hAnsi="Arial" w:cs="Arial"/>
              </w:rPr>
            </w:pPr>
            <w:r w:rsidRPr="00CC3F21">
              <w:rPr>
                <w:rFonts w:ascii="Arial" w:hAnsi="Arial" w:cs="Arial"/>
              </w:rPr>
              <w:t>Acquire knowledge and understanding of</w:t>
            </w:r>
            <w:r>
              <w:rPr>
                <w:rFonts w:ascii="Arial" w:hAnsi="Arial" w:cs="Arial"/>
              </w:rPr>
              <w:t xml:space="preserve"> </w:t>
            </w:r>
            <w:r w:rsidR="000D6CBB">
              <w:rPr>
                <w:rFonts w:ascii="Arial" w:hAnsi="Arial" w:cs="Arial"/>
              </w:rPr>
              <w:t>the properties of foods and how they are changed</w:t>
            </w:r>
          </w:p>
          <w:p w:rsidR="000D6CBB" w:rsidRDefault="000D6CBB" w:rsidP="000D6CBB">
            <w:pPr>
              <w:rPr>
                <w:rFonts w:ascii="Arial" w:hAnsi="Arial" w:cs="Arial"/>
              </w:rPr>
            </w:pPr>
            <w:r w:rsidRPr="00CC3F21">
              <w:rPr>
                <w:rFonts w:ascii="Arial" w:hAnsi="Arial" w:cs="Arial"/>
              </w:rPr>
              <w:t>Acquire knowledge and understanding of</w:t>
            </w:r>
            <w:r>
              <w:rPr>
                <w:rFonts w:ascii="Arial" w:hAnsi="Arial" w:cs="Arial"/>
              </w:rPr>
              <w:t xml:space="preserve"> </w:t>
            </w:r>
            <w:r>
              <w:rPr>
                <w:rFonts w:ascii="Arial" w:hAnsi="Arial" w:cs="Arial"/>
              </w:rPr>
              <w:t>denaturation of proteins</w:t>
            </w:r>
          </w:p>
          <w:p w:rsidR="000D6CBB" w:rsidRDefault="000D6CBB" w:rsidP="000D6CBB">
            <w:pPr>
              <w:rPr>
                <w:rFonts w:ascii="Arial" w:hAnsi="Arial" w:cs="Arial"/>
              </w:rPr>
            </w:pPr>
            <w:r w:rsidRPr="00CC3F21">
              <w:rPr>
                <w:rFonts w:ascii="Arial" w:hAnsi="Arial" w:cs="Arial"/>
              </w:rPr>
              <w:t>Acquire knowledge and understanding of</w:t>
            </w:r>
            <w:r>
              <w:rPr>
                <w:rFonts w:ascii="Arial" w:hAnsi="Arial" w:cs="Arial"/>
              </w:rPr>
              <w:t xml:space="preserve"> </w:t>
            </w:r>
            <w:r>
              <w:rPr>
                <w:rFonts w:ascii="Arial" w:hAnsi="Arial" w:cs="Arial"/>
              </w:rPr>
              <w:t>coagulation</w:t>
            </w:r>
          </w:p>
          <w:p w:rsidR="000D6CBB" w:rsidRDefault="000D6CBB" w:rsidP="000D6CBB">
            <w:pPr>
              <w:rPr>
                <w:rFonts w:ascii="Arial" w:hAnsi="Arial" w:cs="Arial"/>
              </w:rPr>
            </w:pPr>
            <w:r w:rsidRPr="00CC3F21">
              <w:rPr>
                <w:rFonts w:ascii="Arial" w:hAnsi="Arial" w:cs="Arial"/>
              </w:rPr>
              <w:t>Acquire knowledge and understanding of</w:t>
            </w:r>
            <w:r>
              <w:rPr>
                <w:rFonts w:ascii="Arial" w:hAnsi="Arial" w:cs="Arial"/>
              </w:rPr>
              <w:t xml:space="preserve"> </w:t>
            </w:r>
            <w:r>
              <w:rPr>
                <w:rFonts w:ascii="Arial" w:hAnsi="Arial" w:cs="Arial"/>
              </w:rPr>
              <w:t>how properties change when exposed to heat</w:t>
            </w:r>
          </w:p>
          <w:p w:rsidR="000D6CBB" w:rsidRDefault="000D6CBB" w:rsidP="000D6CBB">
            <w:pPr>
              <w:rPr>
                <w:rFonts w:ascii="Arial" w:hAnsi="Arial" w:cs="Arial"/>
              </w:rPr>
            </w:pPr>
            <w:r w:rsidRPr="00CC3F21">
              <w:rPr>
                <w:rFonts w:ascii="Arial" w:hAnsi="Arial" w:cs="Arial"/>
              </w:rPr>
              <w:t>Acquire knowledge and understanding of</w:t>
            </w:r>
            <w:r>
              <w:rPr>
                <w:rFonts w:ascii="Arial" w:hAnsi="Arial" w:cs="Arial"/>
              </w:rPr>
              <w:t xml:space="preserve"> </w:t>
            </w:r>
            <w:r>
              <w:rPr>
                <w:rFonts w:ascii="Arial" w:hAnsi="Arial" w:cs="Arial"/>
              </w:rPr>
              <w:t>how properties change when exposed to acid</w:t>
            </w:r>
          </w:p>
          <w:p w:rsidR="000D6CBB" w:rsidRDefault="00942E8B" w:rsidP="000D6CBB">
            <w:pPr>
              <w:rPr>
                <w:rFonts w:ascii="Arial" w:hAnsi="Arial" w:cs="Arial"/>
              </w:rPr>
            </w:pPr>
            <w:r w:rsidRPr="00CC3F21">
              <w:rPr>
                <w:rFonts w:ascii="Arial" w:hAnsi="Arial" w:cs="Arial"/>
              </w:rPr>
              <w:t>Acquire knowledge and understanding of</w:t>
            </w:r>
            <w:r>
              <w:rPr>
                <w:rFonts w:ascii="Arial" w:hAnsi="Arial" w:cs="Arial"/>
              </w:rPr>
              <w:t xml:space="preserve"> </w:t>
            </w:r>
            <w:r>
              <w:rPr>
                <w:rFonts w:ascii="Arial" w:hAnsi="Arial" w:cs="Arial"/>
              </w:rPr>
              <w:t xml:space="preserve">mechanical agitation </w:t>
            </w:r>
          </w:p>
          <w:p w:rsidR="00942E8B" w:rsidRDefault="00942E8B" w:rsidP="000D6CBB">
            <w:pPr>
              <w:rPr>
                <w:rFonts w:ascii="Arial" w:hAnsi="Arial" w:cs="Arial"/>
              </w:rPr>
            </w:pPr>
            <w:r w:rsidRPr="00CC3F21">
              <w:rPr>
                <w:rFonts w:ascii="Arial" w:hAnsi="Arial" w:cs="Arial"/>
              </w:rPr>
              <w:t>Acquire knowledge and understanding of</w:t>
            </w:r>
            <w:r>
              <w:rPr>
                <w:rFonts w:ascii="Arial" w:hAnsi="Arial" w:cs="Arial"/>
              </w:rPr>
              <w:t xml:space="preserve"> </w:t>
            </w:r>
            <w:r>
              <w:rPr>
                <w:rFonts w:ascii="Arial" w:hAnsi="Arial" w:cs="Arial"/>
              </w:rPr>
              <w:t>gelatinisation</w:t>
            </w:r>
          </w:p>
          <w:p w:rsidR="00942E8B" w:rsidRDefault="00942E8B" w:rsidP="000D6CBB">
            <w:pPr>
              <w:rPr>
                <w:rFonts w:ascii="Arial" w:hAnsi="Arial" w:cs="Arial"/>
              </w:rPr>
            </w:pPr>
            <w:r w:rsidRPr="00CC3F21">
              <w:rPr>
                <w:rFonts w:ascii="Arial" w:hAnsi="Arial" w:cs="Arial"/>
              </w:rPr>
              <w:t>Acquire knowledge and understanding of</w:t>
            </w:r>
            <w:r>
              <w:rPr>
                <w:rFonts w:ascii="Arial" w:hAnsi="Arial" w:cs="Arial"/>
              </w:rPr>
              <w:t xml:space="preserve"> </w:t>
            </w:r>
            <w:r>
              <w:rPr>
                <w:rFonts w:ascii="Arial" w:hAnsi="Arial" w:cs="Arial"/>
              </w:rPr>
              <w:t>caramelisation</w:t>
            </w:r>
          </w:p>
          <w:p w:rsidR="00942E8B" w:rsidRDefault="00942E8B" w:rsidP="000D6CBB">
            <w:pPr>
              <w:rPr>
                <w:rFonts w:ascii="Arial" w:hAnsi="Arial" w:cs="Arial"/>
              </w:rPr>
            </w:pPr>
            <w:r w:rsidRPr="00CC3F21">
              <w:rPr>
                <w:rFonts w:ascii="Arial" w:hAnsi="Arial" w:cs="Arial"/>
              </w:rPr>
              <w:t>Acquire knowledge and understanding of</w:t>
            </w:r>
            <w:r>
              <w:rPr>
                <w:rFonts w:ascii="Arial" w:hAnsi="Arial" w:cs="Arial"/>
              </w:rPr>
              <w:t xml:space="preserve"> the</w:t>
            </w:r>
            <w:r>
              <w:rPr>
                <w:rFonts w:ascii="Arial" w:hAnsi="Arial" w:cs="Arial"/>
              </w:rPr>
              <w:t xml:space="preserve"> maillard reaction</w:t>
            </w:r>
          </w:p>
          <w:p w:rsidR="00942E8B" w:rsidRDefault="00942E8B" w:rsidP="000D6CBB">
            <w:pPr>
              <w:rPr>
                <w:rFonts w:ascii="Arial" w:hAnsi="Arial" w:cs="Arial"/>
              </w:rPr>
            </w:pPr>
            <w:r w:rsidRPr="00CC3F21">
              <w:rPr>
                <w:rFonts w:ascii="Arial" w:hAnsi="Arial" w:cs="Arial"/>
              </w:rPr>
              <w:t>Acquire knowledge and understanding of</w:t>
            </w:r>
            <w:r>
              <w:rPr>
                <w:rFonts w:ascii="Arial" w:hAnsi="Arial" w:cs="Arial"/>
              </w:rPr>
              <w:t xml:space="preserve"> </w:t>
            </w:r>
            <w:r>
              <w:rPr>
                <w:rFonts w:ascii="Arial" w:hAnsi="Arial" w:cs="Arial"/>
              </w:rPr>
              <w:t>what colloids are</w:t>
            </w:r>
          </w:p>
          <w:p w:rsidR="00942E8B" w:rsidRDefault="00942E8B" w:rsidP="000D6CBB">
            <w:pPr>
              <w:rPr>
                <w:rFonts w:ascii="Arial" w:hAnsi="Arial" w:cs="Arial"/>
              </w:rPr>
            </w:pPr>
            <w:r w:rsidRPr="00CC3F21">
              <w:rPr>
                <w:rFonts w:ascii="Arial" w:hAnsi="Arial" w:cs="Arial"/>
              </w:rPr>
              <w:t>Acquire knowledge and understanding of</w:t>
            </w:r>
            <w:r>
              <w:rPr>
                <w:rFonts w:ascii="Arial" w:hAnsi="Arial" w:cs="Arial"/>
              </w:rPr>
              <w:t xml:space="preserve"> </w:t>
            </w:r>
            <w:r>
              <w:rPr>
                <w:rFonts w:ascii="Arial" w:hAnsi="Arial" w:cs="Arial"/>
              </w:rPr>
              <w:t>emulsification</w:t>
            </w:r>
          </w:p>
          <w:p w:rsidR="00942E8B" w:rsidRDefault="00942E8B" w:rsidP="000D6CBB">
            <w:pPr>
              <w:rPr>
                <w:rFonts w:ascii="Arial" w:hAnsi="Arial" w:cs="Arial"/>
              </w:rPr>
            </w:pPr>
            <w:r w:rsidRPr="00CC3F21">
              <w:rPr>
                <w:rFonts w:ascii="Arial" w:hAnsi="Arial" w:cs="Arial"/>
              </w:rPr>
              <w:t>Acquire knowledge and understanding of</w:t>
            </w:r>
            <w:r>
              <w:rPr>
                <w:rFonts w:ascii="Arial" w:hAnsi="Arial" w:cs="Arial"/>
              </w:rPr>
              <w:t xml:space="preserve"> the</w:t>
            </w:r>
            <w:r>
              <w:rPr>
                <w:rFonts w:ascii="Arial" w:hAnsi="Arial" w:cs="Arial"/>
              </w:rPr>
              <w:t xml:space="preserve"> factors that influence food production</w:t>
            </w:r>
          </w:p>
          <w:p w:rsidR="00942E8B" w:rsidRDefault="00942E8B" w:rsidP="000D6CBB">
            <w:pPr>
              <w:rPr>
                <w:rFonts w:ascii="Arial" w:hAnsi="Arial" w:cs="Arial"/>
              </w:rPr>
            </w:pPr>
            <w:r w:rsidRPr="00CC3F21">
              <w:rPr>
                <w:rFonts w:ascii="Arial" w:hAnsi="Arial" w:cs="Arial"/>
              </w:rPr>
              <w:t>Acquire knowledge and understanding of</w:t>
            </w:r>
            <w:r>
              <w:rPr>
                <w:rFonts w:ascii="Arial" w:hAnsi="Arial" w:cs="Arial"/>
              </w:rPr>
              <w:t xml:space="preserve"> </w:t>
            </w:r>
            <w:r>
              <w:rPr>
                <w:rFonts w:ascii="Arial" w:hAnsi="Arial" w:cs="Arial"/>
              </w:rPr>
              <w:t>food production systems and potential production problems</w:t>
            </w:r>
          </w:p>
          <w:p w:rsidR="00942E8B" w:rsidRDefault="00942E8B" w:rsidP="000D6CBB">
            <w:pPr>
              <w:rPr>
                <w:rFonts w:ascii="Arial" w:hAnsi="Arial" w:cs="Arial"/>
              </w:rPr>
            </w:pPr>
            <w:r w:rsidRPr="00CC3F21">
              <w:rPr>
                <w:rFonts w:ascii="Arial" w:hAnsi="Arial" w:cs="Arial"/>
              </w:rPr>
              <w:t>Acquire knowledge and understanding of</w:t>
            </w:r>
            <w:r>
              <w:rPr>
                <w:rFonts w:ascii="Arial" w:hAnsi="Arial" w:cs="Arial"/>
              </w:rPr>
              <w:t xml:space="preserve"> </w:t>
            </w:r>
            <w:r>
              <w:rPr>
                <w:rFonts w:ascii="Arial" w:hAnsi="Arial" w:cs="Arial"/>
              </w:rPr>
              <w:t>how to solve food production problems – types of scientific experiments and conducting scientific investigations and experiments</w:t>
            </w:r>
          </w:p>
          <w:p w:rsidR="00850AFD" w:rsidRPr="00850AFD" w:rsidRDefault="00850AFD" w:rsidP="000D5D2C">
            <w:pPr>
              <w:rPr>
                <w:rFonts w:ascii="Arial" w:hAnsi="Arial" w:cs="Arial"/>
                <w:b/>
                <w:bCs/>
                <w:iCs/>
                <w:sz w:val="24"/>
                <w:szCs w:val="24"/>
                <w:lang w:val="en-US"/>
              </w:rPr>
            </w:pPr>
          </w:p>
          <w:p w:rsidR="000D5D2C" w:rsidRPr="004427DA" w:rsidRDefault="000D5D2C" w:rsidP="000D5D2C">
            <w:pPr>
              <w:rPr>
                <w:rFonts w:ascii="Arial" w:hAnsi="Arial" w:cs="Arial"/>
                <w:b/>
                <w:bCs/>
                <w:iCs/>
                <w:sz w:val="32"/>
                <w:szCs w:val="32"/>
                <w:lang w:val="en-US"/>
              </w:rPr>
            </w:pPr>
            <w:r w:rsidRPr="004427DA">
              <w:rPr>
                <w:rFonts w:ascii="Arial" w:hAnsi="Arial" w:cs="Arial"/>
                <w:b/>
                <w:bCs/>
                <w:iCs/>
                <w:sz w:val="32"/>
                <w:szCs w:val="32"/>
                <w:lang w:val="en-US"/>
              </w:rPr>
              <w:t>K</w:t>
            </w:r>
            <w:r w:rsidR="00AC0136" w:rsidRPr="004427DA">
              <w:rPr>
                <w:rFonts w:ascii="Arial" w:hAnsi="Arial" w:cs="Arial"/>
                <w:b/>
                <w:bCs/>
                <w:iCs/>
                <w:sz w:val="32"/>
                <w:szCs w:val="32"/>
                <w:lang w:val="en-US"/>
              </w:rPr>
              <w:t>now how</w:t>
            </w:r>
            <w:r w:rsidRPr="004427DA">
              <w:rPr>
                <w:rFonts w:ascii="Arial" w:hAnsi="Arial" w:cs="Arial"/>
                <w:b/>
                <w:bCs/>
                <w:iCs/>
                <w:sz w:val="32"/>
                <w:szCs w:val="32"/>
                <w:lang w:val="en-US"/>
              </w:rPr>
              <w:t>:</w:t>
            </w:r>
          </w:p>
          <w:p w:rsidR="00942E8B" w:rsidRDefault="00942E8B" w:rsidP="00942E8B">
            <w:pPr>
              <w:rPr>
                <w:rFonts w:ascii="Arial" w:hAnsi="Arial" w:cs="Arial"/>
                <w:b/>
                <w:sz w:val="24"/>
                <w:szCs w:val="24"/>
              </w:rPr>
            </w:pPr>
            <w:r>
              <w:rPr>
                <w:rFonts w:ascii="Arial" w:hAnsi="Arial" w:cs="Arial"/>
                <w:b/>
                <w:sz w:val="24"/>
                <w:szCs w:val="24"/>
              </w:rPr>
              <w:t>LO1 Understand the scientific properties of food</w:t>
            </w:r>
          </w:p>
          <w:p w:rsidR="00942E8B" w:rsidRPr="00942E8B" w:rsidRDefault="00942E8B" w:rsidP="000D6CBB">
            <w:pPr>
              <w:rPr>
                <w:rFonts w:ascii="Arial" w:hAnsi="Arial" w:cs="Arial"/>
                <w:b/>
                <w:sz w:val="24"/>
                <w:szCs w:val="24"/>
              </w:rPr>
            </w:pPr>
            <w:r>
              <w:rPr>
                <w:rFonts w:ascii="Arial" w:hAnsi="Arial" w:cs="Arial"/>
                <w:b/>
                <w:sz w:val="24"/>
                <w:szCs w:val="24"/>
              </w:rPr>
              <w:t>LO2 Be able to scientifically investigate changes to food</w:t>
            </w:r>
          </w:p>
          <w:p w:rsidR="004427DA" w:rsidRDefault="003378F9" w:rsidP="000D6CBB">
            <w:pPr>
              <w:rPr>
                <w:rFonts w:ascii="Arial" w:hAnsi="Arial" w:cs="Arial"/>
              </w:rPr>
            </w:pPr>
            <w:r>
              <w:rPr>
                <w:rFonts w:ascii="Arial" w:hAnsi="Arial" w:cs="Arial"/>
              </w:rPr>
              <w:t xml:space="preserve">Understand and can explain </w:t>
            </w:r>
            <w:r w:rsidR="00942E8B">
              <w:rPr>
                <w:rFonts w:ascii="Arial" w:hAnsi="Arial" w:cs="Arial"/>
              </w:rPr>
              <w:t>the properties of</w:t>
            </w:r>
            <w:r w:rsidR="00942E8B">
              <w:rPr>
                <w:rFonts w:ascii="Arial" w:hAnsi="Arial" w:cs="Arial"/>
              </w:rPr>
              <w:t xml:space="preserve"> foods and how they are changed</w:t>
            </w:r>
          </w:p>
          <w:p w:rsidR="004427DA" w:rsidRDefault="00B05842" w:rsidP="004427DA">
            <w:pPr>
              <w:rPr>
                <w:rFonts w:ascii="Arial" w:hAnsi="Arial" w:cs="Arial"/>
              </w:rPr>
            </w:pPr>
            <w:r>
              <w:rPr>
                <w:rFonts w:ascii="Arial" w:hAnsi="Arial" w:cs="Arial"/>
              </w:rPr>
              <w:t xml:space="preserve">Discuss and explain </w:t>
            </w:r>
            <w:r w:rsidR="000D6CBB">
              <w:rPr>
                <w:rFonts w:ascii="Arial" w:hAnsi="Arial" w:cs="Arial"/>
              </w:rPr>
              <w:t xml:space="preserve">why </w:t>
            </w:r>
            <w:r w:rsidR="00942E8B">
              <w:rPr>
                <w:rFonts w:ascii="Arial" w:hAnsi="Arial" w:cs="Arial"/>
              </w:rPr>
              <w:t xml:space="preserve">proteins denature. </w:t>
            </w:r>
            <w:r w:rsidR="00860A65">
              <w:rPr>
                <w:rFonts w:ascii="Arial" w:hAnsi="Arial" w:cs="Arial"/>
              </w:rPr>
              <w:t>Produce a batch of meringues to see denaturation in action.</w:t>
            </w:r>
          </w:p>
          <w:p w:rsidR="00860A65" w:rsidRDefault="00860A65" w:rsidP="00942E8B">
            <w:pPr>
              <w:rPr>
                <w:rFonts w:ascii="Arial" w:hAnsi="Arial" w:cs="Arial"/>
              </w:rPr>
            </w:pPr>
            <w:r>
              <w:rPr>
                <w:rFonts w:ascii="Arial" w:hAnsi="Arial" w:cs="Arial"/>
              </w:rPr>
              <w:t>Understand and can explain</w:t>
            </w:r>
            <w:r>
              <w:rPr>
                <w:rFonts w:ascii="Arial" w:hAnsi="Arial" w:cs="Arial"/>
              </w:rPr>
              <w:t xml:space="preserve"> coagulation. Produce examples of coagulation in action e.g. quiche, egg custard or crème caramel</w:t>
            </w:r>
          </w:p>
          <w:p w:rsidR="00860A65" w:rsidRDefault="00860A65" w:rsidP="00942E8B">
            <w:pPr>
              <w:rPr>
                <w:rFonts w:ascii="Arial" w:hAnsi="Arial" w:cs="Arial"/>
              </w:rPr>
            </w:pPr>
            <w:r>
              <w:rPr>
                <w:rFonts w:ascii="Arial" w:hAnsi="Arial" w:cs="Arial"/>
              </w:rPr>
              <w:t>Understand and can explain</w:t>
            </w:r>
            <w:r>
              <w:rPr>
                <w:rFonts w:ascii="Arial" w:hAnsi="Arial" w:cs="Arial"/>
              </w:rPr>
              <w:t xml:space="preserve"> how properties change when exposed to heat – practical such as quiche, egg custard or crème caramel</w:t>
            </w:r>
          </w:p>
          <w:p w:rsidR="00860A65" w:rsidRDefault="00860A65" w:rsidP="00942E8B">
            <w:pPr>
              <w:rPr>
                <w:rFonts w:ascii="Arial" w:hAnsi="Arial" w:cs="Arial"/>
              </w:rPr>
            </w:pPr>
            <w:r>
              <w:rPr>
                <w:rFonts w:ascii="Arial" w:hAnsi="Arial" w:cs="Arial"/>
              </w:rPr>
              <w:lastRenderedPageBreak/>
              <w:t>Understand and can explain how proper</w:t>
            </w:r>
            <w:r>
              <w:rPr>
                <w:rFonts w:ascii="Arial" w:hAnsi="Arial" w:cs="Arial"/>
              </w:rPr>
              <w:t>ties change when exposed to acid</w:t>
            </w:r>
            <w:r>
              <w:rPr>
                <w:rFonts w:ascii="Arial" w:hAnsi="Arial" w:cs="Arial"/>
              </w:rPr>
              <w:t xml:space="preserve"> – practical such as</w:t>
            </w:r>
            <w:r>
              <w:rPr>
                <w:rFonts w:ascii="Arial" w:hAnsi="Arial" w:cs="Arial"/>
              </w:rPr>
              <w:t xml:space="preserve"> cheese, cheesecake</w:t>
            </w:r>
          </w:p>
          <w:p w:rsidR="00860A65" w:rsidRDefault="00860A65" w:rsidP="00942E8B">
            <w:pPr>
              <w:rPr>
                <w:rFonts w:ascii="Arial" w:hAnsi="Arial" w:cs="Arial"/>
              </w:rPr>
            </w:pPr>
            <w:r>
              <w:rPr>
                <w:rFonts w:ascii="Arial" w:hAnsi="Arial" w:cs="Arial"/>
              </w:rPr>
              <w:t>Understand and can explain</w:t>
            </w:r>
            <w:r>
              <w:rPr>
                <w:rFonts w:ascii="Arial" w:hAnsi="Arial" w:cs="Arial"/>
              </w:rPr>
              <w:t xml:space="preserve"> mechanical agitation through practical making meringues</w:t>
            </w:r>
          </w:p>
          <w:p w:rsidR="00860A65" w:rsidRDefault="00860A65" w:rsidP="00942E8B">
            <w:pPr>
              <w:rPr>
                <w:rFonts w:ascii="Arial" w:hAnsi="Arial" w:cs="Arial"/>
              </w:rPr>
            </w:pPr>
            <w:r>
              <w:rPr>
                <w:rFonts w:ascii="Arial" w:hAnsi="Arial" w:cs="Arial"/>
              </w:rPr>
              <w:t>Understand and can explain</w:t>
            </w:r>
            <w:r>
              <w:rPr>
                <w:rFonts w:ascii="Arial" w:hAnsi="Arial" w:cs="Arial"/>
              </w:rPr>
              <w:t xml:space="preserve"> gelatinisation through practical of making a béchamel sauce </w:t>
            </w:r>
          </w:p>
          <w:p w:rsidR="00860A65" w:rsidRDefault="00860A65" w:rsidP="00942E8B">
            <w:pPr>
              <w:rPr>
                <w:rFonts w:ascii="Arial" w:hAnsi="Arial" w:cs="Arial"/>
              </w:rPr>
            </w:pPr>
            <w:r>
              <w:rPr>
                <w:rFonts w:ascii="Arial" w:hAnsi="Arial" w:cs="Arial"/>
              </w:rPr>
              <w:t>Understand and can explain</w:t>
            </w:r>
            <w:r>
              <w:rPr>
                <w:rFonts w:ascii="Arial" w:hAnsi="Arial" w:cs="Arial"/>
              </w:rPr>
              <w:t xml:space="preserve"> caramelisation through practical making crème caramel, spun sugar or crème brulee</w:t>
            </w:r>
          </w:p>
          <w:p w:rsidR="00860A65" w:rsidRDefault="00860A65" w:rsidP="00942E8B">
            <w:pPr>
              <w:rPr>
                <w:rFonts w:ascii="Arial" w:hAnsi="Arial" w:cs="Arial"/>
              </w:rPr>
            </w:pPr>
            <w:r>
              <w:rPr>
                <w:rFonts w:ascii="Arial" w:hAnsi="Arial" w:cs="Arial"/>
              </w:rPr>
              <w:t>Understand and can explain</w:t>
            </w:r>
            <w:r>
              <w:rPr>
                <w:rFonts w:ascii="Arial" w:hAnsi="Arial" w:cs="Arial"/>
              </w:rPr>
              <w:t xml:space="preserve"> maillard reaction through practical e.g. toasting bread, egg glaze on a product</w:t>
            </w:r>
          </w:p>
          <w:p w:rsidR="00942E8B" w:rsidRDefault="00942E8B" w:rsidP="00942E8B">
            <w:pPr>
              <w:rPr>
                <w:rFonts w:ascii="Arial" w:hAnsi="Arial" w:cs="Arial"/>
              </w:rPr>
            </w:pPr>
            <w:r>
              <w:rPr>
                <w:rFonts w:ascii="Arial" w:hAnsi="Arial" w:cs="Arial"/>
              </w:rPr>
              <w:t xml:space="preserve">Aware </w:t>
            </w:r>
            <w:r w:rsidRPr="00CC3F21">
              <w:rPr>
                <w:rFonts w:ascii="Arial" w:hAnsi="Arial" w:cs="Arial"/>
              </w:rPr>
              <w:t>of</w:t>
            </w:r>
            <w:r w:rsidR="00860A65">
              <w:rPr>
                <w:rFonts w:ascii="Arial" w:hAnsi="Arial" w:cs="Arial"/>
              </w:rPr>
              <w:t xml:space="preserve"> different colloids and food science examples</w:t>
            </w:r>
          </w:p>
          <w:p w:rsidR="00860A65" w:rsidRDefault="00860A65" w:rsidP="00942E8B">
            <w:pPr>
              <w:rPr>
                <w:rFonts w:ascii="Arial" w:hAnsi="Arial" w:cs="Arial"/>
              </w:rPr>
            </w:pPr>
            <w:r>
              <w:rPr>
                <w:rFonts w:ascii="Arial" w:hAnsi="Arial" w:cs="Arial"/>
              </w:rPr>
              <w:t>Understand and can explain</w:t>
            </w:r>
            <w:r>
              <w:rPr>
                <w:rFonts w:ascii="Arial" w:hAnsi="Arial" w:cs="Arial"/>
              </w:rPr>
              <w:t xml:space="preserve"> emulsification through practical e.g. emulsification experiment, making mayonnaise, hollandaise sauce, ice-cream</w:t>
            </w:r>
            <w:r w:rsidR="00FA7BFC">
              <w:rPr>
                <w:rFonts w:ascii="Arial" w:hAnsi="Arial" w:cs="Arial"/>
              </w:rPr>
              <w:t>, butter</w:t>
            </w:r>
          </w:p>
          <w:p w:rsidR="00FA7BFC" w:rsidRDefault="00FA7BFC" w:rsidP="00942E8B">
            <w:pPr>
              <w:rPr>
                <w:rFonts w:ascii="Arial" w:hAnsi="Arial" w:cs="Arial"/>
              </w:rPr>
            </w:pPr>
            <w:r>
              <w:rPr>
                <w:rFonts w:ascii="Arial" w:hAnsi="Arial" w:cs="Arial"/>
              </w:rPr>
              <w:t>Aware of the different factors that influence food production</w:t>
            </w:r>
          </w:p>
          <w:p w:rsidR="00942E8B" w:rsidRDefault="00942E8B" w:rsidP="00942E8B">
            <w:pPr>
              <w:rPr>
                <w:rFonts w:ascii="Arial" w:hAnsi="Arial" w:cs="Arial"/>
              </w:rPr>
            </w:pPr>
            <w:r>
              <w:rPr>
                <w:rFonts w:ascii="Arial" w:hAnsi="Arial" w:cs="Arial"/>
              </w:rPr>
              <w:t xml:space="preserve">Know </w:t>
            </w:r>
            <w:r w:rsidR="00FA7BFC">
              <w:rPr>
                <w:rFonts w:ascii="Arial" w:hAnsi="Arial" w:cs="Arial"/>
              </w:rPr>
              <w:t>food production systems and potential problem through trialling making products – traditional production, one off craft production and batch production. Inside the factory programme showing various production systems.</w:t>
            </w:r>
          </w:p>
          <w:p w:rsidR="00FA7BFC" w:rsidRDefault="00FA7BFC" w:rsidP="00942E8B">
            <w:pPr>
              <w:rPr>
                <w:rFonts w:ascii="Arial" w:hAnsi="Arial" w:cs="Arial"/>
              </w:rPr>
            </w:pPr>
            <w:r>
              <w:rPr>
                <w:rFonts w:ascii="Arial" w:hAnsi="Arial" w:cs="Arial"/>
              </w:rPr>
              <w:t>Aware of types of scientific investigations and how to conduct them</w:t>
            </w:r>
          </w:p>
          <w:p w:rsidR="00C033CB" w:rsidRPr="00850AFD" w:rsidRDefault="00C033CB" w:rsidP="000D6CBB">
            <w:pPr>
              <w:rPr>
                <w:rFonts w:ascii="Arial" w:hAnsi="Arial" w:cs="Arial"/>
                <w:sz w:val="18"/>
                <w:szCs w:val="18"/>
              </w:rPr>
            </w:pPr>
          </w:p>
        </w:tc>
      </w:tr>
    </w:tbl>
    <w:p w:rsidR="00086231" w:rsidRDefault="00086231"/>
    <w:p w:rsidR="00FC6CF5" w:rsidRDefault="00FC6CF5"/>
    <w:p w:rsidR="00FC6CF5" w:rsidRDefault="00FC6CF5"/>
    <w:p w:rsidR="00FC6CF5" w:rsidRDefault="00FC6CF5"/>
    <w:p w:rsidR="00FC6CF5" w:rsidRDefault="00FC6CF5"/>
    <w:p w:rsidR="00FC6CF5" w:rsidRDefault="00FC6CF5"/>
    <w:p w:rsidR="00FC6CF5" w:rsidRDefault="00FC6CF5"/>
    <w:p w:rsidR="00FC6CF5" w:rsidRDefault="00FC6CF5"/>
    <w:p w:rsidR="00FC6CF5" w:rsidRDefault="00FC6CF5"/>
    <w:p w:rsidR="00FC6CF5" w:rsidRDefault="00FC6CF5"/>
    <w:p w:rsidR="00FC6CF5" w:rsidRDefault="00FC6CF5"/>
    <w:p w:rsidR="00FC6CF5" w:rsidRDefault="00FC6CF5"/>
    <w:p w:rsidR="00FC6CF5" w:rsidRDefault="00FC6CF5"/>
    <w:p w:rsidR="00FC6CF5" w:rsidRDefault="00FC6CF5"/>
    <w:p w:rsidR="00FC6CF5" w:rsidRDefault="00FC6CF5"/>
    <w:tbl>
      <w:tblPr>
        <w:tblStyle w:val="TableGrid"/>
        <w:tblW w:w="15735" w:type="dxa"/>
        <w:tblInd w:w="-289" w:type="dxa"/>
        <w:tblLook w:val="04A0" w:firstRow="1" w:lastRow="0" w:firstColumn="1" w:lastColumn="0" w:noHBand="0" w:noVBand="1"/>
      </w:tblPr>
      <w:tblGrid>
        <w:gridCol w:w="1844"/>
        <w:gridCol w:w="13891"/>
      </w:tblGrid>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lastRenderedPageBreak/>
              <w:t>Enquiry</w:t>
            </w:r>
          </w:p>
        </w:tc>
        <w:tc>
          <w:tcPr>
            <w:tcW w:w="13891" w:type="dxa"/>
            <w:shd w:val="clear" w:color="auto" w:fill="auto"/>
          </w:tcPr>
          <w:p w:rsidR="00FA7BFC" w:rsidRPr="004377F7" w:rsidRDefault="00FA7BFC" w:rsidP="00FA7BFC">
            <w:pPr>
              <w:rPr>
                <w:rFonts w:ascii="Arial" w:hAnsi="Arial" w:cs="Arial"/>
                <w:b/>
                <w:sz w:val="24"/>
                <w:szCs w:val="24"/>
              </w:rPr>
            </w:pPr>
            <w:r>
              <w:rPr>
                <w:rFonts w:ascii="Arial" w:hAnsi="Arial" w:cs="Arial"/>
                <w:b/>
                <w:sz w:val="24"/>
                <w:szCs w:val="24"/>
              </w:rPr>
              <w:t>Unit 3 Experimenting to solve food production problems</w:t>
            </w:r>
          </w:p>
          <w:p w:rsidR="00BA0931" w:rsidRPr="00C67CD3" w:rsidRDefault="00FC6CF5" w:rsidP="00D141FE">
            <w:pPr>
              <w:rPr>
                <w:rFonts w:ascii="Arial" w:hAnsi="Arial" w:cs="Arial"/>
                <w:b/>
                <w:sz w:val="24"/>
                <w:szCs w:val="24"/>
              </w:rPr>
            </w:pPr>
            <w:r>
              <w:rPr>
                <w:rFonts w:ascii="Arial" w:hAnsi="Arial" w:cs="Arial"/>
                <w:b/>
                <w:sz w:val="24"/>
                <w:szCs w:val="24"/>
              </w:rPr>
              <w:t>Unit 2 Ensuring food is safe to eat</w:t>
            </w:r>
          </w:p>
        </w:tc>
      </w:tr>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FA7BFC" w:rsidRDefault="00FC6CF5" w:rsidP="00FA7BFC">
            <w:pPr>
              <w:rPr>
                <w:rFonts w:ascii="Arial" w:hAnsi="Arial" w:cs="Arial"/>
                <w:b/>
                <w:sz w:val="24"/>
                <w:szCs w:val="24"/>
              </w:rPr>
            </w:pPr>
            <w:r>
              <w:rPr>
                <w:rFonts w:ascii="Arial" w:hAnsi="Arial" w:cs="Arial"/>
                <w:b/>
                <w:sz w:val="24"/>
                <w:szCs w:val="24"/>
              </w:rPr>
              <w:t xml:space="preserve">Unit 3 </w:t>
            </w:r>
            <w:r w:rsidR="00FA7BFC">
              <w:rPr>
                <w:rFonts w:ascii="Arial" w:hAnsi="Arial" w:cs="Arial"/>
                <w:b/>
                <w:sz w:val="24"/>
                <w:szCs w:val="24"/>
              </w:rPr>
              <w:t>Experimenting to solve food production problems</w:t>
            </w:r>
          </w:p>
          <w:p w:rsidR="00FA7BFC" w:rsidRDefault="00FA7BFC" w:rsidP="00FA7BFC">
            <w:pPr>
              <w:rPr>
                <w:rFonts w:ascii="Arial" w:hAnsi="Arial" w:cs="Arial"/>
              </w:rPr>
            </w:pPr>
            <w:r w:rsidRPr="009B418D">
              <w:rPr>
                <w:rFonts w:ascii="Arial" w:hAnsi="Arial" w:cs="Arial"/>
              </w:rPr>
              <w:t>In this unit learners will gain knowledge and</w:t>
            </w:r>
            <w:r>
              <w:rPr>
                <w:rFonts w:ascii="Arial" w:hAnsi="Arial" w:cs="Arial"/>
              </w:rPr>
              <w:t xml:space="preserve"> understanding and focus on the scientific properties of foods and how they are used to develop food products and solve food production problems. They need to demonstrate their ability to research and understand scientific properties of food, plan and carry out experiments with different foods and propose options to solve a food production problem.</w:t>
            </w:r>
          </w:p>
          <w:p w:rsidR="00FA7BFC" w:rsidRDefault="00FA7BFC" w:rsidP="00FA7BFC">
            <w:pPr>
              <w:rPr>
                <w:rFonts w:ascii="Arial" w:hAnsi="Arial" w:cs="Arial"/>
              </w:rPr>
            </w:pPr>
            <w:r>
              <w:rPr>
                <w:rFonts w:ascii="Arial" w:hAnsi="Arial" w:cs="Arial"/>
              </w:rPr>
              <w:t>Student’s learn about the scientific properties of foods and how these are affected and changed by a range of variables and processes that occur when foods are stored, prepared and cooked.</w:t>
            </w:r>
          </w:p>
          <w:p w:rsidR="00467A8E" w:rsidRDefault="00467A8E" w:rsidP="00467A8E">
            <w:pPr>
              <w:rPr>
                <w:rFonts w:ascii="Arial" w:hAnsi="Arial" w:cs="Arial"/>
              </w:rPr>
            </w:pPr>
          </w:p>
          <w:p w:rsidR="00FA7BFC" w:rsidRDefault="00FA7BFC" w:rsidP="00467A8E">
            <w:pPr>
              <w:rPr>
                <w:rFonts w:ascii="Arial" w:hAnsi="Arial" w:cs="Arial"/>
              </w:rPr>
            </w:pPr>
            <w:r>
              <w:rPr>
                <w:rFonts w:ascii="Arial" w:hAnsi="Arial" w:cs="Arial"/>
              </w:rPr>
              <w:t>Students will begin spring term with a mock production problem to solve. Will be timed and supervised as an assessment (12 hours</w:t>
            </w:r>
            <w:r w:rsidR="00436371">
              <w:rPr>
                <w:rFonts w:ascii="Arial" w:hAnsi="Arial" w:cs="Arial"/>
              </w:rPr>
              <w:t xml:space="preserve">, </w:t>
            </w:r>
            <w:r>
              <w:rPr>
                <w:rFonts w:ascii="Arial" w:hAnsi="Arial" w:cs="Arial"/>
              </w:rPr>
              <w:t>during lesson time)</w:t>
            </w:r>
          </w:p>
          <w:p w:rsidR="00FA7BFC" w:rsidRDefault="00FA7BFC" w:rsidP="00467A8E">
            <w:pPr>
              <w:rPr>
                <w:rFonts w:ascii="Arial" w:hAnsi="Arial" w:cs="Arial"/>
              </w:rPr>
            </w:pPr>
          </w:p>
          <w:p w:rsidR="00FA7BFC" w:rsidRDefault="00FA7BFC" w:rsidP="00467A8E">
            <w:pPr>
              <w:rPr>
                <w:rFonts w:ascii="Arial" w:hAnsi="Arial" w:cs="Arial"/>
              </w:rPr>
            </w:pPr>
            <w:r>
              <w:rPr>
                <w:rFonts w:ascii="Arial" w:hAnsi="Arial" w:cs="Arial"/>
              </w:rPr>
              <w:t xml:space="preserve">Students will conduct a series of mini experiments which they will analyse </w:t>
            </w:r>
            <w:r w:rsidR="00436371">
              <w:rPr>
                <w:rFonts w:ascii="Arial" w:hAnsi="Arial" w:cs="Arial"/>
              </w:rPr>
              <w:t xml:space="preserve">data </w:t>
            </w:r>
            <w:r>
              <w:rPr>
                <w:rFonts w:ascii="Arial" w:hAnsi="Arial" w:cs="Arial"/>
              </w:rPr>
              <w:t>and propose re</w:t>
            </w:r>
            <w:r w:rsidR="00436371">
              <w:rPr>
                <w:rFonts w:ascii="Arial" w:hAnsi="Arial" w:cs="Arial"/>
              </w:rPr>
              <w:t>commendations.</w:t>
            </w:r>
          </w:p>
          <w:p w:rsidR="00436371" w:rsidRDefault="00436371" w:rsidP="00467A8E">
            <w:pPr>
              <w:rPr>
                <w:rFonts w:ascii="Arial" w:hAnsi="Arial" w:cs="Arial"/>
              </w:rPr>
            </w:pPr>
          </w:p>
          <w:p w:rsidR="00436371" w:rsidRDefault="00436371" w:rsidP="00467A8E">
            <w:pPr>
              <w:rPr>
                <w:rFonts w:ascii="Arial" w:hAnsi="Arial" w:cs="Arial"/>
                <w:b/>
              </w:rPr>
            </w:pPr>
            <w:r w:rsidRPr="00FC6CF5">
              <w:rPr>
                <w:rFonts w:ascii="Arial" w:hAnsi="Arial" w:cs="Arial"/>
                <w:b/>
              </w:rPr>
              <w:t xml:space="preserve">Students will complete Unit 3 LAB for submission to WJEC </w:t>
            </w:r>
            <w:r w:rsidR="000213DE">
              <w:rPr>
                <w:rFonts w:ascii="Arial" w:hAnsi="Arial" w:cs="Arial"/>
                <w:b/>
              </w:rPr>
              <w:t xml:space="preserve">during term 2 </w:t>
            </w:r>
            <w:r w:rsidRPr="00FC6CF5">
              <w:rPr>
                <w:rFonts w:ascii="Arial" w:hAnsi="Arial" w:cs="Arial"/>
                <w:b/>
              </w:rPr>
              <w:t>– internally assessed and externally moderated (12 hours timed and supervised)</w:t>
            </w:r>
          </w:p>
          <w:p w:rsidR="000213DE" w:rsidRDefault="000213DE" w:rsidP="00467A8E">
            <w:pPr>
              <w:rPr>
                <w:rFonts w:ascii="Arial" w:hAnsi="Arial" w:cs="Arial"/>
                <w:b/>
              </w:rPr>
            </w:pPr>
            <w:r>
              <w:rPr>
                <w:rFonts w:ascii="Arial" w:hAnsi="Arial" w:cs="Arial"/>
                <w:b/>
              </w:rPr>
              <w:t>Submission Deadline May 15th</w:t>
            </w:r>
          </w:p>
          <w:p w:rsidR="00FC6CF5" w:rsidRDefault="00FC6CF5" w:rsidP="00467A8E">
            <w:pPr>
              <w:rPr>
                <w:rFonts w:ascii="Arial" w:hAnsi="Arial" w:cs="Arial"/>
                <w:b/>
              </w:rPr>
            </w:pPr>
          </w:p>
          <w:p w:rsidR="00FC6CF5" w:rsidRDefault="00FC6CF5" w:rsidP="00467A8E">
            <w:pPr>
              <w:rPr>
                <w:rFonts w:ascii="Arial" w:hAnsi="Arial" w:cs="Arial"/>
                <w:b/>
                <w:sz w:val="24"/>
                <w:szCs w:val="24"/>
              </w:rPr>
            </w:pPr>
            <w:r>
              <w:rPr>
                <w:rFonts w:ascii="Arial" w:hAnsi="Arial" w:cs="Arial"/>
                <w:b/>
                <w:sz w:val="24"/>
                <w:szCs w:val="24"/>
              </w:rPr>
              <w:t>Unit 2 Ensuring food is safe to eat</w:t>
            </w:r>
          </w:p>
          <w:p w:rsidR="00FC6CF5" w:rsidRPr="00FC6CF5" w:rsidRDefault="00FC6CF5" w:rsidP="00467A8E">
            <w:pPr>
              <w:rPr>
                <w:rFonts w:ascii="Arial" w:hAnsi="Arial" w:cs="Arial"/>
              </w:rPr>
            </w:pPr>
            <w:r>
              <w:rPr>
                <w:rFonts w:ascii="Arial" w:hAnsi="Arial" w:cs="Arial"/>
              </w:rPr>
              <w:t>Food safety hazards and risks in relation to storage, preparation, cooking and serving of food in different environments and the control measures needed to minimise these risks and ensure food is safe to eat is the focus of the unit. Students will demonstrate their ability to analyse and recommend control measures that would need to be in place to ensure that food is safe to eat in a specific environment. They will need to draw on knowledge gained in unit 1 to help with this assessment. They will be given a ‘real life’ scenario to analyse and make recommendations and proposals.</w:t>
            </w:r>
          </w:p>
          <w:p w:rsidR="007474E5" w:rsidRPr="007074C0" w:rsidRDefault="007474E5" w:rsidP="000D6CBB">
            <w:pPr>
              <w:rPr>
                <w:rFonts w:ascii="Arial" w:hAnsi="Arial" w:cs="Arial"/>
                <w:szCs w:val="24"/>
              </w:rPr>
            </w:pPr>
          </w:p>
        </w:tc>
      </w:tr>
      <w:tr w:rsidR="00BA0931" w:rsidRPr="00315BD8" w:rsidTr="004A76AD">
        <w:trPr>
          <w:trHeight w:val="70"/>
        </w:trPr>
        <w:tc>
          <w:tcPr>
            <w:tcW w:w="1844" w:type="dxa"/>
            <w:shd w:val="clear" w:color="auto" w:fill="auto"/>
          </w:tcPr>
          <w:p w:rsidR="00BA0931" w:rsidRPr="00315BD8" w:rsidRDefault="002B35E1" w:rsidP="00BA0931">
            <w:pPr>
              <w:rPr>
                <w:rFonts w:ascii="Arial" w:hAnsi="Arial" w:cs="Arial"/>
                <w:b/>
                <w:sz w:val="24"/>
                <w:szCs w:val="24"/>
              </w:rPr>
            </w:pPr>
            <w:r>
              <w:rPr>
                <w:rFonts w:ascii="Arial" w:hAnsi="Arial" w:cs="Arial"/>
                <w:b/>
                <w:sz w:val="24"/>
                <w:szCs w:val="24"/>
              </w:rPr>
              <w:t>Spring 1 &amp; 2</w:t>
            </w:r>
          </w:p>
        </w:tc>
        <w:tc>
          <w:tcPr>
            <w:tcW w:w="13891" w:type="dxa"/>
            <w:shd w:val="clear" w:color="auto" w:fill="auto"/>
          </w:tcPr>
          <w:p w:rsidR="00BA0931" w:rsidRPr="0037748B" w:rsidRDefault="00BA0931" w:rsidP="00BA0931">
            <w:pPr>
              <w:rPr>
                <w:rFonts w:ascii="Arial" w:hAnsi="Arial" w:cs="Arial"/>
                <w:b/>
                <w:sz w:val="32"/>
                <w:szCs w:val="32"/>
              </w:rPr>
            </w:pPr>
            <w:r w:rsidRPr="0037748B">
              <w:rPr>
                <w:rFonts w:ascii="Arial" w:hAnsi="Arial" w:cs="Arial"/>
                <w:b/>
                <w:sz w:val="32"/>
                <w:szCs w:val="32"/>
              </w:rPr>
              <w:t xml:space="preserve">Know </w:t>
            </w:r>
          </w:p>
          <w:p w:rsidR="00E547AD" w:rsidRDefault="00E547AD" w:rsidP="00E547AD">
            <w:pPr>
              <w:rPr>
                <w:rFonts w:ascii="Arial" w:hAnsi="Arial" w:cs="Arial"/>
                <w:b/>
                <w:sz w:val="24"/>
                <w:szCs w:val="24"/>
              </w:rPr>
            </w:pPr>
            <w:r>
              <w:rPr>
                <w:rFonts w:ascii="Arial" w:hAnsi="Arial" w:cs="Arial"/>
                <w:b/>
                <w:sz w:val="24"/>
                <w:szCs w:val="24"/>
              </w:rPr>
              <w:t>Unit 3 Experimenting to solve food production problems</w:t>
            </w:r>
          </w:p>
          <w:p w:rsidR="00713D43" w:rsidRDefault="00FC5ED6" w:rsidP="000D6CBB">
            <w:pPr>
              <w:rPr>
                <w:rFonts w:ascii="Arial" w:hAnsi="Arial" w:cs="Arial"/>
              </w:rPr>
            </w:pPr>
            <w:r w:rsidRPr="00CC3F21">
              <w:rPr>
                <w:rFonts w:ascii="Arial" w:hAnsi="Arial" w:cs="Arial"/>
              </w:rPr>
              <w:t>Acquire knowledge and understanding of</w:t>
            </w:r>
            <w:r>
              <w:rPr>
                <w:rFonts w:ascii="Arial" w:hAnsi="Arial" w:cs="Arial"/>
              </w:rPr>
              <w:t xml:space="preserve"> </w:t>
            </w:r>
            <w:r w:rsidR="00436371">
              <w:rPr>
                <w:rFonts w:ascii="Arial" w:hAnsi="Arial" w:cs="Arial"/>
              </w:rPr>
              <w:t xml:space="preserve">a ‘real life’ </w:t>
            </w:r>
            <w:r w:rsidR="00FA7BFC">
              <w:rPr>
                <w:rFonts w:ascii="Arial" w:hAnsi="Arial" w:cs="Arial"/>
              </w:rPr>
              <w:t xml:space="preserve">production problem </w:t>
            </w:r>
          </w:p>
          <w:p w:rsidR="004936E6" w:rsidRDefault="00436371" w:rsidP="00717A1E">
            <w:pPr>
              <w:rPr>
                <w:rFonts w:ascii="Arial" w:hAnsi="Arial" w:cs="Arial"/>
              </w:rPr>
            </w:pPr>
            <w:r w:rsidRPr="00CC3F21">
              <w:rPr>
                <w:rFonts w:ascii="Arial" w:hAnsi="Arial" w:cs="Arial"/>
              </w:rPr>
              <w:t>Acquire knowledge and understanding of</w:t>
            </w:r>
            <w:r>
              <w:rPr>
                <w:rFonts w:ascii="Arial" w:hAnsi="Arial" w:cs="Arial"/>
              </w:rPr>
              <w:t xml:space="preserve"> dextrinization</w:t>
            </w:r>
          </w:p>
          <w:p w:rsidR="00436371" w:rsidRDefault="00436371" w:rsidP="00717A1E">
            <w:pPr>
              <w:rPr>
                <w:rFonts w:ascii="Arial" w:hAnsi="Arial" w:cs="Arial"/>
                <w:color w:val="000000" w:themeColor="text1"/>
              </w:rPr>
            </w:pPr>
            <w:r>
              <w:rPr>
                <w:rFonts w:ascii="Arial" w:hAnsi="Arial" w:cs="Arial"/>
              </w:rPr>
              <w:t>Recall</w:t>
            </w:r>
            <w:r w:rsidRPr="00CC3F21">
              <w:rPr>
                <w:rFonts w:ascii="Arial" w:hAnsi="Arial" w:cs="Arial"/>
              </w:rPr>
              <w:t xml:space="preserve"> knowledge and understanding</w:t>
            </w:r>
            <w:r>
              <w:rPr>
                <w:rFonts w:ascii="Arial" w:hAnsi="Arial" w:cs="Arial"/>
              </w:rPr>
              <w:t xml:space="preserve"> of effect of heat on protein</w:t>
            </w:r>
          </w:p>
          <w:p w:rsidR="00590E10" w:rsidRDefault="00436371" w:rsidP="005E31B4">
            <w:pPr>
              <w:rPr>
                <w:rFonts w:ascii="Arial" w:hAnsi="Arial" w:cs="Arial"/>
              </w:rPr>
            </w:pPr>
            <w:r w:rsidRPr="00CC3F21">
              <w:rPr>
                <w:rFonts w:ascii="Arial" w:hAnsi="Arial" w:cs="Arial"/>
              </w:rPr>
              <w:t>Acquire knowledge and understanding of</w:t>
            </w:r>
            <w:r>
              <w:rPr>
                <w:rFonts w:ascii="Arial" w:hAnsi="Arial" w:cs="Arial"/>
              </w:rPr>
              <w:t xml:space="preserve"> plasticity</w:t>
            </w:r>
          </w:p>
          <w:p w:rsidR="00436371" w:rsidRDefault="00436371" w:rsidP="005E31B4">
            <w:pPr>
              <w:rPr>
                <w:rFonts w:ascii="Arial" w:hAnsi="Arial" w:cs="Arial"/>
              </w:rPr>
            </w:pPr>
            <w:r w:rsidRPr="00CC3F21">
              <w:rPr>
                <w:rFonts w:ascii="Arial" w:hAnsi="Arial" w:cs="Arial"/>
              </w:rPr>
              <w:t>Acquire knowledge and understanding of</w:t>
            </w:r>
            <w:r>
              <w:rPr>
                <w:rFonts w:ascii="Arial" w:hAnsi="Arial" w:cs="Arial"/>
              </w:rPr>
              <w:t xml:space="preserve"> productions methods – given reci</w:t>
            </w:r>
            <w:r w:rsidR="00FC6CF5">
              <w:rPr>
                <w:rFonts w:ascii="Arial" w:hAnsi="Arial" w:cs="Arial"/>
              </w:rPr>
              <w:t>pes e.g. marshmallows, pancakes and have to conclude what variable are changing and the name of the process.</w:t>
            </w:r>
          </w:p>
          <w:p w:rsidR="000213DE" w:rsidRDefault="000213DE" w:rsidP="005E31B4">
            <w:pPr>
              <w:rPr>
                <w:rFonts w:ascii="Arial" w:hAnsi="Arial" w:cs="Arial"/>
              </w:rPr>
            </w:pPr>
          </w:p>
          <w:p w:rsidR="00E547AD" w:rsidRPr="00E547AD" w:rsidRDefault="00E547AD" w:rsidP="005E31B4">
            <w:pPr>
              <w:rPr>
                <w:rFonts w:ascii="Arial" w:hAnsi="Arial" w:cs="Arial"/>
                <w:b/>
                <w:sz w:val="24"/>
                <w:szCs w:val="24"/>
              </w:rPr>
            </w:pPr>
            <w:r>
              <w:rPr>
                <w:rFonts w:ascii="Arial" w:hAnsi="Arial" w:cs="Arial"/>
                <w:b/>
                <w:sz w:val="24"/>
                <w:szCs w:val="24"/>
              </w:rPr>
              <w:t>Unit 2 Ensuring food is safe to eat</w:t>
            </w:r>
          </w:p>
          <w:p w:rsidR="00FC6CF5" w:rsidRDefault="00FC6CF5" w:rsidP="005E31B4">
            <w:pPr>
              <w:rPr>
                <w:rFonts w:ascii="Arial" w:hAnsi="Arial" w:cs="Arial"/>
              </w:rPr>
            </w:pPr>
            <w:r w:rsidRPr="00CC3F21">
              <w:rPr>
                <w:rFonts w:ascii="Arial" w:hAnsi="Arial" w:cs="Arial"/>
              </w:rPr>
              <w:t>Acquire knowledge and understanding</w:t>
            </w:r>
            <w:r>
              <w:rPr>
                <w:rFonts w:ascii="Arial" w:hAnsi="Arial" w:cs="Arial"/>
              </w:rPr>
              <w:t xml:space="preserve"> of the effects of environmental conditions on microbial growth and reproduction.</w:t>
            </w:r>
          </w:p>
          <w:p w:rsidR="00FC6CF5" w:rsidRDefault="00FC6CF5" w:rsidP="005E31B4">
            <w:pPr>
              <w:rPr>
                <w:rFonts w:ascii="Arial" w:hAnsi="Arial" w:cs="Arial"/>
              </w:rPr>
            </w:pPr>
            <w:r w:rsidRPr="00CC3F21">
              <w:rPr>
                <w:rFonts w:ascii="Arial" w:hAnsi="Arial" w:cs="Arial"/>
              </w:rPr>
              <w:t>Acquire knowledge and understanding</w:t>
            </w:r>
            <w:r>
              <w:rPr>
                <w:rFonts w:ascii="Arial" w:hAnsi="Arial" w:cs="Arial"/>
              </w:rPr>
              <w:t xml:space="preserve"> of food handling and </w:t>
            </w:r>
            <w:r w:rsidR="00044BDE">
              <w:rPr>
                <w:rFonts w:ascii="Arial" w:hAnsi="Arial" w:cs="Arial"/>
              </w:rPr>
              <w:t>prevention of food safety hazards</w:t>
            </w:r>
          </w:p>
          <w:p w:rsidR="00044BDE" w:rsidRDefault="00044BDE" w:rsidP="005E31B4">
            <w:pPr>
              <w:rPr>
                <w:rFonts w:ascii="Arial" w:hAnsi="Arial" w:cs="Arial"/>
              </w:rPr>
            </w:pPr>
            <w:r w:rsidRPr="00CC3F21">
              <w:rPr>
                <w:rFonts w:ascii="Arial" w:hAnsi="Arial" w:cs="Arial"/>
              </w:rPr>
              <w:t>Acquire knowledge and understanding</w:t>
            </w:r>
            <w:r>
              <w:rPr>
                <w:rFonts w:ascii="Arial" w:hAnsi="Arial" w:cs="Arial"/>
              </w:rPr>
              <w:t xml:space="preserve"> of how micro-organisms affect food quality</w:t>
            </w:r>
          </w:p>
          <w:p w:rsidR="00044BDE" w:rsidRDefault="00044BDE" w:rsidP="005E31B4">
            <w:pPr>
              <w:rPr>
                <w:rFonts w:ascii="Arial" w:hAnsi="Arial" w:cs="Arial"/>
              </w:rPr>
            </w:pPr>
            <w:r w:rsidRPr="00CC3F21">
              <w:rPr>
                <w:rFonts w:ascii="Arial" w:hAnsi="Arial" w:cs="Arial"/>
              </w:rPr>
              <w:t>Acquire knowledge and understanding</w:t>
            </w:r>
            <w:r>
              <w:rPr>
                <w:rFonts w:ascii="Arial" w:hAnsi="Arial" w:cs="Arial"/>
              </w:rPr>
              <w:t xml:space="preserve"> of how preservation methods prevent the growth of micro-organisms</w:t>
            </w:r>
          </w:p>
          <w:p w:rsidR="00E547AD" w:rsidRDefault="00E547AD" w:rsidP="005E31B4">
            <w:pPr>
              <w:rPr>
                <w:rFonts w:ascii="Arial" w:hAnsi="Arial" w:cs="Arial"/>
              </w:rPr>
            </w:pPr>
            <w:r w:rsidRPr="00CC3F21">
              <w:rPr>
                <w:rFonts w:ascii="Arial" w:hAnsi="Arial" w:cs="Arial"/>
              </w:rPr>
              <w:t>Acquire knowledge and understanding</w:t>
            </w:r>
            <w:r>
              <w:rPr>
                <w:rFonts w:ascii="Arial" w:hAnsi="Arial" w:cs="Arial"/>
              </w:rPr>
              <w:t xml:space="preserve"> of the physiological basis and effects of food poisoning</w:t>
            </w:r>
          </w:p>
          <w:p w:rsidR="00436371" w:rsidRDefault="00E547AD" w:rsidP="005E31B4">
            <w:pPr>
              <w:rPr>
                <w:rFonts w:ascii="Arial" w:hAnsi="Arial" w:cs="Arial"/>
              </w:rPr>
            </w:pPr>
            <w:r w:rsidRPr="00CC3F21">
              <w:rPr>
                <w:rFonts w:ascii="Arial" w:hAnsi="Arial" w:cs="Arial"/>
              </w:rPr>
              <w:lastRenderedPageBreak/>
              <w:t>Acquire knowledge and understanding</w:t>
            </w:r>
            <w:r>
              <w:rPr>
                <w:rFonts w:ascii="Arial" w:hAnsi="Arial" w:cs="Arial"/>
              </w:rPr>
              <w:t xml:space="preserve"> of the physiological basis</w:t>
            </w:r>
            <w:r>
              <w:rPr>
                <w:rFonts w:ascii="Arial" w:hAnsi="Arial" w:cs="Arial"/>
              </w:rPr>
              <w:t xml:space="preserve"> of food allergies and food intolerances</w:t>
            </w:r>
          </w:p>
          <w:p w:rsidR="00BA0931" w:rsidRPr="0037748B" w:rsidRDefault="00D141FE" w:rsidP="00D141FE">
            <w:pPr>
              <w:rPr>
                <w:rFonts w:ascii="Arial" w:hAnsi="Arial" w:cs="Arial"/>
                <w:b/>
                <w:sz w:val="32"/>
                <w:szCs w:val="32"/>
              </w:rPr>
            </w:pPr>
            <w:r w:rsidRPr="0037748B">
              <w:rPr>
                <w:rFonts w:ascii="Arial" w:hAnsi="Arial" w:cs="Arial"/>
                <w:b/>
                <w:sz w:val="32"/>
                <w:szCs w:val="32"/>
              </w:rPr>
              <w:t>Know how</w:t>
            </w:r>
          </w:p>
          <w:p w:rsidR="00E547AD" w:rsidRDefault="00E547AD" w:rsidP="00E547AD">
            <w:pPr>
              <w:rPr>
                <w:rFonts w:ascii="Arial" w:hAnsi="Arial" w:cs="Arial"/>
                <w:b/>
                <w:sz w:val="24"/>
                <w:szCs w:val="24"/>
              </w:rPr>
            </w:pPr>
            <w:r>
              <w:rPr>
                <w:rFonts w:ascii="Arial" w:hAnsi="Arial" w:cs="Arial"/>
                <w:b/>
                <w:sz w:val="24"/>
                <w:szCs w:val="24"/>
              </w:rPr>
              <w:t>Unit 3 Experimenting to solve food production problems</w:t>
            </w:r>
          </w:p>
          <w:p w:rsidR="001340AA" w:rsidRDefault="001340AA" w:rsidP="001340AA">
            <w:pPr>
              <w:rPr>
                <w:rFonts w:ascii="Arial" w:hAnsi="Arial" w:cs="Arial"/>
              </w:rPr>
            </w:pPr>
            <w:r>
              <w:rPr>
                <w:rFonts w:ascii="Arial" w:hAnsi="Arial" w:cs="Arial"/>
              </w:rPr>
              <w:t>K</w:t>
            </w:r>
            <w:r w:rsidR="00436371">
              <w:rPr>
                <w:rFonts w:ascii="Arial" w:hAnsi="Arial" w:cs="Arial"/>
              </w:rPr>
              <w:t xml:space="preserve">now and understand how to follow the assessment criteria by completing a mock </w:t>
            </w:r>
          </w:p>
          <w:p w:rsidR="00436371" w:rsidRDefault="00436371" w:rsidP="00436371">
            <w:pPr>
              <w:rPr>
                <w:rFonts w:ascii="Arial" w:hAnsi="Arial" w:cs="Arial"/>
              </w:rPr>
            </w:pPr>
            <w:r>
              <w:rPr>
                <w:rFonts w:ascii="Arial" w:hAnsi="Arial" w:cs="Arial"/>
              </w:rPr>
              <w:t>Know and understand</w:t>
            </w:r>
            <w:r>
              <w:rPr>
                <w:rFonts w:ascii="Arial" w:hAnsi="Arial" w:cs="Arial"/>
              </w:rPr>
              <w:t xml:space="preserve"> dextrinization by conducting an experiment using pastry/toast</w:t>
            </w:r>
          </w:p>
          <w:p w:rsidR="00436371" w:rsidRDefault="00436371" w:rsidP="00436371">
            <w:pPr>
              <w:rPr>
                <w:rFonts w:ascii="Arial" w:hAnsi="Arial" w:cs="Arial"/>
              </w:rPr>
            </w:pPr>
            <w:r>
              <w:rPr>
                <w:rFonts w:ascii="Arial" w:hAnsi="Arial" w:cs="Arial"/>
              </w:rPr>
              <w:t>Know and understand</w:t>
            </w:r>
            <w:r>
              <w:rPr>
                <w:rFonts w:ascii="Arial" w:hAnsi="Arial" w:cs="Arial"/>
              </w:rPr>
              <w:t xml:space="preserve"> effect of protein using eggs boiling at different times and recording data</w:t>
            </w:r>
          </w:p>
          <w:p w:rsidR="00436371" w:rsidRDefault="00436371" w:rsidP="00436371">
            <w:pPr>
              <w:rPr>
                <w:rFonts w:ascii="Arial" w:hAnsi="Arial" w:cs="Arial"/>
              </w:rPr>
            </w:pPr>
            <w:r>
              <w:rPr>
                <w:rFonts w:ascii="Arial" w:hAnsi="Arial" w:cs="Arial"/>
              </w:rPr>
              <w:t>Know and understand</w:t>
            </w:r>
            <w:r>
              <w:rPr>
                <w:rFonts w:ascii="Arial" w:hAnsi="Arial" w:cs="Arial"/>
              </w:rPr>
              <w:t xml:space="preserve"> what plasticity is by using butter at various temperatures to make biscuits, make predictions and record and analyse data</w:t>
            </w:r>
          </w:p>
          <w:p w:rsidR="00436371" w:rsidRDefault="00436371" w:rsidP="00436371">
            <w:pPr>
              <w:rPr>
                <w:rFonts w:ascii="Arial" w:hAnsi="Arial" w:cs="Arial"/>
              </w:rPr>
            </w:pPr>
            <w:r>
              <w:rPr>
                <w:rFonts w:ascii="Arial" w:hAnsi="Arial" w:cs="Arial"/>
              </w:rPr>
              <w:t xml:space="preserve">Be able to </w:t>
            </w:r>
            <w:r w:rsidR="00FC6CF5">
              <w:rPr>
                <w:rFonts w:ascii="Arial" w:hAnsi="Arial" w:cs="Arial"/>
              </w:rPr>
              <w:t>identify processes by making foods following a recipe</w:t>
            </w:r>
          </w:p>
          <w:p w:rsidR="000213DE" w:rsidRDefault="000213DE" w:rsidP="00436371">
            <w:pPr>
              <w:rPr>
                <w:rFonts w:ascii="Arial" w:hAnsi="Arial" w:cs="Arial"/>
              </w:rPr>
            </w:pPr>
          </w:p>
          <w:p w:rsidR="00E547AD" w:rsidRPr="00E547AD" w:rsidRDefault="00E547AD" w:rsidP="00E547AD">
            <w:pPr>
              <w:rPr>
                <w:rFonts w:ascii="Arial" w:hAnsi="Arial" w:cs="Arial"/>
                <w:b/>
                <w:sz w:val="24"/>
                <w:szCs w:val="24"/>
              </w:rPr>
            </w:pPr>
            <w:r>
              <w:rPr>
                <w:rFonts w:ascii="Arial" w:hAnsi="Arial" w:cs="Arial"/>
                <w:b/>
                <w:sz w:val="24"/>
                <w:szCs w:val="24"/>
              </w:rPr>
              <w:t>Unit 2 Ensuring food is safe to eat</w:t>
            </w:r>
          </w:p>
          <w:p w:rsidR="00E547AD" w:rsidRDefault="00E547AD" w:rsidP="00E547AD">
            <w:pPr>
              <w:rPr>
                <w:rFonts w:ascii="Arial" w:hAnsi="Arial" w:cs="Arial"/>
              </w:rPr>
            </w:pPr>
            <w:r>
              <w:rPr>
                <w:rFonts w:ascii="Arial" w:hAnsi="Arial" w:cs="Arial"/>
              </w:rPr>
              <w:t xml:space="preserve">Know and understand and can explain </w:t>
            </w:r>
            <w:r>
              <w:rPr>
                <w:rFonts w:ascii="Arial" w:hAnsi="Arial" w:cs="Arial"/>
              </w:rPr>
              <w:t>of the effects of environmental conditions on microbial growth and reproduction.</w:t>
            </w:r>
          </w:p>
          <w:p w:rsidR="00E547AD" w:rsidRDefault="00E547AD" w:rsidP="00E547AD">
            <w:pPr>
              <w:rPr>
                <w:rFonts w:ascii="Arial" w:hAnsi="Arial" w:cs="Arial"/>
              </w:rPr>
            </w:pPr>
            <w:r>
              <w:rPr>
                <w:rFonts w:ascii="Arial" w:hAnsi="Arial" w:cs="Arial"/>
              </w:rPr>
              <w:t>Know and understand and can explain of food handling and prevention of food safety hazards</w:t>
            </w:r>
          </w:p>
          <w:p w:rsidR="00E547AD" w:rsidRDefault="00E547AD" w:rsidP="00E547AD">
            <w:pPr>
              <w:rPr>
                <w:rFonts w:ascii="Arial" w:hAnsi="Arial" w:cs="Arial"/>
              </w:rPr>
            </w:pPr>
            <w:r>
              <w:rPr>
                <w:rFonts w:ascii="Arial" w:hAnsi="Arial" w:cs="Arial"/>
              </w:rPr>
              <w:t xml:space="preserve">Some recall from unit 1 and understand and </w:t>
            </w:r>
            <w:r>
              <w:rPr>
                <w:rFonts w:ascii="Arial" w:hAnsi="Arial" w:cs="Arial"/>
              </w:rPr>
              <w:t>explain of how micro-organisms affect food quality</w:t>
            </w:r>
          </w:p>
          <w:p w:rsidR="00E547AD" w:rsidRDefault="00E547AD" w:rsidP="00E547AD">
            <w:pPr>
              <w:rPr>
                <w:rFonts w:ascii="Arial" w:hAnsi="Arial" w:cs="Arial"/>
              </w:rPr>
            </w:pPr>
            <w:r>
              <w:rPr>
                <w:rFonts w:ascii="Arial" w:hAnsi="Arial" w:cs="Arial"/>
              </w:rPr>
              <w:t xml:space="preserve">Some recall from unit 1 and can understand and explain </w:t>
            </w:r>
            <w:r>
              <w:rPr>
                <w:rFonts w:ascii="Arial" w:hAnsi="Arial" w:cs="Arial"/>
              </w:rPr>
              <w:t>how preservation methods prevent the growth of micro-organisms</w:t>
            </w:r>
          </w:p>
          <w:p w:rsidR="00E547AD" w:rsidRDefault="000213DE" w:rsidP="00E547AD">
            <w:pPr>
              <w:rPr>
                <w:rFonts w:ascii="Arial" w:hAnsi="Arial" w:cs="Arial"/>
              </w:rPr>
            </w:pPr>
            <w:r>
              <w:rPr>
                <w:rFonts w:ascii="Arial" w:hAnsi="Arial" w:cs="Arial"/>
              </w:rPr>
              <w:t xml:space="preserve">Aware </w:t>
            </w:r>
            <w:r w:rsidR="00E547AD">
              <w:rPr>
                <w:rFonts w:ascii="Arial" w:hAnsi="Arial" w:cs="Arial"/>
              </w:rPr>
              <w:t>of the physiological basis and effects of food poisoning</w:t>
            </w:r>
          </w:p>
          <w:p w:rsidR="00E547AD" w:rsidRDefault="000213DE" w:rsidP="00E547AD">
            <w:pPr>
              <w:rPr>
                <w:rFonts w:ascii="Arial" w:hAnsi="Arial" w:cs="Arial"/>
              </w:rPr>
            </w:pPr>
            <w:r>
              <w:rPr>
                <w:rFonts w:ascii="Arial" w:hAnsi="Arial" w:cs="Arial"/>
              </w:rPr>
              <w:t xml:space="preserve">Aware </w:t>
            </w:r>
            <w:r w:rsidR="00E547AD">
              <w:rPr>
                <w:rFonts w:ascii="Arial" w:hAnsi="Arial" w:cs="Arial"/>
              </w:rPr>
              <w:t>of the physiological basis of food allergies and food intolerances</w:t>
            </w:r>
          </w:p>
          <w:p w:rsidR="004936E6" w:rsidRPr="00D141FE" w:rsidRDefault="004936E6" w:rsidP="00FC6CF5">
            <w:pPr>
              <w:rPr>
                <w:rFonts w:ascii="Arial" w:hAnsi="Arial" w:cs="Arial"/>
                <w:b/>
                <w:sz w:val="24"/>
                <w:szCs w:val="24"/>
              </w:rPr>
            </w:pPr>
          </w:p>
        </w:tc>
      </w:tr>
    </w:tbl>
    <w:p w:rsidR="00DF1770" w:rsidRDefault="00DF1770"/>
    <w:p w:rsidR="00E74799" w:rsidRDefault="00E74799"/>
    <w:p w:rsidR="00E74799" w:rsidRDefault="00E74799"/>
    <w:p w:rsidR="00E74799" w:rsidRDefault="00E74799"/>
    <w:p w:rsidR="00E74799" w:rsidRDefault="00E74799"/>
    <w:p w:rsidR="00E74799" w:rsidRDefault="00E74799"/>
    <w:p w:rsidR="00E74799" w:rsidRDefault="00E74799"/>
    <w:p w:rsidR="000213DE" w:rsidRDefault="000213DE"/>
    <w:p w:rsidR="000213DE" w:rsidRDefault="000213DE"/>
    <w:p w:rsidR="000213DE" w:rsidRDefault="000213DE"/>
    <w:p w:rsidR="000213DE" w:rsidRDefault="000213DE"/>
    <w:p w:rsidR="00E74799" w:rsidRDefault="00E74799"/>
    <w:p w:rsidR="000D6CBB" w:rsidRDefault="000D6CBB"/>
    <w:tbl>
      <w:tblPr>
        <w:tblStyle w:val="TableGrid"/>
        <w:tblW w:w="16019" w:type="dxa"/>
        <w:tblInd w:w="-289" w:type="dxa"/>
        <w:tblLook w:val="04A0" w:firstRow="1" w:lastRow="0" w:firstColumn="1" w:lastColumn="0" w:noHBand="0" w:noVBand="1"/>
      </w:tblPr>
      <w:tblGrid>
        <w:gridCol w:w="1844"/>
        <w:gridCol w:w="14175"/>
      </w:tblGrid>
      <w:tr w:rsidR="00BA0931" w:rsidRPr="00315BD8" w:rsidTr="001958D5">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Enquiry</w:t>
            </w:r>
          </w:p>
        </w:tc>
        <w:tc>
          <w:tcPr>
            <w:tcW w:w="14175" w:type="dxa"/>
            <w:shd w:val="clear" w:color="auto" w:fill="auto"/>
          </w:tcPr>
          <w:p w:rsidR="000A1EE4" w:rsidRPr="00C67CD3" w:rsidRDefault="00E547AD" w:rsidP="00590E10">
            <w:pPr>
              <w:rPr>
                <w:rFonts w:ascii="Arial" w:hAnsi="Arial" w:cs="Arial"/>
                <w:b/>
                <w:sz w:val="24"/>
                <w:szCs w:val="24"/>
              </w:rPr>
            </w:pPr>
            <w:r>
              <w:rPr>
                <w:rFonts w:ascii="Arial" w:hAnsi="Arial" w:cs="Arial"/>
                <w:b/>
                <w:sz w:val="24"/>
                <w:szCs w:val="24"/>
              </w:rPr>
              <w:t>Unit 2 Ensuring food is safe to eat</w:t>
            </w:r>
          </w:p>
        </w:tc>
      </w:tr>
      <w:tr w:rsidR="00BA0931" w:rsidRPr="00315BD8" w:rsidTr="001958D5">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Rationale </w:t>
            </w:r>
          </w:p>
        </w:tc>
        <w:tc>
          <w:tcPr>
            <w:tcW w:w="14175" w:type="dxa"/>
            <w:shd w:val="clear" w:color="auto" w:fill="auto"/>
          </w:tcPr>
          <w:p w:rsidR="00E547AD" w:rsidRDefault="00E547AD" w:rsidP="00E547AD">
            <w:pPr>
              <w:rPr>
                <w:rFonts w:ascii="Arial" w:hAnsi="Arial" w:cs="Arial"/>
                <w:b/>
                <w:sz w:val="24"/>
                <w:szCs w:val="24"/>
              </w:rPr>
            </w:pPr>
            <w:r>
              <w:rPr>
                <w:rFonts w:ascii="Arial" w:hAnsi="Arial" w:cs="Arial"/>
                <w:b/>
                <w:sz w:val="24"/>
                <w:szCs w:val="24"/>
              </w:rPr>
              <w:t>Unit 2 Ensuring food is safe to eat</w:t>
            </w:r>
          </w:p>
          <w:p w:rsidR="00E547AD" w:rsidRPr="00FC6CF5" w:rsidRDefault="00E547AD" w:rsidP="00E547AD">
            <w:pPr>
              <w:rPr>
                <w:rFonts w:ascii="Arial" w:hAnsi="Arial" w:cs="Arial"/>
              </w:rPr>
            </w:pPr>
            <w:r>
              <w:rPr>
                <w:rFonts w:ascii="Arial" w:hAnsi="Arial" w:cs="Arial"/>
              </w:rPr>
              <w:t>Food safety hazards and risks in relation to storage, preparation, cooking and serving of food in different environments and the control measures needed to minimise these risks and ensure food is safe to eat is the focus of the unit. Students will demonstrate their ability to analyse and recommend control measures that would need to be in place to ensure that food is safe to eat in a specific environment. They will need to draw on knowledge gained in unit 1 to help with this assessment. They will be given a ‘real life’ scenario to analyse and make recommendations and proposals.</w:t>
            </w:r>
          </w:p>
          <w:p w:rsidR="007B212D" w:rsidRDefault="007B212D" w:rsidP="00C67CD3">
            <w:pPr>
              <w:rPr>
                <w:rFonts w:ascii="Arial" w:hAnsi="Arial" w:cs="Arial"/>
              </w:rPr>
            </w:pPr>
          </w:p>
          <w:p w:rsidR="00C06705" w:rsidRPr="001D09AF" w:rsidRDefault="000213DE" w:rsidP="00FC6CF5">
            <w:pPr>
              <w:rPr>
                <w:rFonts w:ascii="Arial" w:hAnsi="Arial" w:cs="Arial"/>
                <w:sz w:val="24"/>
                <w:szCs w:val="24"/>
              </w:rPr>
            </w:pPr>
            <w:r w:rsidRPr="000213DE">
              <w:rPr>
                <w:rFonts w:ascii="Arial" w:hAnsi="Arial" w:cs="Arial"/>
                <w:b/>
              </w:rPr>
              <w:t>Students will complete Unit 2 LAB</w:t>
            </w:r>
            <w:r>
              <w:rPr>
                <w:rFonts w:ascii="Arial" w:hAnsi="Arial" w:cs="Arial"/>
                <w:sz w:val="24"/>
                <w:szCs w:val="24"/>
              </w:rPr>
              <w:t xml:space="preserve"> </w:t>
            </w:r>
            <w:r w:rsidRPr="00FC6CF5">
              <w:rPr>
                <w:rFonts w:ascii="Arial" w:hAnsi="Arial" w:cs="Arial"/>
                <w:b/>
              </w:rPr>
              <w:t xml:space="preserve">for submission to WJEC </w:t>
            </w:r>
            <w:r>
              <w:rPr>
                <w:rFonts w:ascii="Arial" w:hAnsi="Arial" w:cs="Arial"/>
                <w:b/>
              </w:rPr>
              <w:t>during term 1</w:t>
            </w:r>
            <w:r w:rsidRPr="00FC6CF5">
              <w:rPr>
                <w:rFonts w:ascii="Arial" w:hAnsi="Arial" w:cs="Arial"/>
                <w:b/>
              </w:rPr>
              <w:t>–</w:t>
            </w:r>
            <w:r>
              <w:rPr>
                <w:rFonts w:ascii="Arial" w:hAnsi="Arial" w:cs="Arial"/>
                <w:b/>
              </w:rPr>
              <w:t xml:space="preserve"> externally assessed (8</w:t>
            </w:r>
            <w:r w:rsidRPr="00FC6CF5">
              <w:rPr>
                <w:rFonts w:ascii="Arial" w:hAnsi="Arial" w:cs="Arial"/>
                <w:b/>
              </w:rPr>
              <w:t xml:space="preserve"> hours timed and supervised)</w:t>
            </w:r>
          </w:p>
        </w:tc>
      </w:tr>
      <w:tr w:rsidR="00BA0931" w:rsidRPr="00315BD8" w:rsidTr="001958D5">
        <w:trPr>
          <w:trHeight w:val="70"/>
        </w:trPr>
        <w:tc>
          <w:tcPr>
            <w:tcW w:w="1844" w:type="dxa"/>
            <w:shd w:val="clear" w:color="auto" w:fill="auto"/>
          </w:tcPr>
          <w:p w:rsidR="00BA0931" w:rsidRDefault="00334CBE" w:rsidP="00BA0931">
            <w:pPr>
              <w:rPr>
                <w:rFonts w:ascii="Arial" w:hAnsi="Arial" w:cs="Arial"/>
                <w:b/>
                <w:sz w:val="24"/>
                <w:szCs w:val="24"/>
              </w:rPr>
            </w:pPr>
            <w:r>
              <w:rPr>
                <w:rFonts w:ascii="Arial" w:hAnsi="Arial" w:cs="Arial"/>
                <w:b/>
                <w:sz w:val="24"/>
                <w:szCs w:val="24"/>
              </w:rPr>
              <w:t xml:space="preserve">Summer 1 </w:t>
            </w: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Pr="00315BD8" w:rsidRDefault="00B74764" w:rsidP="00BA0931">
            <w:pPr>
              <w:rPr>
                <w:rFonts w:ascii="Arial" w:hAnsi="Arial" w:cs="Arial"/>
                <w:b/>
                <w:sz w:val="24"/>
                <w:szCs w:val="24"/>
              </w:rPr>
            </w:pPr>
          </w:p>
        </w:tc>
        <w:tc>
          <w:tcPr>
            <w:tcW w:w="14175" w:type="dxa"/>
            <w:shd w:val="clear" w:color="auto" w:fill="auto"/>
          </w:tcPr>
          <w:p w:rsidR="00E86022" w:rsidRDefault="00E86022" w:rsidP="00E86022">
            <w:pPr>
              <w:rPr>
                <w:rFonts w:ascii="Arial" w:hAnsi="Arial" w:cs="Arial"/>
                <w:b/>
                <w:bCs/>
                <w:color w:val="000000" w:themeColor="text1"/>
                <w:sz w:val="32"/>
                <w:szCs w:val="32"/>
                <w:lang w:val="en-US"/>
              </w:rPr>
            </w:pPr>
            <w:r w:rsidRPr="002E19D3">
              <w:rPr>
                <w:rFonts w:ascii="Arial" w:hAnsi="Arial" w:cs="Arial"/>
                <w:b/>
                <w:bCs/>
                <w:color w:val="000000" w:themeColor="text1"/>
                <w:sz w:val="32"/>
                <w:szCs w:val="32"/>
                <w:lang w:val="en-US"/>
              </w:rPr>
              <w:t xml:space="preserve">Know </w:t>
            </w:r>
          </w:p>
          <w:p w:rsidR="00E547AD" w:rsidRDefault="00E547AD" w:rsidP="00E547AD">
            <w:pPr>
              <w:rPr>
                <w:rFonts w:ascii="Arial" w:hAnsi="Arial" w:cs="Arial"/>
              </w:rPr>
            </w:pPr>
            <w:r w:rsidRPr="00CC3F21">
              <w:rPr>
                <w:rFonts w:ascii="Arial" w:hAnsi="Arial" w:cs="Arial"/>
              </w:rPr>
              <w:t>Acquire knowledge and understanding</w:t>
            </w:r>
            <w:r>
              <w:rPr>
                <w:rFonts w:ascii="Arial" w:hAnsi="Arial" w:cs="Arial"/>
              </w:rPr>
              <w:t xml:space="preserve"> of how food safety is managed in different situations</w:t>
            </w:r>
          </w:p>
          <w:p w:rsidR="00E547AD" w:rsidRDefault="00E547AD" w:rsidP="00E547AD">
            <w:pPr>
              <w:rPr>
                <w:rFonts w:ascii="Arial" w:hAnsi="Arial" w:cs="Arial"/>
              </w:rPr>
            </w:pPr>
            <w:r w:rsidRPr="00CC3F21">
              <w:rPr>
                <w:rFonts w:ascii="Arial" w:hAnsi="Arial" w:cs="Arial"/>
              </w:rPr>
              <w:t>Acquire knowledge and understanding</w:t>
            </w:r>
            <w:r>
              <w:rPr>
                <w:rFonts w:ascii="Arial" w:hAnsi="Arial" w:cs="Arial"/>
              </w:rPr>
              <w:t xml:space="preserve"> of control measures used to minimise food safety risks</w:t>
            </w:r>
          </w:p>
          <w:p w:rsidR="00E86022" w:rsidRDefault="00E86022" w:rsidP="00E86022">
            <w:pPr>
              <w:rPr>
                <w:rFonts w:ascii="Arial" w:hAnsi="Arial" w:cs="Arial"/>
                <w:bCs/>
                <w:color w:val="000000" w:themeColor="text1"/>
                <w:sz w:val="20"/>
                <w:szCs w:val="18"/>
                <w:lang w:val="en-US"/>
              </w:rPr>
            </w:pPr>
          </w:p>
          <w:p w:rsidR="00E86022" w:rsidRPr="002E19D3" w:rsidRDefault="00E86022" w:rsidP="00E86022">
            <w:pPr>
              <w:rPr>
                <w:rFonts w:ascii="Arial" w:hAnsi="Arial" w:cs="Arial"/>
                <w:b/>
                <w:color w:val="000000" w:themeColor="text1"/>
                <w:sz w:val="32"/>
                <w:szCs w:val="32"/>
              </w:rPr>
            </w:pPr>
            <w:r w:rsidRPr="002E19D3">
              <w:rPr>
                <w:rFonts w:ascii="Arial" w:hAnsi="Arial" w:cs="Arial"/>
                <w:b/>
                <w:color w:val="000000" w:themeColor="text1"/>
                <w:sz w:val="32"/>
                <w:szCs w:val="32"/>
              </w:rPr>
              <w:t>Know how</w:t>
            </w:r>
          </w:p>
          <w:p w:rsidR="000213DE" w:rsidRDefault="000213DE" w:rsidP="000213DE">
            <w:pPr>
              <w:rPr>
                <w:rFonts w:ascii="Arial" w:hAnsi="Arial" w:cs="Arial"/>
              </w:rPr>
            </w:pPr>
            <w:r>
              <w:rPr>
                <w:rFonts w:ascii="Arial" w:hAnsi="Arial" w:cs="Arial"/>
              </w:rPr>
              <w:t xml:space="preserve">Know and can explain </w:t>
            </w:r>
            <w:r>
              <w:rPr>
                <w:rFonts w:ascii="Arial" w:hAnsi="Arial" w:cs="Arial"/>
              </w:rPr>
              <w:t>how food safety is managed in different situations</w:t>
            </w:r>
          </w:p>
          <w:p w:rsidR="000213DE" w:rsidRDefault="000213DE" w:rsidP="000213DE">
            <w:pPr>
              <w:rPr>
                <w:rFonts w:ascii="Arial" w:hAnsi="Arial" w:cs="Arial"/>
              </w:rPr>
            </w:pPr>
            <w:r>
              <w:rPr>
                <w:rFonts w:ascii="Arial" w:hAnsi="Arial" w:cs="Arial"/>
              </w:rPr>
              <w:t xml:space="preserve">Some recall from unit 1 and can explain </w:t>
            </w:r>
            <w:r>
              <w:rPr>
                <w:rFonts w:ascii="Arial" w:hAnsi="Arial" w:cs="Arial"/>
              </w:rPr>
              <w:t>control measures used to minimise food safety risks</w:t>
            </w:r>
          </w:p>
          <w:p w:rsidR="002E19D3" w:rsidRDefault="002E19D3" w:rsidP="00334CBE">
            <w:pPr>
              <w:rPr>
                <w:rFonts w:ascii="Arial" w:hAnsi="Arial" w:cs="Arial"/>
                <w:sz w:val="20"/>
                <w:szCs w:val="20"/>
              </w:rPr>
            </w:pPr>
          </w:p>
          <w:p w:rsidR="002E19D3" w:rsidRDefault="000213DE" w:rsidP="00334CBE">
            <w:pPr>
              <w:rPr>
                <w:rFonts w:ascii="Arial" w:hAnsi="Arial" w:cs="Arial"/>
                <w:b/>
              </w:rPr>
            </w:pPr>
            <w:r w:rsidRPr="000213DE">
              <w:rPr>
                <w:rFonts w:ascii="Arial" w:hAnsi="Arial" w:cs="Arial"/>
                <w:b/>
              </w:rPr>
              <w:t>Students will complete Unit 2 LAB</w:t>
            </w:r>
            <w:r>
              <w:rPr>
                <w:rFonts w:ascii="Arial" w:hAnsi="Arial" w:cs="Arial"/>
                <w:sz w:val="24"/>
                <w:szCs w:val="24"/>
              </w:rPr>
              <w:t xml:space="preserve"> </w:t>
            </w:r>
            <w:r w:rsidRPr="00FC6CF5">
              <w:rPr>
                <w:rFonts w:ascii="Arial" w:hAnsi="Arial" w:cs="Arial"/>
                <w:b/>
              </w:rPr>
              <w:t xml:space="preserve">for submission to WJEC </w:t>
            </w:r>
            <w:r>
              <w:rPr>
                <w:rFonts w:ascii="Arial" w:hAnsi="Arial" w:cs="Arial"/>
                <w:b/>
              </w:rPr>
              <w:t>during term 1</w:t>
            </w:r>
            <w:r w:rsidRPr="00FC6CF5">
              <w:rPr>
                <w:rFonts w:ascii="Arial" w:hAnsi="Arial" w:cs="Arial"/>
                <w:b/>
              </w:rPr>
              <w:t>–</w:t>
            </w:r>
            <w:r>
              <w:rPr>
                <w:rFonts w:ascii="Arial" w:hAnsi="Arial" w:cs="Arial"/>
                <w:b/>
              </w:rPr>
              <w:t xml:space="preserve"> externally assessed (8</w:t>
            </w:r>
            <w:r w:rsidRPr="00FC6CF5">
              <w:rPr>
                <w:rFonts w:ascii="Arial" w:hAnsi="Arial" w:cs="Arial"/>
                <w:b/>
              </w:rPr>
              <w:t xml:space="preserve"> hours timed and supervised)</w:t>
            </w:r>
          </w:p>
          <w:p w:rsidR="000213DE" w:rsidRDefault="000213DE" w:rsidP="00334CBE">
            <w:pPr>
              <w:rPr>
                <w:rFonts w:ascii="Arial" w:hAnsi="Arial" w:cs="Arial"/>
                <w:b/>
              </w:rPr>
            </w:pPr>
            <w:r>
              <w:rPr>
                <w:rFonts w:ascii="Arial" w:hAnsi="Arial" w:cs="Arial"/>
                <w:b/>
              </w:rPr>
              <w:t>LAB released 1</w:t>
            </w:r>
            <w:r w:rsidRPr="000213DE">
              <w:rPr>
                <w:rFonts w:ascii="Arial" w:hAnsi="Arial" w:cs="Arial"/>
                <w:b/>
                <w:vertAlign w:val="superscript"/>
              </w:rPr>
              <w:t>st</w:t>
            </w:r>
            <w:r>
              <w:rPr>
                <w:rFonts w:ascii="Arial" w:hAnsi="Arial" w:cs="Arial"/>
                <w:b/>
              </w:rPr>
              <w:t xml:space="preserve"> MAY and to be completed within 3 weeks of issue to students.</w:t>
            </w:r>
          </w:p>
          <w:p w:rsidR="000213DE" w:rsidRDefault="000213DE" w:rsidP="00334CBE">
            <w:pPr>
              <w:rPr>
                <w:rFonts w:ascii="Arial" w:hAnsi="Arial" w:cs="Arial"/>
                <w:b/>
              </w:rPr>
            </w:pPr>
            <w:bookmarkStart w:id="0" w:name="_GoBack"/>
            <w:bookmarkEnd w:id="0"/>
          </w:p>
          <w:p w:rsidR="000213DE" w:rsidRDefault="000213DE" w:rsidP="00334CBE">
            <w:pPr>
              <w:rPr>
                <w:rFonts w:ascii="Arial" w:hAnsi="Arial" w:cs="Arial"/>
              </w:rPr>
            </w:pPr>
            <w:r>
              <w:rPr>
                <w:rFonts w:ascii="Arial" w:hAnsi="Arial" w:cs="Arial"/>
                <w:b/>
              </w:rPr>
              <w:t>Both assessments are completed during summer term 1 and the course has ended.</w:t>
            </w:r>
          </w:p>
          <w:p w:rsidR="002E19D3" w:rsidRPr="002E19D3" w:rsidRDefault="002E19D3" w:rsidP="00FC6CF5">
            <w:pPr>
              <w:rPr>
                <w:rFonts w:ascii="Arial" w:hAnsi="Arial" w:cs="Arial"/>
              </w:rPr>
            </w:pPr>
          </w:p>
        </w:tc>
      </w:tr>
    </w:tbl>
    <w:p w:rsidR="00925152" w:rsidRPr="002B35E1" w:rsidRDefault="00925152" w:rsidP="00DF1770"/>
    <w:sectPr w:rsidR="00925152" w:rsidRPr="002B35E1" w:rsidSect="000D5D2C">
      <w:headerReference w:type="default" r:id="rId9"/>
      <w:footerReference w:type="default" r:id="rId10"/>
      <w:pgSz w:w="16838" w:h="11906" w:orient="landscape"/>
      <w:pgMar w:top="720" w:right="720" w:bottom="720" w:left="72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BA2" w:rsidRDefault="00E70BA2" w:rsidP="00BF2A97">
      <w:pPr>
        <w:spacing w:after="0" w:line="240" w:lineRule="auto"/>
      </w:pPr>
      <w:r>
        <w:separator/>
      </w:r>
    </w:p>
  </w:endnote>
  <w:endnote w:type="continuationSeparator" w:id="0">
    <w:p w:rsidR="00E70BA2" w:rsidRDefault="00E70BA2"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317453"/>
      <w:docPartObj>
        <w:docPartGallery w:val="Page Numbers (Bottom of Page)"/>
        <w:docPartUnique/>
      </w:docPartObj>
    </w:sdtPr>
    <w:sdtEndPr>
      <w:rPr>
        <w:noProof/>
      </w:rPr>
    </w:sdtEndPr>
    <w:sdtContent>
      <w:p w:rsidR="0037748B" w:rsidRDefault="0037748B">
        <w:pPr>
          <w:pStyle w:val="Footer"/>
          <w:jc w:val="center"/>
        </w:pPr>
        <w:r>
          <w:fldChar w:fldCharType="begin"/>
        </w:r>
        <w:r>
          <w:instrText xml:space="preserve"> PAGE   \* MERGEFORMAT </w:instrText>
        </w:r>
        <w:r>
          <w:fldChar w:fldCharType="separate"/>
        </w:r>
        <w:r w:rsidR="000213DE">
          <w:rPr>
            <w:noProof/>
          </w:rPr>
          <w:t>5</w:t>
        </w:r>
        <w:r>
          <w:rPr>
            <w:noProof/>
          </w:rPr>
          <w:fldChar w:fldCharType="end"/>
        </w:r>
      </w:p>
    </w:sdtContent>
  </w:sdt>
  <w:p w:rsidR="0037748B" w:rsidRDefault="0037748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BA2" w:rsidRDefault="00E70BA2" w:rsidP="00BF2A97">
      <w:pPr>
        <w:spacing w:after="0" w:line="240" w:lineRule="auto"/>
      </w:pPr>
      <w:r>
        <w:separator/>
      </w:r>
    </w:p>
  </w:footnote>
  <w:footnote w:type="continuationSeparator" w:id="0">
    <w:p w:rsidR="00E70BA2" w:rsidRDefault="00E70BA2"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48B" w:rsidRDefault="0037748B"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B3A48"/>
    <w:multiLevelType w:val="hybridMultilevel"/>
    <w:tmpl w:val="1CBA5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C15896"/>
    <w:multiLevelType w:val="hybridMultilevel"/>
    <w:tmpl w:val="623A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ED15EF"/>
    <w:multiLevelType w:val="hybridMultilevel"/>
    <w:tmpl w:val="19923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007CCA"/>
    <w:multiLevelType w:val="hybridMultilevel"/>
    <w:tmpl w:val="4592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427C45"/>
    <w:multiLevelType w:val="multilevel"/>
    <w:tmpl w:val="6E2E6D4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4AC6BC2"/>
    <w:multiLevelType w:val="multilevel"/>
    <w:tmpl w:val="805A9C2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1372BCA"/>
    <w:multiLevelType w:val="hybridMultilevel"/>
    <w:tmpl w:val="22D4A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9F645C"/>
    <w:multiLevelType w:val="multilevel"/>
    <w:tmpl w:val="B0E85A1E"/>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A2F2DB1"/>
    <w:multiLevelType w:val="hybridMultilevel"/>
    <w:tmpl w:val="1D268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B76CF"/>
    <w:multiLevelType w:val="hybridMultilevel"/>
    <w:tmpl w:val="EEDAB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6"/>
  </w:num>
  <w:num w:numId="4">
    <w:abstractNumId w:val="0"/>
  </w:num>
  <w:num w:numId="5">
    <w:abstractNumId w:val="1"/>
  </w:num>
  <w:num w:numId="6">
    <w:abstractNumId w:val="7"/>
  </w:num>
  <w:num w:numId="7">
    <w:abstractNumId w:val="5"/>
  </w:num>
  <w:num w:numId="8">
    <w:abstractNumId w:val="4"/>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0ED8"/>
    <w:rsid w:val="000039B8"/>
    <w:rsid w:val="0000541F"/>
    <w:rsid w:val="000117C5"/>
    <w:rsid w:val="000136FF"/>
    <w:rsid w:val="000213DE"/>
    <w:rsid w:val="000255FB"/>
    <w:rsid w:val="00040E2E"/>
    <w:rsid w:val="00044BDE"/>
    <w:rsid w:val="000527BB"/>
    <w:rsid w:val="00061F81"/>
    <w:rsid w:val="00061F86"/>
    <w:rsid w:val="00067AF3"/>
    <w:rsid w:val="000737AF"/>
    <w:rsid w:val="00085465"/>
    <w:rsid w:val="00085A79"/>
    <w:rsid w:val="00086231"/>
    <w:rsid w:val="000911B0"/>
    <w:rsid w:val="000956E2"/>
    <w:rsid w:val="000A1EE4"/>
    <w:rsid w:val="000C5ABA"/>
    <w:rsid w:val="000D3552"/>
    <w:rsid w:val="000D5D2C"/>
    <w:rsid w:val="000D6CBB"/>
    <w:rsid w:val="000E0666"/>
    <w:rsid w:val="000E3E35"/>
    <w:rsid w:val="00126AE4"/>
    <w:rsid w:val="001340AA"/>
    <w:rsid w:val="001562D8"/>
    <w:rsid w:val="00172004"/>
    <w:rsid w:val="001767E1"/>
    <w:rsid w:val="001872A1"/>
    <w:rsid w:val="001958D5"/>
    <w:rsid w:val="001A7A7E"/>
    <w:rsid w:val="001C4C1A"/>
    <w:rsid w:val="001D09AF"/>
    <w:rsid w:val="00201C2D"/>
    <w:rsid w:val="00205595"/>
    <w:rsid w:val="00205E78"/>
    <w:rsid w:val="00220E15"/>
    <w:rsid w:val="00262B68"/>
    <w:rsid w:val="00274446"/>
    <w:rsid w:val="002857B9"/>
    <w:rsid w:val="00294565"/>
    <w:rsid w:val="002B35E1"/>
    <w:rsid w:val="002C704F"/>
    <w:rsid w:val="002E19D3"/>
    <w:rsid w:val="0031494C"/>
    <w:rsid w:val="00315BD8"/>
    <w:rsid w:val="00316B58"/>
    <w:rsid w:val="00321A8C"/>
    <w:rsid w:val="00334CBE"/>
    <w:rsid w:val="003378F9"/>
    <w:rsid w:val="00350427"/>
    <w:rsid w:val="003572D8"/>
    <w:rsid w:val="0036179D"/>
    <w:rsid w:val="00367AAE"/>
    <w:rsid w:val="0037748B"/>
    <w:rsid w:val="0038339F"/>
    <w:rsid w:val="003C284D"/>
    <w:rsid w:val="003C5ADA"/>
    <w:rsid w:val="003C6945"/>
    <w:rsid w:val="00404C7A"/>
    <w:rsid w:val="004155F9"/>
    <w:rsid w:val="00415886"/>
    <w:rsid w:val="00432A89"/>
    <w:rsid w:val="00436371"/>
    <w:rsid w:val="004377F7"/>
    <w:rsid w:val="00440B56"/>
    <w:rsid w:val="004427DA"/>
    <w:rsid w:val="00453403"/>
    <w:rsid w:val="00460C54"/>
    <w:rsid w:val="00467A8E"/>
    <w:rsid w:val="004878AB"/>
    <w:rsid w:val="004936E6"/>
    <w:rsid w:val="004A58CB"/>
    <w:rsid w:val="004A76AD"/>
    <w:rsid w:val="004B0EF8"/>
    <w:rsid w:val="004D1294"/>
    <w:rsid w:val="004D238E"/>
    <w:rsid w:val="004D3E8C"/>
    <w:rsid w:val="004D6E40"/>
    <w:rsid w:val="00506E0B"/>
    <w:rsid w:val="00517497"/>
    <w:rsid w:val="0052229C"/>
    <w:rsid w:val="005705CA"/>
    <w:rsid w:val="00573268"/>
    <w:rsid w:val="00590801"/>
    <w:rsid w:val="00590E10"/>
    <w:rsid w:val="005B0F5A"/>
    <w:rsid w:val="005B3302"/>
    <w:rsid w:val="005B427F"/>
    <w:rsid w:val="005B632A"/>
    <w:rsid w:val="005C529B"/>
    <w:rsid w:val="005E31B4"/>
    <w:rsid w:val="005E5FEA"/>
    <w:rsid w:val="005F2ACB"/>
    <w:rsid w:val="00601445"/>
    <w:rsid w:val="00604AF7"/>
    <w:rsid w:val="00607A8F"/>
    <w:rsid w:val="00624B1D"/>
    <w:rsid w:val="00645FDA"/>
    <w:rsid w:val="006700AC"/>
    <w:rsid w:val="00674C20"/>
    <w:rsid w:val="00674C6D"/>
    <w:rsid w:val="00687778"/>
    <w:rsid w:val="006915E0"/>
    <w:rsid w:val="006923EE"/>
    <w:rsid w:val="006D16B9"/>
    <w:rsid w:val="006D20DE"/>
    <w:rsid w:val="006D2169"/>
    <w:rsid w:val="006E6A19"/>
    <w:rsid w:val="006F5E07"/>
    <w:rsid w:val="007024AE"/>
    <w:rsid w:val="007074C0"/>
    <w:rsid w:val="00712734"/>
    <w:rsid w:val="00713D43"/>
    <w:rsid w:val="007140A2"/>
    <w:rsid w:val="00717A1E"/>
    <w:rsid w:val="00717C66"/>
    <w:rsid w:val="00722FF7"/>
    <w:rsid w:val="00726EC8"/>
    <w:rsid w:val="007474E5"/>
    <w:rsid w:val="00756B8A"/>
    <w:rsid w:val="007B212D"/>
    <w:rsid w:val="007C0B95"/>
    <w:rsid w:val="007D2207"/>
    <w:rsid w:val="007F0780"/>
    <w:rsid w:val="00803661"/>
    <w:rsid w:val="00824750"/>
    <w:rsid w:val="008342F4"/>
    <w:rsid w:val="00850AFD"/>
    <w:rsid w:val="00852A08"/>
    <w:rsid w:val="00855434"/>
    <w:rsid w:val="00860A65"/>
    <w:rsid w:val="00860C93"/>
    <w:rsid w:val="00861AC8"/>
    <w:rsid w:val="008728F9"/>
    <w:rsid w:val="0087761A"/>
    <w:rsid w:val="008C2929"/>
    <w:rsid w:val="008E055E"/>
    <w:rsid w:val="008E1F9B"/>
    <w:rsid w:val="008F51AF"/>
    <w:rsid w:val="008F71DB"/>
    <w:rsid w:val="0090774C"/>
    <w:rsid w:val="00911894"/>
    <w:rsid w:val="00912362"/>
    <w:rsid w:val="00912D44"/>
    <w:rsid w:val="0091480C"/>
    <w:rsid w:val="009204F4"/>
    <w:rsid w:val="00925152"/>
    <w:rsid w:val="009368FC"/>
    <w:rsid w:val="00942E8B"/>
    <w:rsid w:val="00966987"/>
    <w:rsid w:val="009709F0"/>
    <w:rsid w:val="00983D54"/>
    <w:rsid w:val="00992E96"/>
    <w:rsid w:val="0099743F"/>
    <w:rsid w:val="009B418D"/>
    <w:rsid w:val="009B46FF"/>
    <w:rsid w:val="009D00B2"/>
    <w:rsid w:val="009D1B5E"/>
    <w:rsid w:val="009D5F51"/>
    <w:rsid w:val="009F1BDC"/>
    <w:rsid w:val="009F5D87"/>
    <w:rsid w:val="00A05A38"/>
    <w:rsid w:val="00A243FF"/>
    <w:rsid w:val="00A277E5"/>
    <w:rsid w:val="00A34ABA"/>
    <w:rsid w:val="00A40B53"/>
    <w:rsid w:val="00A54C84"/>
    <w:rsid w:val="00AB2B30"/>
    <w:rsid w:val="00AC0136"/>
    <w:rsid w:val="00AD55AE"/>
    <w:rsid w:val="00AE6AD2"/>
    <w:rsid w:val="00AF03C5"/>
    <w:rsid w:val="00AF77AB"/>
    <w:rsid w:val="00B05842"/>
    <w:rsid w:val="00B269FD"/>
    <w:rsid w:val="00B5029E"/>
    <w:rsid w:val="00B635A0"/>
    <w:rsid w:val="00B66DE0"/>
    <w:rsid w:val="00B74764"/>
    <w:rsid w:val="00BA0931"/>
    <w:rsid w:val="00BA50E8"/>
    <w:rsid w:val="00BC327C"/>
    <w:rsid w:val="00BD6A9B"/>
    <w:rsid w:val="00BE1679"/>
    <w:rsid w:val="00BE34A1"/>
    <w:rsid w:val="00BF2A97"/>
    <w:rsid w:val="00BF3313"/>
    <w:rsid w:val="00BF71F5"/>
    <w:rsid w:val="00C033CB"/>
    <w:rsid w:val="00C06705"/>
    <w:rsid w:val="00C1093C"/>
    <w:rsid w:val="00C445FA"/>
    <w:rsid w:val="00C5092D"/>
    <w:rsid w:val="00C5575E"/>
    <w:rsid w:val="00C62461"/>
    <w:rsid w:val="00C63FCF"/>
    <w:rsid w:val="00C67CD3"/>
    <w:rsid w:val="00C72047"/>
    <w:rsid w:val="00C85B5A"/>
    <w:rsid w:val="00CA065A"/>
    <w:rsid w:val="00CB4ABD"/>
    <w:rsid w:val="00CC3F21"/>
    <w:rsid w:val="00CC6237"/>
    <w:rsid w:val="00CE5518"/>
    <w:rsid w:val="00D06AA2"/>
    <w:rsid w:val="00D100EF"/>
    <w:rsid w:val="00D141FE"/>
    <w:rsid w:val="00D32E9C"/>
    <w:rsid w:val="00D50C56"/>
    <w:rsid w:val="00D557E0"/>
    <w:rsid w:val="00D83CF4"/>
    <w:rsid w:val="00D93CCA"/>
    <w:rsid w:val="00DA7324"/>
    <w:rsid w:val="00DF1770"/>
    <w:rsid w:val="00DF1BFA"/>
    <w:rsid w:val="00E02E80"/>
    <w:rsid w:val="00E11D68"/>
    <w:rsid w:val="00E178ED"/>
    <w:rsid w:val="00E547AD"/>
    <w:rsid w:val="00E70BA2"/>
    <w:rsid w:val="00E74799"/>
    <w:rsid w:val="00E84BFB"/>
    <w:rsid w:val="00E86022"/>
    <w:rsid w:val="00EA27B4"/>
    <w:rsid w:val="00EA73DA"/>
    <w:rsid w:val="00EC2083"/>
    <w:rsid w:val="00EF0115"/>
    <w:rsid w:val="00EF61FF"/>
    <w:rsid w:val="00F235BA"/>
    <w:rsid w:val="00F3348E"/>
    <w:rsid w:val="00F36CDA"/>
    <w:rsid w:val="00F4161B"/>
    <w:rsid w:val="00F46A19"/>
    <w:rsid w:val="00F54738"/>
    <w:rsid w:val="00F5539E"/>
    <w:rsid w:val="00F616CC"/>
    <w:rsid w:val="00FA4ADF"/>
    <w:rsid w:val="00FA7BFC"/>
    <w:rsid w:val="00FB4755"/>
    <w:rsid w:val="00FC5ED6"/>
    <w:rsid w:val="00FC6CF5"/>
    <w:rsid w:val="00FD2E83"/>
    <w:rsid w:val="00FF0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6B58C"/>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8859">
      <w:bodyDiv w:val="1"/>
      <w:marLeft w:val="0"/>
      <w:marRight w:val="0"/>
      <w:marTop w:val="0"/>
      <w:marBottom w:val="0"/>
      <w:divBdr>
        <w:top w:val="none" w:sz="0" w:space="0" w:color="auto"/>
        <w:left w:val="none" w:sz="0" w:space="0" w:color="auto"/>
        <w:bottom w:val="none" w:sz="0" w:space="0" w:color="auto"/>
        <w:right w:val="none" w:sz="0" w:space="0" w:color="auto"/>
      </w:divBdr>
    </w:div>
    <w:div w:id="61029036">
      <w:bodyDiv w:val="1"/>
      <w:marLeft w:val="0"/>
      <w:marRight w:val="0"/>
      <w:marTop w:val="0"/>
      <w:marBottom w:val="0"/>
      <w:divBdr>
        <w:top w:val="none" w:sz="0" w:space="0" w:color="auto"/>
        <w:left w:val="none" w:sz="0" w:space="0" w:color="auto"/>
        <w:bottom w:val="none" w:sz="0" w:space="0" w:color="auto"/>
        <w:right w:val="none" w:sz="0" w:space="0" w:color="auto"/>
      </w:divBdr>
    </w:div>
    <w:div w:id="77605984">
      <w:bodyDiv w:val="1"/>
      <w:marLeft w:val="0"/>
      <w:marRight w:val="0"/>
      <w:marTop w:val="0"/>
      <w:marBottom w:val="0"/>
      <w:divBdr>
        <w:top w:val="none" w:sz="0" w:space="0" w:color="auto"/>
        <w:left w:val="none" w:sz="0" w:space="0" w:color="auto"/>
        <w:bottom w:val="none" w:sz="0" w:space="0" w:color="auto"/>
        <w:right w:val="none" w:sz="0" w:space="0" w:color="auto"/>
      </w:divBdr>
      <w:divsChild>
        <w:div w:id="122846579">
          <w:marLeft w:val="274"/>
          <w:marRight w:val="0"/>
          <w:marTop w:val="0"/>
          <w:marBottom w:val="0"/>
          <w:divBdr>
            <w:top w:val="none" w:sz="0" w:space="0" w:color="auto"/>
            <w:left w:val="none" w:sz="0" w:space="0" w:color="auto"/>
            <w:bottom w:val="none" w:sz="0" w:space="0" w:color="auto"/>
            <w:right w:val="none" w:sz="0" w:space="0" w:color="auto"/>
          </w:divBdr>
        </w:div>
        <w:div w:id="247884081">
          <w:marLeft w:val="274"/>
          <w:marRight w:val="0"/>
          <w:marTop w:val="0"/>
          <w:marBottom w:val="0"/>
          <w:divBdr>
            <w:top w:val="none" w:sz="0" w:space="0" w:color="auto"/>
            <w:left w:val="none" w:sz="0" w:space="0" w:color="auto"/>
            <w:bottom w:val="none" w:sz="0" w:space="0" w:color="auto"/>
            <w:right w:val="none" w:sz="0" w:space="0" w:color="auto"/>
          </w:divBdr>
        </w:div>
        <w:div w:id="152259215">
          <w:marLeft w:val="274"/>
          <w:marRight w:val="0"/>
          <w:marTop w:val="0"/>
          <w:marBottom w:val="0"/>
          <w:divBdr>
            <w:top w:val="none" w:sz="0" w:space="0" w:color="auto"/>
            <w:left w:val="none" w:sz="0" w:space="0" w:color="auto"/>
            <w:bottom w:val="none" w:sz="0" w:space="0" w:color="auto"/>
            <w:right w:val="none" w:sz="0" w:space="0" w:color="auto"/>
          </w:divBdr>
        </w:div>
        <w:div w:id="83961729">
          <w:marLeft w:val="274"/>
          <w:marRight w:val="0"/>
          <w:marTop w:val="0"/>
          <w:marBottom w:val="0"/>
          <w:divBdr>
            <w:top w:val="none" w:sz="0" w:space="0" w:color="auto"/>
            <w:left w:val="none" w:sz="0" w:space="0" w:color="auto"/>
            <w:bottom w:val="none" w:sz="0" w:space="0" w:color="auto"/>
            <w:right w:val="none" w:sz="0" w:space="0" w:color="auto"/>
          </w:divBdr>
        </w:div>
        <w:div w:id="234441649">
          <w:marLeft w:val="274"/>
          <w:marRight w:val="0"/>
          <w:marTop w:val="0"/>
          <w:marBottom w:val="0"/>
          <w:divBdr>
            <w:top w:val="none" w:sz="0" w:space="0" w:color="auto"/>
            <w:left w:val="none" w:sz="0" w:space="0" w:color="auto"/>
            <w:bottom w:val="none" w:sz="0" w:space="0" w:color="auto"/>
            <w:right w:val="none" w:sz="0" w:space="0" w:color="auto"/>
          </w:divBdr>
        </w:div>
        <w:div w:id="1396775477">
          <w:marLeft w:val="274"/>
          <w:marRight w:val="0"/>
          <w:marTop w:val="0"/>
          <w:marBottom w:val="0"/>
          <w:divBdr>
            <w:top w:val="none" w:sz="0" w:space="0" w:color="auto"/>
            <w:left w:val="none" w:sz="0" w:space="0" w:color="auto"/>
            <w:bottom w:val="none" w:sz="0" w:space="0" w:color="auto"/>
            <w:right w:val="none" w:sz="0" w:space="0" w:color="auto"/>
          </w:divBdr>
        </w:div>
        <w:div w:id="677931402">
          <w:marLeft w:val="274"/>
          <w:marRight w:val="0"/>
          <w:marTop w:val="0"/>
          <w:marBottom w:val="0"/>
          <w:divBdr>
            <w:top w:val="none" w:sz="0" w:space="0" w:color="auto"/>
            <w:left w:val="none" w:sz="0" w:space="0" w:color="auto"/>
            <w:bottom w:val="none" w:sz="0" w:space="0" w:color="auto"/>
            <w:right w:val="none" w:sz="0" w:space="0" w:color="auto"/>
          </w:divBdr>
        </w:div>
      </w:divsChild>
    </w:div>
    <w:div w:id="128016736">
      <w:bodyDiv w:val="1"/>
      <w:marLeft w:val="0"/>
      <w:marRight w:val="0"/>
      <w:marTop w:val="0"/>
      <w:marBottom w:val="0"/>
      <w:divBdr>
        <w:top w:val="none" w:sz="0" w:space="0" w:color="auto"/>
        <w:left w:val="none" w:sz="0" w:space="0" w:color="auto"/>
        <w:bottom w:val="none" w:sz="0" w:space="0" w:color="auto"/>
        <w:right w:val="none" w:sz="0" w:space="0" w:color="auto"/>
      </w:divBdr>
      <w:divsChild>
        <w:div w:id="1958290832">
          <w:marLeft w:val="274"/>
          <w:marRight w:val="0"/>
          <w:marTop w:val="0"/>
          <w:marBottom w:val="0"/>
          <w:divBdr>
            <w:top w:val="none" w:sz="0" w:space="0" w:color="auto"/>
            <w:left w:val="none" w:sz="0" w:space="0" w:color="auto"/>
            <w:bottom w:val="none" w:sz="0" w:space="0" w:color="auto"/>
            <w:right w:val="none" w:sz="0" w:space="0" w:color="auto"/>
          </w:divBdr>
        </w:div>
        <w:div w:id="1607077693">
          <w:marLeft w:val="274"/>
          <w:marRight w:val="0"/>
          <w:marTop w:val="0"/>
          <w:marBottom w:val="0"/>
          <w:divBdr>
            <w:top w:val="none" w:sz="0" w:space="0" w:color="auto"/>
            <w:left w:val="none" w:sz="0" w:space="0" w:color="auto"/>
            <w:bottom w:val="none" w:sz="0" w:space="0" w:color="auto"/>
            <w:right w:val="none" w:sz="0" w:space="0" w:color="auto"/>
          </w:divBdr>
        </w:div>
        <w:div w:id="2559337">
          <w:marLeft w:val="274"/>
          <w:marRight w:val="0"/>
          <w:marTop w:val="0"/>
          <w:marBottom w:val="0"/>
          <w:divBdr>
            <w:top w:val="none" w:sz="0" w:space="0" w:color="auto"/>
            <w:left w:val="none" w:sz="0" w:space="0" w:color="auto"/>
            <w:bottom w:val="none" w:sz="0" w:space="0" w:color="auto"/>
            <w:right w:val="none" w:sz="0" w:space="0" w:color="auto"/>
          </w:divBdr>
        </w:div>
      </w:divsChild>
    </w:div>
    <w:div w:id="151409400">
      <w:bodyDiv w:val="1"/>
      <w:marLeft w:val="0"/>
      <w:marRight w:val="0"/>
      <w:marTop w:val="0"/>
      <w:marBottom w:val="0"/>
      <w:divBdr>
        <w:top w:val="none" w:sz="0" w:space="0" w:color="auto"/>
        <w:left w:val="none" w:sz="0" w:space="0" w:color="auto"/>
        <w:bottom w:val="none" w:sz="0" w:space="0" w:color="auto"/>
        <w:right w:val="none" w:sz="0" w:space="0" w:color="auto"/>
      </w:divBdr>
    </w:div>
    <w:div w:id="379326752">
      <w:bodyDiv w:val="1"/>
      <w:marLeft w:val="0"/>
      <w:marRight w:val="0"/>
      <w:marTop w:val="0"/>
      <w:marBottom w:val="0"/>
      <w:divBdr>
        <w:top w:val="none" w:sz="0" w:space="0" w:color="auto"/>
        <w:left w:val="none" w:sz="0" w:space="0" w:color="auto"/>
        <w:bottom w:val="none" w:sz="0" w:space="0" w:color="auto"/>
        <w:right w:val="none" w:sz="0" w:space="0" w:color="auto"/>
      </w:divBdr>
    </w:div>
    <w:div w:id="388694787">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9414226">
      <w:bodyDiv w:val="1"/>
      <w:marLeft w:val="0"/>
      <w:marRight w:val="0"/>
      <w:marTop w:val="0"/>
      <w:marBottom w:val="0"/>
      <w:divBdr>
        <w:top w:val="none" w:sz="0" w:space="0" w:color="auto"/>
        <w:left w:val="none" w:sz="0" w:space="0" w:color="auto"/>
        <w:bottom w:val="none" w:sz="0" w:space="0" w:color="auto"/>
        <w:right w:val="none" w:sz="0" w:space="0" w:color="auto"/>
      </w:divBdr>
      <w:divsChild>
        <w:div w:id="64187159">
          <w:marLeft w:val="274"/>
          <w:marRight w:val="0"/>
          <w:marTop w:val="0"/>
          <w:marBottom w:val="0"/>
          <w:divBdr>
            <w:top w:val="none" w:sz="0" w:space="0" w:color="auto"/>
            <w:left w:val="none" w:sz="0" w:space="0" w:color="auto"/>
            <w:bottom w:val="none" w:sz="0" w:space="0" w:color="auto"/>
            <w:right w:val="none" w:sz="0" w:space="0" w:color="auto"/>
          </w:divBdr>
        </w:div>
        <w:div w:id="641347849">
          <w:marLeft w:val="274"/>
          <w:marRight w:val="0"/>
          <w:marTop w:val="0"/>
          <w:marBottom w:val="0"/>
          <w:divBdr>
            <w:top w:val="none" w:sz="0" w:space="0" w:color="auto"/>
            <w:left w:val="none" w:sz="0" w:space="0" w:color="auto"/>
            <w:bottom w:val="none" w:sz="0" w:space="0" w:color="auto"/>
            <w:right w:val="none" w:sz="0" w:space="0" w:color="auto"/>
          </w:divBdr>
        </w:div>
        <w:div w:id="1586838550">
          <w:marLeft w:val="274"/>
          <w:marRight w:val="0"/>
          <w:marTop w:val="0"/>
          <w:marBottom w:val="0"/>
          <w:divBdr>
            <w:top w:val="none" w:sz="0" w:space="0" w:color="auto"/>
            <w:left w:val="none" w:sz="0" w:space="0" w:color="auto"/>
            <w:bottom w:val="none" w:sz="0" w:space="0" w:color="auto"/>
            <w:right w:val="none" w:sz="0" w:space="0" w:color="auto"/>
          </w:divBdr>
        </w:div>
        <w:div w:id="915945101">
          <w:marLeft w:val="274"/>
          <w:marRight w:val="0"/>
          <w:marTop w:val="0"/>
          <w:marBottom w:val="0"/>
          <w:divBdr>
            <w:top w:val="none" w:sz="0" w:space="0" w:color="auto"/>
            <w:left w:val="none" w:sz="0" w:space="0" w:color="auto"/>
            <w:bottom w:val="none" w:sz="0" w:space="0" w:color="auto"/>
            <w:right w:val="none" w:sz="0" w:space="0" w:color="auto"/>
          </w:divBdr>
        </w:div>
        <w:div w:id="1457019138">
          <w:marLeft w:val="274"/>
          <w:marRight w:val="0"/>
          <w:marTop w:val="0"/>
          <w:marBottom w:val="0"/>
          <w:divBdr>
            <w:top w:val="none" w:sz="0" w:space="0" w:color="auto"/>
            <w:left w:val="none" w:sz="0" w:space="0" w:color="auto"/>
            <w:bottom w:val="none" w:sz="0" w:space="0" w:color="auto"/>
            <w:right w:val="none" w:sz="0" w:space="0" w:color="auto"/>
          </w:divBdr>
        </w:div>
        <w:div w:id="15885735">
          <w:marLeft w:val="274"/>
          <w:marRight w:val="0"/>
          <w:marTop w:val="0"/>
          <w:marBottom w:val="0"/>
          <w:divBdr>
            <w:top w:val="none" w:sz="0" w:space="0" w:color="auto"/>
            <w:left w:val="none" w:sz="0" w:space="0" w:color="auto"/>
            <w:bottom w:val="none" w:sz="0" w:space="0" w:color="auto"/>
            <w:right w:val="none" w:sz="0" w:space="0" w:color="auto"/>
          </w:divBdr>
        </w:div>
        <w:div w:id="1157693900">
          <w:marLeft w:val="274"/>
          <w:marRight w:val="0"/>
          <w:marTop w:val="0"/>
          <w:marBottom w:val="0"/>
          <w:divBdr>
            <w:top w:val="none" w:sz="0" w:space="0" w:color="auto"/>
            <w:left w:val="none" w:sz="0" w:space="0" w:color="auto"/>
            <w:bottom w:val="none" w:sz="0" w:space="0" w:color="auto"/>
            <w:right w:val="none" w:sz="0" w:space="0" w:color="auto"/>
          </w:divBdr>
        </w:div>
        <w:div w:id="1727414367">
          <w:marLeft w:val="274"/>
          <w:marRight w:val="0"/>
          <w:marTop w:val="0"/>
          <w:marBottom w:val="0"/>
          <w:divBdr>
            <w:top w:val="none" w:sz="0" w:space="0" w:color="auto"/>
            <w:left w:val="none" w:sz="0" w:space="0" w:color="auto"/>
            <w:bottom w:val="none" w:sz="0" w:space="0" w:color="auto"/>
            <w:right w:val="none" w:sz="0" w:space="0" w:color="auto"/>
          </w:divBdr>
        </w:div>
      </w:divsChild>
    </w:div>
    <w:div w:id="527451117">
      <w:bodyDiv w:val="1"/>
      <w:marLeft w:val="0"/>
      <w:marRight w:val="0"/>
      <w:marTop w:val="0"/>
      <w:marBottom w:val="0"/>
      <w:divBdr>
        <w:top w:val="none" w:sz="0" w:space="0" w:color="auto"/>
        <w:left w:val="none" w:sz="0" w:space="0" w:color="auto"/>
        <w:bottom w:val="none" w:sz="0" w:space="0" w:color="auto"/>
        <w:right w:val="none" w:sz="0" w:space="0" w:color="auto"/>
      </w:divBdr>
    </w:div>
    <w:div w:id="558592177">
      <w:bodyDiv w:val="1"/>
      <w:marLeft w:val="0"/>
      <w:marRight w:val="0"/>
      <w:marTop w:val="0"/>
      <w:marBottom w:val="0"/>
      <w:divBdr>
        <w:top w:val="none" w:sz="0" w:space="0" w:color="auto"/>
        <w:left w:val="none" w:sz="0" w:space="0" w:color="auto"/>
        <w:bottom w:val="none" w:sz="0" w:space="0" w:color="auto"/>
        <w:right w:val="none" w:sz="0" w:space="0" w:color="auto"/>
      </w:divBdr>
      <w:divsChild>
        <w:div w:id="1199317549">
          <w:marLeft w:val="274"/>
          <w:marRight w:val="0"/>
          <w:marTop w:val="0"/>
          <w:marBottom w:val="0"/>
          <w:divBdr>
            <w:top w:val="none" w:sz="0" w:space="0" w:color="auto"/>
            <w:left w:val="none" w:sz="0" w:space="0" w:color="auto"/>
            <w:bottom w:val="none" w:sz="0" w:space="0" w:color="auto"/>
            <w:right w:val="none" w:sz="0" w:space="0" w:color="auto"/>
          </w:divBdr>
        </w:div>
        <w:div w:id="325937006">
          <w:marLeft w:val="274"/>
          <w:marRight w:val="0"/>
          <w:marTop w:val="0"/>
          <w:marBottom w:val="0"/>
          <w:divBdr>
            <w:top w:val="none" w:sz="0" w:space="0" w:color="auto"/>
            <w:left w:val="none" w:sz="0" w:space="0" w:color="auto"/>
            <w:bottom w:val="none" w:sz="0" w:space="0" w:color="auto"/>
            <w:right w:val="none" w:sz="0" w:space="0" w:color="auto"/>
          </w:divBdr>
        </w:div>
        <w:div w:id="315377062">
          <w:marLeft w:val="274"/>
          <w:marRight w:val="0"/>
          <w:marTop w:val="0"/>
          <w:marBottom w:val="0"/>
          <w:divBdr>
            <w:top w:val="none" w:sz="0" w:space="0" w:color="auto"/>
            <w:left w:val="none" w:sz="0" w:space="0" w:color="auto"/>
            <w:bottom w:val="none" w:sz="0" w:space="0" w:color="auto"/>
            <w:right w:val="none" w:sz="0" w:space="0" w:color="auto"/>
          </w:divBdr>
        </w:div>
        <w:div w:id="432939044">
          <w:marLeft w:val="274"/>
          <w:marRight w:val="0"/>
          <w:marTop w:val="0"/>
          <w:marBottom w:val="0"/>
          <w:divBdr>
            <w:top w:val="none" w:sz="0" w:space="0" w:color="auto"/>
            <w:left w:val="none" w:sz="0" w:space="0" w:color="auto"/>
            <w:bottom w:val="none" w:sz="0" w:space="0" w:color="auto"/>
            <w:right w:val="none" w:sz="0" w:space="0" w:color="auto"/>
          </w:divBdr>
        </w:div>
      </w:divsChild>
    </w:div>
    <w:div w:id="599262904">
      <w:bodyDiv w:val="1"/>
      <w:marLeft w:val="0"/>
      <w:marRight w:val="0"/>
      <w:marTop w:val="0"/>
      <w:marBottom w:val="0"/>
      <w:divBdr>
        <w:top w:val="none" w:sz="0" w:space="0" w:color="auto"/>
        <w:left w:val="none" w:sz="0" w:space="0" w:color="auto"/>
        <w:bottom w:val="none" w:sz="0" w:space="0" w:color="auto"/>
        <w:right w:val="none" w:sz="0" w:space="0" w:color="auto"/>
      </w:divBdr>
      <w:divsChild>
        <w:div w:id="455491170">
          <w:marLeft w:val="274"/>
          <w:marRight w:val="0"/>
          <w:marTop w:val="0"/>
          <w:marBottom w:val="0"/>
          <w:divBdr>
            <w:top w:val="none" w:sz="0" w:space="0" w:color="auto"/>
            <w:left w:val="none" w:sz="0" w:space="0" w:color="auto"/>
            <w:bottom w:val="none" w:sz="0" w:space="0" w:color="auto"/>
            <w:right w:val="none" w:sz="0" w:space="0" w:color="auto"/>
          </w:divBdr>
        </w:div>
        <w:div w:id="1328946251">
          <w:marLeft w:val="274"/>
          <w:marRight w:val="0"/>
          <w:marTop w:val="0"/>
          <w:marBottom w:val="0"/>
          <w:divBdr>
            <w:top w:val="none" w:sz="0" w:space="0" w:color="auto"/>
            <w:left w:val="none" w:sz="0" w:space="0" w:color="auto"/>
            <w:bottom w:val="none" w:sz="0" w:space="0" w:color="auto"/>
            <w:right w:val="none" w:sz="0" w:space="0" w:color="auto"/>
          </w:divBdr>
        </w:div>
        <w:div w:id="1799569230">
          <w:marLeft w:val="274"/>
          <w:marRight w:val="0"/>
          <w:marTop w:val="0"/>
          <w:marBottom w:val="0"/>
          <w:divBdr>
            <w:top w:val="none" w:sz="0" w:space="0" w:color="auto"/>
            <w:left w:val="none" w:sz="0" w:space="0" w:color="auto"/>
            <w:bottom w:val="none" w:sz="0" w:space="0" w:color="auto"/>
            <w:right w:val="none" w:sz="0" w:space="0" w:color="auto"/>
          </w:divBdr>
        </w:div>
      </w:divsChild>
    </w:div>
    <w:div w:id="605649940">
      <w:bodyDiv w:val="1"/>
      <w:marLeft w:val="0"/>
      <w:marRight w:val="0"/>
      <w:marTop w:val="0"/>
      <w:marBottom w:val="0"/>
      <w:divBdr>
        <w:top w:val="none" w:sz="0" w:space="0" w:color="auto"/>
        <w:left w:val="none" w:sz="0" w:space="0" w:color="auto"/>
        <w:bottom w:val="none" w:sz="0" w:space="0" w:color="auto"/>
        <w:right w:val="none" w:sz="0" w:space="0" w:color="auto"/>
      </w:divBdr>
    </w:div>
    <w:div w:id="751118861">
      <w:bodyDiv w:val="1"/>
      <w:marLeft w:val="0"/>
      <w:marRight w:val="0"/>
      <w:marTop w:val="0"/>
      <w:marBottom w:val="0"/>
      <w:divBdr>
        <w:top w:val="none" w:sz="0" w:space="0" w:color="auto"/>
        <w:left w:val="none" w:sz="0" w:space="0" w:color="auto"/>
        <w:bottom w:val="none" w:sz="0" w:space="0" w:color="auto"/>
        <w:right w:val="none" w:sz="0" w:space="0" w:color="auto"/>
      </w:divBdr>
    </w:div>
    <w:div w:id="805662565">
      <w:bodyDiv w:val="1"/>
      <w:marLeft w:val="0"/>
      <w:marRight w:val="0"/>
      <w:marTop w:val="0"/>
      <w:marBottom w:val="0"/>
      <w:divBdr>
        <w:top w:val="none" w:sz="0" w:space="0" w:color="auto"/>
        <w:left w:val="none" w:sz="0" w:space="0" w:color="auto"/>
        <w:bottom w:val="none" w:sz="0" w:space="0" w:color="auto"/>
        <w:right w:val="none" w:sz="0" w:space="0" w:color="auto"/>
      </w:divBdr>
      <w:divsChild>
        <w:div w:id="1698581859">
          <w:marLeft w:val="274"/>
          <w:marRight w:val="0"/>
          <w:marTop w:val="0"/>
          <w:marBottom w:val="0"/>
          <w:divBdr>
            <w:top w:val="none" w:sz="0" w:space="0" w:color="auto"/>
            <w:left w:val="none" w:sz="0" w:space="0" w:color="auto"/>
            <w:bottom w:val="none" w:sz="0" w:space="0" w:color="auto"/>
            <w:right w:val="none" w:sz="0" w:space="0" w:color="auto"/>
          </w:divBdr>
        </w:div>
        <w:div w:id="11300864">
          <w:marLeft w:val="274"/>
          <w:marRight w:val="0"/>
          <w:marTop w:val="0"/>
          <w:marBottom w:val="0"/>
          <w:divBdr>
            <w:top w:val="none" w:sz="0" w:space="0" w:color="auto"/>
            <w:left w:val="none" w:sz="0" w:space="0" w:color="auto"/>
            <w:bottom w:val="none" w:sz="0" w:space="0" w:color="auto"/>
            <w:right w:val="none" w:sz="0" w:space="0" w:color="auto"/>
          </w:divBdr>
        </w:div>
        <w:div w:id="1711804228">
          <w:marLeft w:val="274"/>
          <w:marRight w:val="0"/>
          <w:marTop w:val="0"/>
          <w:marBottom w:val="0"/>
          <w:divBdr>
            <w:top w:val="none" w:sz="0" w:space="0" w:color="auto"/>
            <w:left w:val="none" w:sz="0" w:space="0" w:color="auto"/>
            <w:bottom w:val="none" w:sz="0" w:space="0" w:color="auto"/>
            <w:right w:val="none" w:sz="0" w:space="0" w:color="auto"/>
          </w:divBdr>
        </w:div>
      </w:divsChild>
    </w:div>
    <w:div w:id="823619027">
      <w:bodyDiv w:val="1"/>
      <w:marLeft w:val="0"/>
      <w:marRight w:val="0"/>
      <w:marTop w:val="0"/>
      <w:marBottom w:val="0"/>
      <w:divBdr>
        <w:top w:val="none" w:sz="0" w:space="0" w:color="auto"/>
        <w:left w:val="none" w:sz="0" w:space="0" w:color="auto"/>
        <w:bottom w:val="none" w:sz="0" w:space="0" w:color="auto"/>
        <w:right w:val="none" w:sz="0" w:space="0" w:color="auto"/>
      </w:divBdr>
      <w:divsChild>
        <w:div w:id="885457053">
          <w:marLeft w:val="274"/>
          <w:marRight w:val="0"/>
          <w:marTop w:val="0"/>
          <w:marBottom w:val="0"/>
          <w:divBdr>
            <w:top w:val="none" w:sz="0" w:space="0" w:color="auto"/>
            <w:left w:val="none" w:sz="0" w:space="0" w:color="auto"/>
            <w:bottom w:val="none" w:sz="0" w:space="0" w:color="auto"/>
            <w:right w:val="none" w:sz="0" w:space="0" w:color="auto"/>
          </w:divBdr>
        </w:div>
        <w:div w:id="1632514740">
          <w:marLeft w:val="274"/>
          <w:marRight w:val="0"/>
          <w:marTop w:val="0"/>
          <w:marBottom w:val="0"/>
          <w:divBdr>
            <w:top w:val="none" w:sz="0" w:space="0" w:color="auto"/>
            <w:left w:val="none" w:sz="0" w:space="0" w:color="auto"/>
            <w:bottom w:val="none" w:sz="0" w:space="0" w:color="auto"/>
            <w:right w:val="none" w:sz="0" w:space="0" w:color="auto"/>
          </w:divBdr>
        </w:div>
      </w:divsChild>
    </w:div>
    <w:div w:id="868449395">
      <w:bodyDiv w:val="1"/>
      <w:marLeft w:val="0"/>
      <w:marRight w:val="0"/>
      <w:marTop w:val="0"/>
      <w:marBottom w:val="0"/>
      <w:divBdr>
        <w:top w:val="none" w:sz="0" w:space="0" w:color="auto"/>
        <w:left w:val="none" w:sz="0" w:space="0" w:color="auto"/>
        <w:bottom w:val="none" w:sz="0" w:space="0" w:color="auto"/>
        <w:right w:val="none" w:sz="0" w:space="0" w:color="auto"/>
      </w:divBdr>
      <w:divsChild>
        <w:div w:id="290209347">
          <w:marLeft w:val="274"/>
          <w:marRight w:val="0"/>
          <w:marTop w:val="0"/>
          <w:marBottom w:val="0"/>
          <w:divBdr>
            <w:top w:val="none" w:sz="0" w:space="0" w:color="auto"/>
            <w:left w:val="none" w:sz="0" w:space="0" w:color="auto"/>
            <w:bottom w:val="none" w:sz="0" w:space="0" w:color="auto"/>
            <w:right w:val="none" w:sz="0" w:space="0" w:color="auto"/>
          </w:divBdr>
        </w:div>
        <w:div w:id="2115512511">
          <w:marLeft w:val="274"/>
          <w:marRight w:val="0"/>
          <w:marTop w:val="0"/>
          <w:marBottom w:val="0"/>
          <w:divBdr>
            <w:top w:val="none" w:sz="0" w:space="0" w:color="auto"/>
            <w:left w:val="none" w:sz="0" w:space="0" w:color="auto"/>
            <w:bottom w:val="none" w:sz="0" w:space="0" w:color="auto"/>
            <w:right w:val="none" w:sz="0" w:space="0" w:color="auto"/>
          </w:divBdr>
        </w:div>
        <w:div w:id="1948346220">
          <w:marLeft w:val="274"/>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177621575">
      <w:bodyDiv w:val="1"/>
      <w:marLeft w:val="0"/>
      <w:marRight w:val="0"/>
      <w:marTop w:val="0"/>
      <w:marBottom w:val="0"/>
      <w:divBdr>
        <w:top w:val="none" w:sz="0" w:space="0" w:color="auto"/>
        <w:left w:val="none" w:sz="0" w:space="0" w:color="auto"/>
        <w:bottom w:val="none" w:sz="0" w:space="0" w:color="auto"/>
        <w:right w:val="none" w:sz="0" w:space="0" w:color="auto"/>
      </w:divBdr>
      <w:divsChild>
        <w:div w:id="1623458071">
          <w:marLeft w:val="274"/>
          <w:marRight w:val="0"/>
          <w:marTop w:val="0"/>
          <w:marBottom w:val="0"/>
          <w:divBdr>
            <w:top w:val="none" w:sz="0" w:space="0" w:color="auto"/>
            <w:left w:val="none" w:sz="0" w:space="0" w:color="auto"/>
            <w:bottom w:val="none" w:sz="0" w:space="0" w:color="auto"/>
            <w:right w:val="none" w:sz="0" w:space="0" w:color="auto"/>
          </w:divBdr>
        </w:div>
        <w:div w:id="50229331">
          <w:marLeft w:val="274"/>
          <w:marRight w:val="0"/>
          <w:marTop w:val="0"/>
          <w:marBottom w:val="0"/>
          <w:divBdr>
            <w:top w:val="none" w:sz="0" w:space="0" w:color="auto"/>
            <w:left w:val="none" w:sz="0" w:space="0" w:color="auto"/>
            <w:bottom w:val="none" w:sz="0" w:space="0" w:color="auto"/>
            <w:right w:val="none" w:sz="0" w:space="0" w:color="auto"/>
          </w:divBdr>
        </w:div>
      </w:divsChild>
    </w:div>
    <w:div w:id="1181578941">
      <w:bodyDiv w:val="1"/>
      <w:marLeft w:val="0"/>
      <w:marRight w:val="0"/>
      <w:marTop w:val="0"/>
      <w:marBottom w:val="0"/>
      <w:divBdr>
        <w:top w:val="none" w:sz="0" w:space="0" w:color="auto"/>
        <w:left w:val="none" w:sz="0" w:space="0" w:color="auto"/>
        <w:bottom w:val="none" w:sz="0" w:space="0" w:color="auto"/>
        <w:right w:val="none" w:sz="0" w:space="0" w:color="auto"/>
      </w:divBdr>
      <w:divsChild>
        <w:div w:id="1187211321">
          <w:marLeft w:val="274"/>
          <w:marRight w:val="0"/>
          <w:marTop w:val="0"/>
          <w:marBottom w:val="0"/>
          <w:divBdr>
            <w:top w:val="none" w:sz="0" w:space="0" w:color="auto"/>
            <w:left w:val="none" w:sz="0" w:space="0" w:color="auto"/>
            <w:bottom w:val="none" w:sz="0" w:space="0" w:color="auto"/>
            <w:right w:val="none" w:sz="0" w:space="0" w:color="auto"/>
          </w:divBdr>
        </w:div>
        <w:div w:id="1442531896">
          <w:marLeft w:val="274"/>
          <w:marRight w:val="0"/>
          <w:marTop w:val="0"/>
          <w:marBottom w:val="0"/>
          <w:divBdr>
            <w:top w:val="none" w:sz="0" w:space="0" w:color="auto"/>
            <w:left w:val="none" w:sz="0" w:space="0" w:color="auto"/>
            <w:bottom w:val="none" w:sz="0" w:space="0" w:color="auto"/>
            <w:right w:val="none" w:sz="0" w:space="0" w:color="auto"/>
          </w:divBdr>
        </w:div>
        <w:div w:id="1287735434">
          <w:marLeft w:val="274"/>
          <w:marRight w:val="0"/>
          <w:marTop w:val="0"/>
          <w:marBottom w:val="0"/>
          <w:divBdr>
            <w:top w:val="none" w:sz="0" w:space="0" w:color="auto"/>
            <w:left w:val="none" w:sz="0" w:space="0" w:color="auto"/>
            <w:bottom w:val="none" w:sz="0" w:space="0" w:color="auto"/>
            <w:right w:val="none" w:sz="0" w:space="0" w:color="auto"/>
          </w:divBdr>
        </w:div>
        <w:div w:id="1403718358">
          <w:marLeft w:val="274"/>
          <w:marRight w:val="0"/>
          <w:marTop w:val="0"/>
          <w:marBottom w:val="0"/>
          <w:divBdr>
            <w:top w:val="none" w:sz="0" w:space="0" w:color="auto"/>
            <w:left w:val="none" w:sz="0" w:space="0" w:color="auto"/>
            <w:bottom w:val="none" w:sz="0" w:space="0" w:color="auto"/>
            <w:right w:val="none" w:sz="0" w:space="0" w:color="auto"/>
          </w:divBdr>
        </w:div>
      </w:divsChild>
    </w:div>
    <w:div w:id="1219707030">
      <w:bodyDiv w:val="1"/>
      <w:marLeft w:val="0"/>
      <w:marRight w:val="0"/>
      <w:marTop w:val="0"/>
      <w:marBottom w:val="0"/>
      <w:divBdr>
        <w:top w:val="none" w:sz="0" w:space="0" w:color="auto"/>
        <w:left w:val="none" w:sz="0" w:space="0" w:color="auto"/>
        <w:bottom w:val="none" w:sz="0" w:space="0" w:color="auto"/>
        <w:right w:val="none" w:sz="0" w:space="0" w:color="auto"/>
      </w:divBdr>
      <w:divsChild>
        <w:div w:id="201023542">
          <w:marLeft w:val="274"/>
          <w:marRight w:val="0"/>
          <w:marTop w:val="0"/>
          <w:marBottom w:val="0"/>
          <w:divBdr>
            <w:top w:val="none" w:sz="0" w:space="0" w:color="auto"/>
            <w:left w:val="none" w:sz="0" w:space="0" w:color="auto"/>
            <w:bottom w:val="none" w:sz="0" w:space="0" w:color="auto"/>
            <w:right w:val="none" w:sz="0" w:space="0" w:color="auto"/>
          </w:divBdr>
        </w:div>
        <w:div w:id="508494963">
          <w:marLeft w:val="274"/>
          <w:marRight w:val="0"/>
          <w:marTop w:val="0"/>
          <w:marBottom w:val="0"/>
          <w:divBdr>
            <w:top w:val="none" w:sz="0" w:space="0" w:color="auto"/>
            <w:left w:val="none" w:sz="0" w:space="0" w:color="auto"/>
            <w:bottom w:val="none" w:sz="0" w:space="0" w:color="auto"/>
            <w:right w:val="none" w:sz="0" w:space="0" w:color="auto"/>
          </w:divBdr>
        </w:div>
        <w:div w:id="1999647590">
          <w:marLeft w:val="274"/>
          <w:marRight w:val="0"/>
          <w:marTop w:val="0"/>
          <w:marBottom w:val="0"/>
          <w:divBdr>
            <w:top w:val="none" w:sz="0" w:space="0" w:color="auto"/>
            <w:left w:val="none" w:sz="0" w:space="0" w:color="auto"/>
            <w:bottom w:val="none" w:sz="0" w:space="0" w:color="auto"/>
            <w:right w:val="none" w:sz="0" w:space="0" w:color="auto"/>
          </w:divBdr>
        </w:div>
        <w:div w:id="303435052">
          <w:marLeft w:val="274"/>
          <w:marRight w:val="0"/>
          <w:marTop w:val="0"/>
          <w:marBottom w:val="0"/>
          <w:divBdr>
            <w:top w:val="none" w:sz="0" w:space="0" w:color="auto"/>
            <w:left w:val="none" w:sz="0" w:space="0" w:color="auto"/>
            <w:bottom w:val="none" w:sz="0" w:space="0" w:color="auto"/>
            <w:right w:val="none" w:sz="0" w:space="0" w:color="auto"/>
          </w:divBdr>
        </w:div>
        <w:div w:id="1787692652">
          <w:marLeft w:val="274"/>
          <w:marRight w:val="0"/>
          <w:marTop w:val="0"/>
          <w:marBottom w:val="0"/>
          <w:divBdr>
            <w:top w:val="none" w:sz="0" w:space="0" w:color="auto"/>
            <w:left w:val="none" w:sz="0" w:space="0" w:color="auto"/>
            <w:bottom w:val="none" w:sz="0" w:space="0" w:color="auto"/>
            <w:right w:val="none" w:sz="0" w:space="0" w:color="auto"/>
          </w:divBdr>
        </w:div>
        <w:div w:id="774713744">
          <w:marLeft w:val="274"/>
          <w:marRight w:val="0"/>
          <w:marTop w:val="0"/>
          <w:marBottom w:val="0"/>
          <w:divBdr>
            <w:top w:val="none" w:sz="0" w:space="0" w:color="auto"/>
            <w:left w:val="none" w:sz="0" w:space="0" w:color="auto"/>
            <w:bottom w:val="none" w:sz="0" w:space="0" w:color="auto"/>
            <w:right w:val="none" w:sz="0" w:space="0" w:color="auto"/>
          </w:divBdr>
        </w:div>
        <w:div w:id="2137604679">
          <w:marLeft w:val="274"/>
          <w:marRight w:val="0"/>
          <w:marTop w:val="0"/>
          <w:marBottom w:val="0"/>
          <w:divBdr>
            <w:top w:val="none" w:sz="0" w:space="0" w:color="auto"/>
            <w:left w:val="none" w:sz="0" w:space="0" w:color="auto"/>
            <w:bottom w:val="none" w:sz="0" w:space="0" w:color="auto"/>
            <w:right w:val="none" w:sz="0" w:space="0" w:color="auto"/>
          </w:divBdr>
        </w:div>
      </w:divsChild>
    </w:div>
    <w:div w:id="1366715779">
      <w:bodyDiv w:val="1"/>
      <w:marLeft w:val="0"/>
      <w:marRight w:val="0"/>
      <w:marTop w:val="0"/>
      <w:marBottom w:val="0"/>
      <w:divBdr>
        <w:top w:val="none" w:sz="0" w:space="0" w:color="auto"/>
        <w:left w:val="none" w:sz="0" w:space="0" w:color="auto"/>
        <w:bottom w:val="none" w:sz="0" w:space="0" w:color="auto"/>
        <w:right w:val="none" w:sz="0" w:space="0" w:color="auto"/>
      </w:divBdr>
      <w:divsChild>
        <w:div w:id="966354804">
          <w:marLeft w:val="274"/>
          <w:marRight w:val="0"/>
          <w:marTop w:val="0"/>
          <w:marBottom w:val="0"/>
          <w:divBdr>
            <w:top w:val="none" w:sz="0" w:space="0" w:color="auto"/>
            <w:left w:val="none" w:sz="0" w:space="0" w:color="auto"/>
            <w:bottom w:val="none" w:sz="0" w:space="0" w:color="auto"/>
            <w:right w:val="none" w:sz="0" w:space="0" w:color="auto"/>
          </w:divBdr>
        </w:div>
        <w:div w:id="1533766074">
          <w:marLeft w:val="274"/>
          <w:marRight w:val="0"/>
          <w:marTop w:val="0"/>
          <w:marBottom w:val="0"/>
          <w:divBdr>
            <w:top w:val="none" w:sz="0" w:space="0" w:color="auto"/>
            <w:left w:val="none" w:sz="0" w:space="0" w:color="auto"/>
            <w:bottom w:val="none" w:sz="0" w:space="0" w:color="auto"/>
            <w:right w:val="none" w:sz="0" w:space="0" w:color="auto"/>
          </w:divBdr>
        </w:div>
        <w:div w:id="493566198">
          <w:marLeft w:val="274"/>
          <w:marRight w:val="0"/>
          <w:marTop w:val="0"/>
          <w:marBottom w:val="0"/>
          <w:divBdr>
            <w:top w:val="none" w:sz="0" w:space="0" w:color="auto"/>
            <w:left w:val="none" w:sz="0" w:space="0" w:color="auto"/>
            <w:bottom w:val="none" w:sz="0" w:space="0" w:color="auto"/>
            <w:right w:val="none" w:sz="0" w:space="0" w:color="auto"/>
          </w:divBdr>
        </w:div>
      </w:divsChild>
    </w:div>
    <w:div w:id="1434983225">
      <w:bodyDiv w:val="1"/>
      <w:marLeft w:val="0"/>
      <w:marRight w:val="0"/>
      <w:marTop w:val="0"/>
      <w:marBottom w:val="0"/>
      <w:divBdr>
        <w:top w:val="none" w:sz="0" w:space="0" w:color="auto"/>
        <w:left w:val="none" w:sz="0" w:space="0" w:color="auto"/>
        <w:bottom w:val="none" w:sz="0" w:space="0" w:color="auto"/>
        <w:right w:val="none" w:sz="0" w:space="0" w:color="auto"/>
      </w:divBdr>
    </w:div>
    <w:div w:id="1563712749">
      <w:bodyDiv w:val="1"/>
      <w:marLeft w:val="0"/>
      <w:marRight w:val="0"/>
      <w:marTop w:val="0"/>
      <w:marBottom w:val="0"/>
      <w:divBdr>
        <w:top w:val="none" w:sz="0" w:space="0" w:color="auto"/>
        <w:left w:val="none" w:sz="0" w:space="0" w:color="auto"/>
        <w:bottom w:val="none" w:sz="0" w:space="0" w:color="auto"/>
        <w:right w:val="none" w:sz="0" w:space="0" w:color="auto"/>
      </w:divBdr>
    </w:div>
    <w:div w:id="1744909653">
      <w:bodyDiv w:val="1"/>
      <w:marLeft w:val="0"/>
      <w:marRight w:val="0"/>
      <w:marTop w:val="0"/>
      <w:marBottom w:val="0"/>
      <w:divBdr>
        <w:top w:val="none" w:sz="0" w:space="0" w:color="auto"/>
        <w:left w:val="none" w:sz="0" w:space="0" w:color="auto"/>
        <w:bottom w:val="none" w:sz="0" w:space="0" w:color="auto"/>
        <w:right w:val="none" w:sz="0" w:space="0" w:color="auto"/>
      </w:divBdr>
      <w:divsChild>
        <w:div w:id="1098871491">
          <w:marLeft w:val="274"/>
          <w:marRight w:val="0"/>
          <w:marTop w:val="0"/>
          <w:marBottom w:val="0"/>
          <w:divBdr>
            <w:top w:val="none" w:sz="0" w:space="0" w:color="auto"/>
            <w:left w:val="none" w:sz="0" w:space="0" w:color="auto"/>
            <w:bottom w:val="none" w:sz="0" w:space="0" w:color="auto"/>
            <w:right w:val="none" w:sz="0" w:space="0" w:color="auto"/>
          </w:divBdr>
        </w:div>
        <w:div w:id="2028822059">
          <w:marLeft w:val="274"/>
          <w:marRight w:val="0"/>
          <w:marTop w:val="0"/>
          <w:marBottom w:val="0"/>
          <w:divBdr>
            <w:top w:val="none" w:sz="0" w:space="0" w:color="auto"/>
            <w:left w:val="none" w:sz="0" w:space="0" w:color="auto"/>
            <w:bottom w:val="none" w:sz="0" w:space="0" w:color="auto"/>
            <w:right w:val="none" w:sz="0" w:space="0" w:color="auto"/>
          </w:divBdr>
        </w:div>
        <w:div w:id="518541837">
          <w:marLeft w:val="274"/>
          <w:marRight w:val="0"/>
          <w:marTop w:val="0"/>
          <w:marBottom w:val="0"/>
          <w:divBdr>
            <w:top w:val="none" w:sz="0" w:space="0" w:color="auto"/>
            <w:left w:val="none" w:sz="0" w:space="0" w:color="auto"/>
            <w:bottom w:val="none" w:sz="0" w:space="0" w:color="auto"/>
            <w:right w:val="none" w:sz="0" w:space="0" w:color="auto"/>
          </w:divBdr>
        </w:div>
        <w:div w:id="667828745">
          <w:marLeft w:val="274"/>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976135029">
      <w:bodyDiv w:val="1"/>
      <w:marLeft w:val="0"/>
      <w:marRight w:val="0"/>
      <w:marTop w:val="0"/>
      <w:marBottom w:val="0"/>
      <w:divBdr>
        <w:top w:val="none" w:sz="0" w:space="0" w:color="auto"/>
        <w:left w:val="none" w:sz="0" w:space="0" w:color="auto"/>
        <w:bottom w:val="none" w:sz="0" w:space="0" w:color="auto"/>
        <w:right w:val="none" w:sz="0" w:space="0" w:color="auto"/>
      </w:divBdr>
    </w:div>
    <w:div w:id="20195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7AFD9A-AAF3-453E-B46E-00E9C3C4B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6</Pages>
  <Words>1753</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Learn, live, love together in a caring catholic community</dc:subject>
  <dc:creator>Deborah Cliff</dc:creator>
  <cp:keywords/>
  <dc:description/>
  <cp:lastModifiedBy>student</cp:lastModifiedBy>
  <cp:revision>4</cp:revision>
  <cp:lastPrinted>2023-07-31T13:39:00Z</cp:lastPrinted>
  <dcterms:created xsi:type="dcterms:W3CDTF">2023-10-08T09:58:00Z</dcterms:created>
  <dcterms:modified xsi:type="dcterms:W3CDTF">2023-10-08T11:38:00Z</dcterms:modified>
</cp:coreProperties>
</file>