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0A1A37" w:rsidRPr="000A1A37" w:rsidRDefault="000A1A37" w:rsidP="000A1A37">
          <w:pPr>
            <w:pStyle w:val="NoSpacing"/>
            <w:spacing w:before="1540" w:after="240"/>
            <w:rPr>
              <w:rFonts w:eastAsiaTheme="minorHAnsi"/>
              <w:color w:val="5B9BD5" w:themeColor="accent1"/>
              <w:lang w:val="en-GB"/>
            </w:rPr>
          </w:pPr>
        </w:p>
        <w:sdt>
          <w:sdtPr>
            <w:alias w:val="Title"/>
            <w:tag w:val=""/>
            <w:id w:val="1735040861"/>
            <w:lock w:val="sdtContentLocked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BF2A97" w:rsidRPr="0091480C" w:rsidRDefault="00D32E9C" w:rsidP="00674C20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011B9B" w:rsidP="009204F4">
          <w:pPr>
            <w:tabs>
              <w:tab w:val="left" w:pos="1937"/>
            </w:tabs>
          </w:pPr>
        </w:p>
      </w:sdtContent>
    </w:sdt>
    <w:p w:rsidR="00FA4ADF" w:rsidRDefault="000A1A37" w:rsidP="000A1A37">
      <w:pPr>
        <w:tabs>
          <w:tab w:val="left" w:pos="8070"/>
        </w:tabs>
      </w:pPr>
      <w:r>
        <w:tab/>
      </w:r>
    </w:p>
    <w:p w:rsidR="00FA4ADF" w:rsidRDefault="00FA4ADF"/>
    <w:p w:rsidR="00FA4ADF" w:rsidRDefault="00FA4ADF"/>
    <w:p w:rsidR="00FA4ADF" w:rsidRDefault="000A1A37">
      <w:r>
        <w:rPr>
          <w:noProof/>
          <w:color w:val="5B9BD5" w:themeColor="accent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792AB6" wp14:editId="0D686974">
                <wp:simplePos x="0" y="0"/>
                <wp:positionH relativeFrom="margin">
                  <wp:posOffset>-533400</wp:posOffset>
                </wp:positionH>
                <wp:positionV relativeFrom="margin">
                  <wp:posOffset>7791449</wp:posOffset>
                </wp:positionV>
                <wp:extent cx="6610350" cy="923925"/>
                <wp:effectExtent l="0" t="0" r="0" b="9525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0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A97" w:rsidRPr="00A243FF" w:rsidRDefault="00A243FF" w:rsidP="000A1A37">
                            <w:pPr>
                              <w:pStyle w:val="SubjectStyle"/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  <w:softHyphen/>
                            </w: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8"/>
                                </w:rPr>
                                <w:alias w:val="Subject"/>
                                <w:tag w:val="Subject"/>
                                <w:id w:val="1035160146"/>
                                <w:placeholder>
                                  <w:docPart w:val="F21479DA29D844E5A9EC7771B527AC7E"/>
                                </w:placeholder>
                              </w:sdtPr>
                              <w:sdtEndPr/>
                              <w:sdtContent>
                                <w:r w:rsidR="00103461"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t xml:space="preserve">careers in music overview </w:t>
                                </w:r>
                              </w:sdtContent>
                            </w:sdt>
                          </w:p>
                          <w:p w:rsidR="00BF2A97" w:rsidRPr="005F2ACB" w:rsidRDefault="00011B9B">
                            <w:pPr>
                              <w:pStyle w:val="NoSpacing"/>
                              <w:jc w:val="center"/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olor w:val="538135" w:themeColor="accent6" w:themeShade="BF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1294141269"/>
                                <w:lock w:val="sdtContentLocked"/>
                                <w:placeholder>
                                  <w:docPart w:val="0591A41C493640069F888657C89B9E94"/>
                                </w:placeholder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415886" w:rsidRPr="000A1A37">
                                  <w:rPr>
                                    <w:color w:val="404040" w:themeColor="text1" w:themeTint="BF"/>
                                    <w:sz w:val="18"/>
                                    <w:szCs w:val="18"/>
                                  </w:rPr>
                                  <w:t>Our Lady’s Catholic College, Morecambe road, Lancaster, La12rx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792AB6"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6" type="#_x0000_t202" style="position:absolute;margin-left:-42pt;margin-top:613.5pt;width:520.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" filled="f" stroked="f" strokeweight=".5pt">
                <v:textbox inset="0,0,0,0">
                  <w:txbxContent>
                    <w:p w:rsidR="00BF2A97" w:rsidRPr="00A243FF" w:rsidRDefault="00A243FF" w:rsidP="000A1A37">
                      <w:pPr>
                        <w:pStyle w:val="SubjectStyle"/>
                        <w:rPr>
                          <w:caps/>
                          <w:color w:val="5B9BD5" w:themeColor="accent1"/>
                          <w:sz w:val="28"/>
                        </w:rPr>
                      </w:pPr>
                      <w:r>
                        <w:rPr>
                          <w:caps/>
                          <w:color w:val="5B9BD5" w:themeColor="accent1"/>
                          <w:sz w:val="28"/>
                        </w:rPr>
                        <w:softHyphen/>
                      </w:r>
                      <w:sdt>
                        <w:sdtPr>
                          <w:rPr>
                            <w:caps/>
                            <w:color w:val="5B9BD5" w:themeColor="accent1"/>
                            <w:sz w:val="28"/>
                          </w:rPr>
                          <w:alias w:val="Subject"/>
                          <w:tag w:val="Subject"/>
                          <w:id w:val="1035160146"/>
                          <w:placeholder>
                            <w:docPart w:val="F21479DA29D844E5A9EC7771B527AC7E"/>
                          </w:placeholder>
                        </w:sdtPr>
                        <w:sdtEndPr/>
                        <w:sdtContent>
                          <w:r w:rsidR="00103461">
                            <w:rPr>
                              <w:caps/>
                              <w:color w:val="5B9BD5" w:themeColor="accent1"/>
                              <w:sz w:val="28"/>
                            </w:rPr>
                            <w:t xml:space="preserve">careers in music overview </w:t>
                          </w:r>
                        </w:sdtContent>
                      </w:sdt>
                    </w:p>
                    <w:p w:rsidR="00BF2A97" w:rsidRPr="005F2ACB" w:rsidRDefault="00011B9B">
                      <w:pPr>
                        <w:pStyle w:val="NoSpacing"/>
                        <w:jc w:val="center"/>
                        <w:rPr>
                          <w:color w:val="538135" w:themeColor="accent6" w:themeShade="BF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38135" w:themeColor="accent6" w:themeShade="BF"/>
                            <w:sz w:val="18"/>
                            <w:szCs w:val="18"/>
                          </w:rPr>
                          <w:alias w:val="Address"/>
                          <w:tag w:val=""/>
                          <w:id w:val="-1294141269"/>
                          <w:lock w:val="sdtContentLocked"/>
                          <w:placeholder>
                            <w:docPart w:val="0591A41C493640069F888657C89B9E94"/>
                          </w:placeholder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EndPr/>
                        <w:sdtContent>
                          <w:r w:rsidR="00415886" w:rsidRPr="000A1A37">
                            <w:rPr>
                              <w:color w:val="404040" w:themeColor="text1" w:themeTint="BF"/>
                              <w:sz w:val="18"/>
                              <w:szCs w:val="18"/>
                            </w:rPr>
                            <w:t>Our Lady’s Catholic College, Morecambe road, Lancaster, La12rx</w:t>
                          </w:r>
                        </w:sdtContent>
                      </w:sdt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FA4ADF" w:rsidRDefault="00FA4ADF"/>
    <w:p w:rsidR="00A243FF" w:rsidRDefault="00A243FF"/>
    <w:p w:rsidR="00A243FF" w:rsidRDefault="00A243FF"/>
    <w:p w:rsidR="000A1A37" w:rsidRDefault="000A1A37"/>
    <w:p w:rsidR="000A1A37" w:rsidRDefault="000A1A37"/>
    <w:p w:rsidR="000A1A37" w:rsidRDefault="000A1A37"/>
    <w:p w:rsidR="000A1A37" w:rsidRDefault="000A1A37"/>
    <w:p w:rsidR="000A1A37" w:rsidRDefault="000A1A37"/>
    <w:tbl>
      <w:tblPr>
        <w:tblStyle w:val="TableGrid1"/>
        <w:tblpPr w:leftFromText="180" w:rightFromText="180" w:horzAnchor="margin" w:tblpY="150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1B9B" w:rsidRPr="00011B9B" w:rsidRDefault="00011B9B" w:rsidP="00011B9B">
            <w:pPr>
              <w:jc w:val="center"/>
              <w:rPr>
                <w:rFonts w:ascii="Arial" w:eastAsia="Tahoma" w:hAnsi="Arial" w:cs="Arial"/>
                <w:b/>
              </w:rPr>
            </w:pPr>
            <w:r w:rsidRPr="00011B9B">
              <w:rPr>
                <w:rFonts w:ascii="Arial" w:eastAsia="Tahoma" w:hAnsi="Arial" w:cs="Arial"/>
                <w:b/>
              </w:rPr>
              <w:lastRenderedPageBreak/>
              <w:t>Year 7 Units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1B9B" w:rsidRPr="00011B9B" w:rsidRDefault="00011B9B" w:rsidP="00011B9B">
            <w:pPr>
              <w:jc w:val="center"/>
              <w:rPr>
                <w:rFonts w:ascii="Arial" w:eastAsia="Tahoma" w:hAnsi="Arial" w:cs="Arial"/>
                <w:b/>
              </w:rPr>
            </w:pPr>
            <w:r w:rsidRPr="00011B9B">
              <w:rPr>
                <w:rFonts w:ascii="Arial" w:eastAsia="Tahoma" w:hAnsi="Arial" w:cs="Arial"/>
                <w:b/>
              </w:rPr>
              <w:t>Career Focus</w:t>
            </w: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ahoma" w:hAnsi="Arial" w:cs="Arial"/>
              </w:rPr>
            </w:pPr>
          </w:p>
          <w:p w:rsidR="00011B9B" w:rsidRPr="00011B9B" w:rsidRDefault="00011B9B" w:rsidP="00011B9B">
            <w:pPr>
              <w:rPr>
                <w:rFonts w:ascii="Arial" w:hAnsi="Arial" w:cs="Arial"/>
              </w:rPr>
            </w:pPr>
            <w:r w:rsidRPr="00011B9B">
              <w:rPr>
                <w:rFonts w:ascii="Arial" w:eastAsia="Tahoma" w:hAnsi="Arial" w:cs="Arial"/>
              </w:rPr>
              <w:t>Introduction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ahoma" w:hAnsi="Arial" w:cs="Arial"/>
              </w:rPr>
            </w:pPr>
          </w:p>
          <w:p w:rsidR="00011B9B" w:rsidRPr="00011B9B" w:rsidRDefault="00011B9B" w:rsidP="00011B9B">
            <w:pPr>
              <w:rPr>
                <w:rFonts w:ascii="Arial" w:eastAsia="Tahoma" w:hAnsi="Arial" w:cs="Arial"/>
              </w:rPr>
            </w:pPr>
            <w:r w:rsidRPr="00011B9B">
              <w:rPr>
                <w:rFonts w:ascii="Arial" w:eastAsia="Tahoma" w:hAnsi="Arial" w:cs="Arial"/>
              </w:rPr>
              <w:t>Overview of various careers roles in music i.e. producer, session player, writer, promoter, designer</w:t>
            </w:r>
          </w:p>
          <w:p w:rsidR="00011B9B" w:rsidRPr="00011B9B" w:rsidRDefault="00011B9B" w:rsidP="00011B9B">
            <w:pPr>
              <w:rPr>
                <w:rFonts w:ascii="Arial" w:hAnsi="Arial" w:cs="Arial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hAnsi="Arial" w:cs="Arial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hAnsi="Arial" w:cs="Arial"/>
              </w:rPr>
            </w:pPr>
            <w:r w:rsidRPr="00011B9B">
              <w:rPr>
                <w:rFonts w:ascii="Arial" w:eastAsia="Tahoma" w:hAnsi="Arial" w:cs="Arial"/>
              </w:rPr>
              <w:t>Pitch &amp; Dynamics</w:t>
            </w:r>
          </w:p>
        </w:tc>
        <w:tc>
          <w:tcPr>
            <w:tcW w:w="4508" w:type="dxa"/>
            <w:tcBorders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ahoma" w:hAnsi="Arial" w:cs="Arial"/>
              </w:rPr>
            </w:pPr>
            <w:r w:rsidRPr="00011B9B">
              <w:rPr>
                <w:rFonts w:ascii="Arial" w:eastAsia="Tahoma" w:hAnsi="Arial" w:cs="Arial"/>
              </w:rPr>
              <w:t>Johann Pachelbel: The role of composer and teacher</w:t>
            </w:r>
          </w:p>
          <w:p w:rsidR="00011B9B" w:rsidRPr="00011B9B" w:rsidRDefault="00011B9B" w:rsidP="00011B9B">
            <w:pPr>
              <w:rPr>
                <w:rFonts w:ascii="Arial" w:hAnsi="Arial" w:cs="Arial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ahoma" w:hAnsi="Arial" w:cs="Arial"/>
              </w:rPr>
            </w:pPr>
            <w:r w:rsidRPr="00011B9B">
              <w:rPr>
                <w:rFonts w:ascii="Arial" w:eastAsia="Tahoma" w:hAnsi="Arial" w:cs="Arial"/>
              </w:rPr>
              <w:t>Bartolomeo Cristofori: Piano designer</w:t>
            </w:r>
          </w:p>
          <w:p w:rsidR="00011B9B" w:rsidRPr="00011B9B" w:rsidRDefault="00011B9B" w:rsidP="00011B9B">
            <w:pPr>
              <w:rPr>
                <w:rFonts w:ascii="Arial" w:hAnsi="Arial" w:cs="Arial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hAnsi="Arial" w:cs="Arial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hAnsi="Arial" w:cs="Arial"/>
              </w:rPr>
            </w:pPr>
            <w:r w:rsidRPr="00011B9B">
              <w:rPr>
                <w:rFonts w:ascii="Arial" w:eastAsia="Times New Roman" w:hAnsi="Arial" w:cs="Arial"/>
                <w:sz w:val="23"/>
              </w:rPr>
              <w:t>Rhythm &amp; Tempo</w:t>
            </w:r>
          </w:p>
        </w:tc>
        <w:tc>
          <w:tcPr>
            <w:tcW w:w="4508" w:type="dxa"/>
            <w:tcBorders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 xml:space="preserve">The Haka – team skills and roles </w:t>
            </w:r>
          </w:p>
        </w:tc>
      </w:tr>
      <w:tr w:rsidR="00011B9B" w:rsidRPr="00011B9B" w:rsidTr="00DC7838"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</w:tc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  <w:r w:rsidRPr="00011B9B">
              <w:rPr>
                <w:rFonts w:ascii="Arial" w:eastAsia="Times New Roman" w:hAnsi="Arial" w:cs="Arial"/>
                <w:sz w:val="23"/>
              </w:rPr>
              <w:t xml:space="preserve">Melody &amp; Harmony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 xml:space="preserve">Virtuoso performers  </w:t>
            </w:r>
          </w:p>
        </w:tc>
      </w:tr>
      <w:tr w:rsidR="00011B9B" w:rsidRPr="00011B9B" w:rsidTr="00DC7838"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b/>
                <w:sz w:val="23"/>
              </w:rPr>
            </w:pPr>
          </w:p>
        </w:tc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b/>
                <w:color w:val="000000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1B9B" w:rsidRPr="00011B9B" w:rsidRDefault="00011B9B" w:rsidP="00011B9B">
            <w:pPr>
              <w:jc w:val="center"/>
              <w:rPr>
                <w:rFonts w:ascii="Arial" w:eastAsia="Times New Roman" w:hAnsi="Arial" w:cs="Arial"/>
                <w:b/>
                <w:sz w:val="23"/>
              </w:rPr>
            </w:pPr>
            <w:r w:rsidRPr="00011B9B">
              <w:rPr>
                <w:rFonts w:ascii="Arial" w:eastAsia="Times New Roman" w:hAnsi="Arial" w:cs="Arial"/>
                <w:b/>
                <w:sz w:val="23"/>
              </w:rPr>
              <w:t>Year 8 Units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1B9B" w:rsidRPr="00011B9B" w:rsidRDefault="00011B9B" w:rsidP="00011B9B">
            <w:pPr>
              <w:spacing w:line="0" w:lineRule="atLeast"/>
              <w:jc w:val="center"/>
              <w:rPr>
                <w:rFonts w:ascii="Arial" w:eastAsia="Tahoma" w:hAnsi="Arial" w:cs="Arial"/>
                <w:b/>
                <w:color w:val="000000"/>
              </w:rPr>
            </w:pPr>
            <w:r w:rsidRPr="00011B9B">
              <w:rPr>
                <w:rFonts w:ascii="Arial" w:eastAsia="Tahoma" w:hAnsi="Arial" w:cs="Arial"/>
                <w:b/>
                <w:color w:val="000000"/>
              </w:rPr>
              <w:t>Career Focus</w:t>
            </w: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  <w:r w:rsidRPr="00011B9B">
              <w:rPr>
                <w:rFonts w:ascii="Arial" w:eastAsia="Times New Roman" w:hAnsi="Arial" w:cs="Arial"/>
                <w:sz w:val="23"/>
              </w:rPr>
              <w:t>Blues Performances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 xml:space="preserve">Employment rights, Musicians Union </w:t>
            </w:r>
          </w:p>
        </w:tc>
      </w:tr>
      <w:tr w:rsidR="00011B9B" w:rsidRPr="00011B9B" w:rsidTr="00DC7838"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</w:tc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  <w:r w:rsidRPr="00011B9B">
              <w:rPr>
                <w:rFonts w:ascii="Arial" w:eastAsia="Times New Roman" w:hAnsi="Arial" w:cs="Arial"/>
                <w:sz w:val="23"/>
              </w:rPr>
              <w:t>Blues Writing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>Robert Johnson – Performer &amp; Writer</w:t>
            </w: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>John Lee Hooker – Performer &amp; Writer</w:t>
            </w: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  <w:r w:rsidRPr="00011B9B">
              <w:rPr>
                <w:rFonts w:ascii="Arial" w:eastAsia="Times New Roman" w:hAnsi="Arial" w:cs="Arial"/>
                <w:sz w:val="23"/>
              </w:rPr>
              <w:t xml:space="preserve">Soundscapes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 xml:space="preserve">Using a Digital Audio Workstation </w:t>
            </w: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 xml:space="preserve">Music for film – Hans Zimmer </w:t>
            </w: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 xml:space="preserve">Writer/Producer – </w:t>
            </w:r>
            <w:proofErr w:type="spellStart"/>
            <w:r w:rsidRPr="00011B9B">
              <w:rPr>
                <w:rFonts w:ascii="Arial" w:eastAsia="Tahoma" w:hAnsi="Arial" w:cs="Arial"/>
                <w:color w:val="000000"/>
              </w:rPr>
              <w:t>Avicii</w:t>
            </w:r>
            <w:proofErr w:type="spellEnd"/>
            <w:r w:rsidRPr="00011B9B">
              <w:rPr>
                <w:rFonts w:ascii="Arial" w:eastAsia="Tahoma" w:hAnsi="Arial" w:cs="Arial"/>
                <w:color w:val="000000"/>
              </w:rPr>
              <w:t xml:space="preserve"> </w:t>
            </w: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1B9B" w:rsidRPr="00011B9B" w:rsidRDefault="00011B9B" w:rsidP="00011B9B">
            <w:pPr>
              <w:jc w:val="center"/>
              <w:rPr>
                <w:rFonts w:ascii="Arial" w:eastAsia="Times New Roman" w:hAnsi="Arial" w:cs="Arial"/>
                <w:b/>
                <w:sz w:val="23"/>
              </w:rPr>
            </w:pPr>
            <w:r w:rsidRPr="00011B9B">
              <w:rPr>
                <w:rFonts w:ascii="Arial" w:eastAsia="Times New Roman" w:hAnsi="Arial" w:cs="Arial"/>
                <w:b/>
                <w:sz w:val="23"/>
              </w:rPr>
              <w:t>Year 9 Units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1B9B" w:rsidRPr="00011B9B" w:rsidRDefault="00011B9B" w:rsidP="00011B9B">
            <w:pPr>
              <w:spacing w:line="0" w:lineRule="atLeast"/>
              <w:jc w:val="center"/>
              <w:rPr>
                <w:rFonts w:ascii="Arial" w:eastAsia="Tahoma" w:hAnsi="Arial" w:cs="Arial"/>
                <w:b/>
                <w:color w:val="000000"/>
              </w:rPr>
            </w:pPr>
            <w:r w:rsidRPr="00011B9B">
              <w:rPr>
                <w:rFonts w:ascii="Arial" w:eastAsia="Tahoma" w:hAnsi="Arial" w:cs="Arial"/>
                <w:b/>
                <w:color w:val="000000"/>
              </w:rPr>
              <w:t>Career Focus</w:t>
            </w: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  <w:r w:rsidRPr="00011B9B">
              <w:rPr>
                <w:rFonts w:ascii="Arial" w:eastAsia="Times New Roman" w:hAnsi="Arial" w:cs="Arial"/>
                <w:sz w:val="23"/>
              </w:rPr>
              <w:t>Rap &amp; Electronic Music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 xml:space="preserve">The role of a producer </w:t>
            </w:r>
          </w:p>
        </w:tc>
      </w:tr>
      <w:tr w:rsidR="00011B9B" w:rsidRPr="00011B9B" w:rsidTr="00DC7838"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</w:tc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>The role of mixing engineer</w:t>
            </w: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 xml:space="preserve"> </w:t>
            </w: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  <w:r w:rsidRPr="00011B9B">
              <w:rPr>
                <w:rFonts w:ascii="Arial" w:eastAsia="Times New Roman" w:hAnsi="Arial" w:cs="Arial"/>
                <w:sz w:val="23"/>
              </w:rPr>
              <w:t xml:space="preserve">Rock Music </w:t>
            </w:r>
          </w:p>
        </w:tc>
        <w:tc>
          <w:tcPr>
            <w:tcW w:w="4508" w:type="dxa"/>
            <w:tcBorders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 xml:space="preserve">Forming and starting a band  </w:t>
            </w:r>
          </w:p>
        </w:tc>
      </w:tr>
      <w:tr w:rsidR="00011B9B" w:rsidRPr="00011B9B" w:rsidTr="00DC7838">
        <w:tc>
          <w:tcPr>
            <w:tcW w:w="4508" w:type="dxa"/>
            <w:tcBorders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</w:tc>
        <w:tc>
          <w:tcPr>
            <w:tcW w:w="4508" w:type="dxa"/>
            <w:tcBorders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 xml:space="preserve">Marketing &amp; touring a band </w:t>
            </w: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>The role of promoter</w:t>
            </w:r>
          </w:p>
        </w:tc>
      </w:tr>
      <w:tr w:rsidR="00011B9B" w:rsidRPr="00011B9B" w:rsidTr="00DC7838"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</w:tc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  <w:r w:rsidRPr="00011B9B">
              <w:rPr>
                <w:rFonts w:ascii="Arial" w:eastAsia="Times New Roman" w:hAnsi="Arial" w:cs="Arial"/>
                <w:sz w:val="23"/>
              </w:rPr>
              <w:t>Popular Music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>Understanding commercial music</w:t>
            </w:r>
          </w:p>
        </w:tc>
      </w:tr>
      <w:tr w:rsidR="00011B9B" w:rsidRPr="00011B9B" w:rsidTr="00DC7838">
        <w:tc>
          <w:tcPr>
            <w:tcW w:w="4508" w:type="dxa"/>
            <w:tcBorders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</w:tc>
        <w:tc>
          <w:tcPr>
            <w:tcW w:w="4508" w:type="dxa"/>
            <w:tcBorders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 xml:space="preserve">The role of songwriter </w:t>
            </w:r>
          </w:p>
        </w:tc>
      </w:tr>
      <w:tr w:rsidR="00011B9B" w:rsidRPr="00011B9B" w:rsidTr="00DC7838"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  <w:p w:rsid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</w:tc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 xml:space="preserve">The role of arranger </w:t>
            </w: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1B9B" w:rsidRPr="00011B9B" w:rsidRDefault="00011B9B" w:rsidP="00011B9B">
            <w:pPr>
              <w:jc w:val="center"/>
              <w:rPr>
                <w:rFonts w:ascii="Arial" w:eastAsia="Times New Roman" w:hAnsi="Arial" w:cs="Arial"/>
                <w:b/>
                <w:sz w:val="23"/>
              </w:rPr>
            </w:pPr>
            <w:r w:rsidRPr="00011B9B">
              <w:rPr>
                <w:rFonts w:ascii="Arial" w:eastAsia="Times New Roman" w:hAnsi="Arial" w:cs="Arial"/>
                <w:b/>
                <w:sz w:val="23"/>
              </w:rPr>
              <w:lastRenderedPageBreak/>
              <w:t>Year 10 BTEC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1B9B" w:rsidRPr="00011B9B" w:rsidRDefault="00011B9B" w:rsidP="00011B9B">
            <w:pPr>
              <w:spacing w:line="0" w:lineRule="atLeast"/>
              <w:jc w:val="center"/>
              <w:rPr>
                <w:rFonts w:ascii="Arial" w:eastAsia="Tahoma" w:hAnsi="Arial" w:cs="Arial"/>
                <w:b/>
                <w:color w:val="000000"/>
              </w:rPr>
            </w:pPr>
            <w:r w:rsidRPr="00011B9B">
              <w:rPr>
                <w:rFonts w:ascii="Arial" w:eastAsia="Tahoma" w:hAnsi="Arial" w:cs="Arial"/>
                <w:b/>
                <w:color w:val="000000"/>
              </w:rPr>
              <w:t>Career Focus</w:t>
            </w: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  <w:r w:rsidRPr="00011B9B">
              <w:rPr>
                <w:rFonts w:ascii="Arial" w:eastAsia="Times New Roman" w:hAnsi="Arial" w:cs="Arial"/>
                <w:sz w:val="23"/>
              </w:rPr>
              <w:t xml:space="preserve">BTEC Component 1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 xml:space="preserve">Developing a music product </w:t>
            </w:r>
          </w:p>
        </w:tc>
      </w:tr>
      <w:tr w:rsidR="00011B9B" w:rsidRPr="00011B9B" w:rsidTr="00DC7838"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</w:tc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  <w:r w:rsidRPr="00011B9B">
              <w:rPr>
                <w:rFonts w:ascii="Arial" w:eastAsia="Times New Roman" w:hAnsi="Arial" w:cs="Arial"/>
                <w:sz w:val="23"/>
              </w:rPr>
              <w:t xml:space="preserve">BTEC Component 2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 xml:space="preserve">Developing professional skills &amp; improving employability </w:t>
            </w:r>
          </w:p>
        </w:tc>
      </w:tr>
      <w:tr w:rsidR="00011B9B" w:rsidRPr="00011B9B" w:rsidTr="00DC7838"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</w:tc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1B9B" w:rsidRPr="00011B9B" w:rsidRDefault="00011B9B" w:rsidP="00011B9B">
            <w:pPr>
              <w:jc w:val="center"/>
              <w:rPr>
                <w:rFonts w:ascii="Arial" w:eastAsia="Times New Roman" w:hAnsi="Arial" w:cs="Arial"/>
                <w:b/>
                <w:sz w:val="23"/>
              </w:rPr>
            </w:pPr>
            <w:r w:rsidRPr="00011B9B">
              <w:rPr>
                <w:rFonts w:ascii="Arial" w:eastAsia="Times New Roman" w:hAnsi="Arial" w:cs="Arial"/>
                <w:b/>
                <w:sz w:val="23"/>
              </w:rPr>
              <w:t>Year 11 BTEC</w:t>
            </w:r>
          </w:p>
        </w:tc>
        <w:tc>
          <w:tcPr>
            <w:tcW w:w="4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1B9B" w:rsidRPr="00011B9B" w:rsidRDefault="00011B9B" w:rsidP="00011B9B">
            <w:pPr>
              <w:spacing w:line="0" w:lineRule="atLeast"/>
              <w:jc w:val="center"/>
              <w:rPr>
                <w:rFonts w:ascii="Arial" w:eastAsia="Tahoma" w:hAnsi="Arial" w:cs="Arial"/>
                <w:b/>
                <w:color w:val="000000"/>
              </w:rPr>
            </w:pPr>
            <w:r w:rsidRPr="00011B9B">
              <w:rPr>
                <w:rFonts w:ascii="Arial" w:eastAsia="Tahoma" w:hAnsi="Arial" w:cs="Arial"/>
                <w:b/>
                <w:color w:val="000000"/>
              </w:rPr>
              <w:t>Career Focus</w:t>
            </w: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sz w:val="23"/>
              </w:rPr>
            </w:pPr>
            <w:r w:rsidRPr="00011B9B">
              <w:rPr>
                <w:rFonts w:ascii="Arial" w:eastAsia="Times New Roman" w:hAnsi="Arial" w:cs="Arial"/>
                <w:sz w:val="23"/>
              </w:rPr>
              <w:t xml:space="preserve">BTEC Component 3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  <w:r w:rsidRPr="00011B9B">
              <w:rPr>
                <w:rFonts w:ascii="Arial" w:eastAsia="Tahoma" w:hAnsi="Arial" w:cs="Arial"/>
                <w:color w:val="000000"/>
              </w:rPr>
              <w:t xml:space="preserve">Responding to a professional music brief </w:t>
            </w: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11B9B" w:rsidRPr="00011B9B" w:rsidRDefault="00011B9B" w:rsidP="00011B9B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3"/>
              </w:rPr>
            </w:pPr>
            <w:r w:rsidRPr="00011B9B">
              <w:rPr>
                <w:rFonts w:ascii="Arial" w:eastAsia="Times New Roman" w:hAnsi="Arial" w:cs="Arial"/>
                <w:b/>
                <w:color w:val="000000" w:themeColor="text1"/>
                <w:sz w:val="23"/>
              </w:rPr>
              <w:t>Year 12 BTEC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11B9B" w:rsidRPr="00011B9B" w:rsidRDefault="00011B9B" w:rsidP="00011B9B">
            <w:pPr>
              <w:spacing w:line="0" w:lineRule="atLeast"/>
              <w:jc w:val="center"/>
              <w:rPr>
                <w:rFonts w:ascii="Arial" w:eastAsia="Tahoma" w:hAnsi="Arial" w:cs="Arial"/>
                <w:b/>
                <w:color w:val="000000" w:themeColor="text1"/>
              </w:rPr>
            </w:pPr>
            <w:r w:rsidRPr="00011B9B">
              <w:rPr>
                <w:rFonts w:ascii="Arial" w:eastAsia="Tahoma" w:hAnsi="Arial" w:cs="Arial"/>
                <w:b/>
                <w:color w:val="000000" w:themeColor="text1"/>
              </w:rPr>
              <w:t>Career Focus</w:t>
            </w: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color w:val="000000" w:themeColor="text1"/>
                <w:sz w:val="23"/>
              </w:rPr>
            </w:pP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color w:val="000000" w:themeColor="text1"/>
                <w:sz w:val="23"/>
              </w:rPr>
            </w:pP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color w:val="000000" w:themeColor="text1"/>
                <w:sz w:val="23"/>
              </w:rPr>
            </w:pPr>
            <w:r w:rsidRPr="00011B9B">
              <w:rPr>
                <w:rFonts w:ascii="Arial" w:eastAsia="Times New Roman" w:hAnsi="Arial" w:cs="Arial"/>
                <w:color w:val="000000" w:themeColor="text1"/>
                <w:sz w:val="23"/>
              </w:rPr>
              <w:t>Unit 2 Professional Practice in the Music Industry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 w:themeColor="text1"/>
              </w:rPr>
            </w:pP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 w:themeColor="text1"/>
              </w:rPr>
            </w:pPr>
            <w:r w:rsidRPr="00011B9B">
              <w:rPr>
                <w:rFonts w:ascii="Arial" w:eastAsia="Tahoma" w:hAnsi="Arial" w:cs="Arial"/>
                <w:color w:val="000000" w:themeColor="text1"/>
              </w:rPr>
              <w:t>Understanding the roles within the music industry</w:t>
            </w: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 w:themeColor="text1"/>
              </w:rPr>
            </w:pP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 w:themeColor="text1"/>
              </w:rPr>
            </w:pPr>
            <w:r w:rsidRPr="00011B9B">
              <w:rPr>
                <w:rFonts w:ascii="Arial" w:eastAsia="Tahoma" w:hAnsi="Arial" w:cs="Arial"/>
                <w:color w:val="000000" w:themeColor="text1"/>
              </w:rPr>
              <w:t xml:space="preserve">Exploring the organisations within the music industry </w:t>
            </w: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 w:themeColor="text1"/>
              </w:rPr>
            </w:pP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11B9B" w:rsidRPr="00011B9B" w:rsidRDefault="00011B9B" w:rsidP="00011B9B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3"/>
              </w:rPr>
            </w:pPr>
            <w:r w:rsidRPr="00011B9B">
              <w:rPr>
                <w:rFonts w:ascii="Arial" w:eastAsia="Times New Roman" w:hAnsi="Arial" w:cs="Arial"/>
                <w:b/>
                <w:color w:val="000000" w:themeColor="text1"/>
                <w:sz w:val="23"/>
              </w:rPr>
              <w:t>Year 12 BTEC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11B9B" w:rsidRPr="00011B9B" w:rsidRDefault="00011B9B" w:rsidP="00011B9B">
            <w:pPr>
              <w:spacing w:line="0" w:lineRule="atLeast"/>
              <w:jc w:val="center"/>
              <w:rPr>
                <w:rFonts w:ascii="Arial" w:eastAsia="Tahoma" w:hAnsi="Arial" w:cs="Arial"/>
                <w:b/>
                <w:color w:val="000000" w:themeColor="text1"/>
              </w:rPr>
            </w:pPr>
            <w:r w:rsidRPr="00011B9B">
              <w:rPr>
                <w:rFonts w:ascii="Arial" w:eastAsia="Tahoma" w:hAnsi="Arial" w:cs="Arial"/>
                <w:b/>
                <w:color w:val="000000" w:themeColor="text1"/>
              </w:rPr>
              <w:t>Career Focus</w:t>
            </w:r>
          </w:p>
        </w:tc>
      </w:tr>
      <w:tr w:rsidR="00011B9B" w:rsidRPr="00011B9B" w:rsidTr="00DC7838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rPr>
                <w:rFonts w:ascii="Arial" w:eastAsia="Times New Roman" w:hAnsi="Arial" w:cs="Arial"/>
                <w:color w:val="000000" w:themeColor="text1"/>
                <w:sz w:val="23"/>
              </w:rPr>
            </w:pP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color w:val="000000" w:themeColor="text1"/>
                <w:sz w:val="23"/>
              </w:rPr>
            </w:pP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color w:val="000000" w:themeColor="text1"/>
                <w:sz w:val="23"/>
              </w:rPr>
            </w:pPr>
            <w:r w:rsidRPr="00011B9B">
              <w:rPr>
                <w:rFonts w:ascii="Arial" w:eastAsia="Times New Roman" w:hAnsi="Arial" w:cs="Arial"/>
                <w:color w:val="000000" w:themeColor="text1"/>
                <w:sz w:val="23"/>
              </w:rPr>
              <w:t>Unit 3 Ensemble Music Performance</w:t>
            </w:r>
          </w:p>
          <w:p w:rsidR="00011B9B" w:rsidRPr="00011B9B" w:rsidRDefault="00011B9B" w:rsidP="00011B9B">
            <w:pPr>
              <w:rPr>
                <w:rFonts w:ascii="Arial" w:eastAsia="Times New Roman" w:hAnsi="Arial" w:cs="Arial"/>
                <w:color w:val="000000" w:themeColor="text1"/>
                <w:sz w:val="23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 w:themeColor="text1"/>
              </w:rPr>
            </w:pP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 w:themeColor="text1"/>
              </w:rPr>
            </w:pPr>
            <w:r w:rsidRPr="00011B9B">
              <w:rPr>
                <w:rFonts w:ascii="Arial" w:eastAsia="Tahoma" w:hAnsi="Arial" w:cs="Arial"/>
                <w:color w:val="000000" w:themeColor="text1"/>
              </w:rPr>
              <w:t>Developing core ensemble skills</w:t>
            </w: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 w:themeColor="text1"/>
              </w:rPr>
            </w:pP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 w:themeColor="text1"/>
              </w:rPr>
            </w:pPr>
            <w:r w:rsidRPr="00011B9B">
              <w:rPr>
                <w:rFonts w:ascii="Arial" w:eastAsia="Tahoma" w:hAnsi="Arial" w:cs="Arial"/>
                <w:color w:val="000000" w:themeColor="text1"/>
              </w:rPr>
              <w:t>Working towards professional ensemble standard</w:t>
            </w:r>
          </w:p>
          <w:p w:rsidR="00011B9B" w:rsidRPr="00011B9B" w:rsidRDefault="00011B9B" w:rsidP="00011B9B">
            <w:pPr>
              <w:spacing w:line="0" w:lineRule="atLeast"/>
              <w:rPr>
                <w:rFonts w:ascii="Arial" w:eastAsia="Tahoma" w:hAnsi="Arial" w:cs="Arial"/>
                <w:color w:val="000000" w:themeColor="text1"/>
              </w:rPr>
            </w:pPr>
          </w:p>
        </w:tc>
      </w:tr>
    </w:tbl>
    <w:p w:rsidR="000A1A37" w:rsidRDefault="000A1A37" w:rsidP="00103461">
      <w:bookmarkStart w:id="0" w:name="_GoBack"/>
      <w:bookmarkEnd w:id="0"/>
    </w:p>
    <w:sectPr w:rsidR="000A1A37" w:rsidSect="00BF2A97">
      <w:headerReference w:type="even" r:id="rId8"/>
      <w:headerReference w:type="default" r:id="rId9"/>
      <w:headerReference w:type="firs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40C" w:rsidRDefault="00CF040C" w:rsidP="00BF2A97">
      <w:pPr>
        <w:spacing w:after="0" w:line="240" w:lineRule="auto"/>
      </w:pPr>
      <w:r>
        <w:separator/>
      </w:r>
    </w:p>
  </w:endnote>
  <w:endnote w:type="continuationSeparator" w:id="0">
    <w:p w:rsidR="00CF040C" w:rsidRDefault="00CF040C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40C" w:rsidRDefault="00CF040C" w:rsidP="00BF2A97">
      <w:pPr>
        <w:spacing w:after="0" w:line="240" w:lineRule="auto"/>
      </w:pPr>
      <w:r>
        <w:separator/>
      </w:r>
    </w:p>
  </w:footnote>
  <w:footnote w:type="continuationSeparator" w:id="0">
    <w:p w:rsidR="00CF040C" w:rsidRDefault="00CF040C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011B9B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E9C" w:rsidRDefault="00D32E9C">
    <w:pPr>
      <w:pStyle w:val="Header"/>
      <w:rPr>
        <w:noProof/>
        <w:lang w:eastAsia="en-GB"/>
      </w:rPr>
    </w:pPr>
  </w:p>
  <w:p w:rsidR="00517497" w:rsidRDefault="00D32E9C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71F0ED91" wp14:editId="42D6D8D3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728" cy="106252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F2A97" w:rsidRDefault="00BF2A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011B9B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011B9B"/>
    <w:rsid w:val="000A1A37"/>
    <w:rsid w:val="00103461"/>
    <w:rsid w:val="00415886"/>
    <w:rsid w:val="004B0EF8"/>
    <w:rsid w:val="00503C63"/>
    <w:rsid w:val="00517497"/>
    <w:rsid w:val="00546692"/>
    <w:rsid w:val="005F2ACB"/>
    <w:rsid w:val="00674C20"/>
    <w:rsid w:val="00911894"/>
    <w:rsid w:val="0091480C"/>
    <w:rsid w:val="009204F4"/>
    <w:rsid w:val="00A243FF"/>
    <w:rsid w:val="00BF2A97"/>
    <w:rsid w:val="00CB4ABD"/>
    <w:rsid w:val="00CF040C"/>
    <w:rsid w:val="00D32E9C"/>
    <w:rsid w:val="00E552A4"/>
    <w:rsid w:val="00EC2083"/>
    <w:rsid w:val="00FA4ADF"/>
    <w:rsid w:val="00FE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159B3817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theme="minorBidi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ubjectStyle">
    <w:name w:val="Subject Style"/>
    <w:basedOn w:val="NoSpacing"/>
    <w:link w:val="SubjectStyleChar"/>
    <w:qFormat/>
    <w:rsid w:val="000A1A37"/>
    <w:pPr>
      <w:spacing w:after="40"/>
      <w:jc w:val="center"/>
    </w:pPr>
    <w:rPr>
      <w:color w:val="538135" w:themeColor="accent6" w:themeShade="BF"/>
      <w:sz w:val="52"/>
      <w:szCs w:val="40"/>
    </w:rPr>
  </w:style>
  <w:style w:type="paragraph" w:customStyle="1" w:styleId="Normal1">
    <w:name w:val="Normal1"/>
    <w:basedOn w:val="Normal"/>
    <w:link w:val="normalChar"/>
    <w:qFormat/>
    <w:rsid w:val="000A1A37"/>
  </w:style>
  <w:style w:type="character" w:customStyle="1" w:styleId="SubjectStyleChar">
    <w:name w:val="Subject Style Char"/>
    <w:basedOn w:val="NoSpacingChar"/>
    <w:link w:val="SubjectStyle"/>
    <w:rsid w:val="000A1A37"/>
    <w:rPr>
      <w:rFonts w:ascii="Calibri Light" w:eastAsiaTheme="minorEastAsia" w:hAnsi="Calibri Light"/>
      <w:color w:val="538135" w:themeColor="accent6" w:themeShade="BF"/>
      <w:sz w:val="52"/>
      <w:szCs w:val="40"/>
      <w:lang w:val="en-US"/>
    </w:rPr>
  </w:style>
  <w:style w:type="character" w:customStyle="1" w:styleId="normalChar">
    <w:name w:val="normal Char"/>
    <w:basedOn w:val="DefaultParagraphFont"/>
    <w:link w:val="Normal1"/>
    <w:rsid w:val="000A1A37"/>
    <w:rPr>
      <w:color w:val="auto"/>
      <w:sz w:val="24"/>
    </w:rPr>
  </w:style>
  <w:style w:type="table" w:styleId="TableGrid">
    <w:name w:val="Table Grid"/>
    <w:basedOn w:val="TableNormal"/>
    <w:uiPriority w:val="39"/>
    <w:rsid w:val="00103461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011B9B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042C9C" w:rsidP="00F95450">
          <w:pPr>
            <w:pStyle w:val="F21479DA29D844E5A9EC7771B527AC7E"/>
          </w:pPr>
          <w:r>
            <w:t>Test subject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042C9C"/>
    <w:rsid w:val="003000CF"/>
    <w:rsid w:val="00375670"/>
    <w:rsid w:val="003F5CAF"/>
    <w:rsid w:val="006356ED"/>
    <w:rsid w:val="00921EDF"/>
    <w:rsid w:val="009C2A76"/>
    <w:rsid w:val="00F95450"/>
    <w:rsid w:val="00FD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042C9C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97A3FCA-106C-461F-BAFB-414D286C6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Lady’s Catholic College</vt:lpstr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jake pinnington</cp:lastModifiedBy>
  <cp:revision>3</cp:revision>
  <dcterms:created xsi:type="dcterms:W3CDTF">2023-07-06T12:26:00Z</dcterms:created>
  <dcterms:modified xsi:type="dcterms:W3CDTF">2023-07-10T09:02:00Z</dcterms:modified>
</cp:coreProperties>
</file>