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rsidRPr="0091480C">
                <w:t>Our Lady’s Catholic College</w:t>
              </w:r>
            </w:p>
          </w:sdtContent>
        </w:sdt>
        <w:p w14:paraId="0A37501D" w14:textId="77777777" w:rsidR="009204F4" w:rsidRDefault="009204F4" w:rsidP="009204F4">
          <w:pPr>
            <w:tabs>
              <w:tab w:val="left" w:pos="1937"/>
            </w:tabs>
          </w:pPr>
        </w:p>
        <w:p w14:paraId="5DAB6C7B" w14:textId="77777777" w:rsidR="009204F4" w:rsidRDefault="009204F4" w:rsidP="009204F4">
          <w:pPr>
            <w:tabs>
              <w:tab w:val="left" w:pos="1937"/>
            </w:tabs>
          </w:pPr>
        </w:p>
        <w:p w14:paraId="02EB378F" w14:textId="77777777" w:rsidR="009204F4" w:rsidRDefault="009204F4" w:rsidP="009204F4">
          <w:pPr>
            <w:tabs>
              <w:tab w:val="left" w:pos="1937"/>
            </w:tabs>
          </w:pPr>
        </w:p>
        <w:p w14:paraId="6A05A809" w14:textId="77777777" w:rsidR="009204F4" w:rsidRDefault="009204F4" w:rsidP="009204F4">
          <w:pPr>
            <w:tabs>
              <w:tab w:val="left" w:pos="1937"/>
            </w:tabs>
          </w:pPr>
        </w:p>
        <w:p w14:paraId="5A39BBE3" w14:textId="77777777" w:rsidR="009204F4" w:rsidRDefault="009204F4" w:rsidP="009204F4">
          <w:pPr>
            <w:tabs>
              <w:tab w:val="left" w:pos="1937"/>
            </w:tabs>
          </w:pPr>
        </w:p>
        <w:p w14:paraId="41C8F396" w14:textId="77777777" w:rsidR="009204F4" w:rsidRDefault="009204F4" w:rsidP="009204F4">
          <w:pPr>
            <w:tabs>
              <w:tab w:val="left" w:pos="1937"/>
            </w:tabs>
          </w:pPr>
        </w:p>
        <w:p w14:paraId="72A3D3EC" w14:textId="77777777" w:rsidR="009204F4" w:rsidRDefault="009204F4" w:rsidP="009204F4">
          <w:pPr>
            <w:tabs>
              <w:tab w:val="left" w:pos="1937"/>
            </w:tabs>
          </w:pPr>
        </w:p>
        <w:p w14:paraId="0D0B940D" w14:textId="77777777" w:rsidR="009204F4" w:rsidRDefault="009204F4" w:rsidP="009204F4">
          <w:pPr>
            <w:tabs>
              <w:tab w:val="left" w:pos="1937"/>
            </w:tabs>
          </w:pPr>
        </w:p>
        <w:p w14:paraId="0E27B00A" w14:textId="77777777" w:rsidR="009204F4" w:rsidRDefault="009204F4" w:rsidP="009204F4">
          <w:pPr>
            <w:tabs>
              <w:tab w:val="left" w:pos="1937"/>
            </w:tabs>
          </w:pPr>
        </w:p>
        <w:p w14:paraId="60061E4C" w14:textId="77777777" w:rsidR="009204F4" w:rsidRDefault="009F6665" w:rsidP="009204F4">
          <w:pPr>
            <w:tabs>
              <w:tab w:val="left" w:pos="1937"/>
            </w:tabs>
          </w:pPr>
        </w:p>
      </w:sdtContent>
    </w:sdt>
    <w:p w14:paraId="44EAFD9C" w14:textId="77777777" w:rsidR="00FA4ADF" w:rsidRDefault="000A1A37" w:rsidP="000A1A37">
      <w:pPr>
        <w:tabs>
          <w:tab w:val="left" w:pos="8070"/>
        </w:tabs>
      </w:pPr>
      <w:r>
        <w:tab/>
      </w:r>
    </w:p>
    <w:p w14:paraId="4B94D5A5" w14:textId="77777777" w:rsidR="00FA4ADF" w:rsidRDefault="00FA4ADF"/>
    <w:p w14:paraId="3DEEC669" w14:textId="77777777" w:rsidR="00FA4ADF" w:rsidRDefault="00FA4ADF"/>
    <w:p w14:paraId="4F41425B" w14:textId="77777777"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F2D3" w14:textId="4DADF866" w:rsidR="00BF2A97" w:rsidRPr="00A243FF" w:rsidRDefault="00A243FF" w:rsidP="0064004C">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64004C">
                                  <w:rPr>
                                    <w:caps/>
                                    <w:color w:val="5B9BD5" w:themeColor="accent1"/>
                                    <w:sz w:val="28"/>
                                  </w:rPr>
                                  <w:tab/>
                                </w:r>
                                <w:r w:rsidR="0064004C">
                                  <w:rPr>
                                    <w:caps/>
                                    <w:color w:val="5B9BD5" w:themeColor="accent1"/>
                                    <w:sz w:val="28"/>
                                  </w:rPr>
                                  <w:tab/>
                                </w:r>
                                <w:r w:rsidR="0064004C" w:rsidRPr="0064004C">
                                  <w:rPr>
                                    <w:rFonts w:asciiTheme="majorHAnsi" w:eastAsiaTheme="majorEastAsia" w:hAnsiTheme="majorHAnsi" w:cstheme="majorBidi"/>
                                    <w:b/>
                                    <w:sz w:val="56"/>
                                    <w:szCs w:val="56"/>
                                    <w14:textOutline w14:w="3175" w14:cap="rnd" w14:cmpd="sng" w14:algn="ctr">
                                      <w14:noFill/>
                                      <w14:prstDash w14:val="solid"/>
                                      <w14:bevel/>
                                    </w14:textOutline>
                                  </w:rPr>
                                  <w:t>Assessment</w:t>
                                </w:r>
                                <w:r w:rsidR="00303407" w:rsidRPr="0064004C">
                                  <w:rPr>
                                    <w:rFonts w:asciiTheme="majorHAnsi" w:eastAsiaTheme="majorEastAsia" w:hAnsiTheme="majorHAnsi" w:cstheme="majorBidi"/>
                                    <w:b/>
                                    <w:sz w:val="56"/>
                                    <w:szCs w:val="56"/>
                                    <w14:textOutline w14:w="3175" w14:cap="rnd" w14:cmpd="sng" w14:algn="ctr">
                                      <w14:noFill/>
                                      <w14:prstDash w14:val="solid"/>
                                      <w14:bevel/>
                                    </w14:textOutline>
                                  </w:rPr>
                                  <w:t xml:space="preserve"> in the </w:t>
                                </w:r>
                                <w:r w:rsidR="00DE5BCB">
                                  <w:rPr>
                                    <w:rFonts w:asciiTheme="majorHAnsi" w:eastAsiaTheme="majorEastAsia" w:hAnsiTheme="majorHAnsi" w:cstheme="majorBidi"/>
                                    <w:b/>
                                    <w:sz w:val="56"/>
                                    <w:szCs w:val="56"/>
                                    <w14:textOutline w14:w="3175" w14:cap="rnd" w14:cmpd="sng" w14:algn="ctr">
                                      <w14:noFill/>
                                      <w14:prstDash w14:val="solid"/>
                                      <w14:bevel/>
                                    </w14:textOutline>
                                  </w:rPr>
                                  <w:t xml:space="preserve">Sociology </w:t>
                                </w:r>
                                <w:r w:rsidR="00303407" w:rsidRPr="0064004C">
                                  <w:rPr>
                                    <w:rFonts w:asciiTheme="majorHAnsi" w:eastAsiaTheme="majorEastAsia" w:hAnsiTheme="majorHAnsi" w:cstheme="majorBidi"/>
                                    <w:b/>
                                    <w:sz w:val="56"/>
                                    <w:szCs w:val="56"/>
                                    <w14:textOutline w14:w="3175" w14:cap="rnd" w14:cmpd="sng" w14:algn="ctr">
                                      <w14:noFill/>
                                      <w14:prstDash w14:val="solid"/>
                                      <w14:bevel/>
                                    </w14:textOutline>
                                  </w:rPr>
                                  <w:t>Curriculum</w:t>
                                </w:r>
                                <w:r w:rsidR="00303407">
                                  <w:rPr>
                                    <w:caps/>
                                    <w:color w:val="5B9BD5" w:themeColor="accent1"/>
                                    <w:sz w:val="28"/>
                                  </w:rPr>
                                  <w:t xml:space="preserve"> </w:t>
                                </w:r>
                              </w:sdtContent>
                            </w:sdt>
                          </w:p>
                          <w:p w14:paraId="4B3FD267" w14:textId="77777777" w:rsidR="00BF2A97" w:rsidRPr="005F2ACB" w:rsidRDefault="009F6665">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14:paraId="471CF2D3" w14:textId="4DADF866" w:rsidR="00BF2A97" w:rsidRPr="00A243FF" w:rsidRDefault="00A243FF" w:rsidP="0064004C">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64004C">
                            <w:rPr>
                              <w:caps/>
                              <w:color w:val="5B9BD5" w:themeColor="accent1"/>
                              <w:sz w:val="28"/>
                            </w:rPr>
                            <w:tab/>
                          </w:r>
                          <w:r w:rsidR="0064004C">
                            <w:rPr>
                              <w:caps/>
                              <w:color w:val="5B9BD5" w:themeColor="accent1"/>
                              <w:sz w:val="28"/>
                            </w:rPr>
                            <w:tab/>
                          </w:r>
                          <w:r w:rsidR="0064004C" w:rsidRPr="0064004C">
                            <w:rPr>
                              <w:rFonts w:asciiTheme="majorHAnsi" w:eastAsiaTheme="majorEastAsia" w:hAnsiTheme="majorHAnsi" w:cstheme="majorBidi"/>
                              <w:b/>
                              <w:sz w:val="56"/>
                              <w:szCs w:val="56"/>
                              <w14:textOutline w14:w="3175" w14:cap="rnd" w14:cmpd="sng" w14:algn="ctr">
                                <w14:noFill/>
                                <w14:prstDash w14:val="solid"/>
                                <w14:bevel/>
                              </w14:textOutline>
                            </w:rPr>
                            <w:t>Assessment</w:t>
                          </w:r>
                          <w:r w:rsidR="00303407" w:rsidRPr="0064004C">
                            <w:rPr>
                              <w:rFonts w:asciiTheme="majorHAnsi" w:eastAsiaTheme="majorEastAsia" w:hAnsiTheme="majorHAnsi" w:cstheme="majorBidi"/>
                              <w:b/>
                              <w:sz w:val="56"/>
                              <w:szCs w:val="56"/>
                              <w14:textOutline w14:w="3175" w14:cap="rnd" w14:cmpd="sng" w14:algn="ctr">
                                <w14:noFill/>
                                <w14:prstDash w14:val="solid"/>
                                <w14:bevel/>
                              </w14:textOutline>
                            </w:rPr>
                            <w:t xml:space="preserve"> in the </w:t>
                          </w:r>
                          <w:r w:rsidR="00DE5BCB">
                            <w:rPr>
                              <w:rFonts w:asciiTheme="majorHAnsi" w:eastAsiaTheme="majorEastAsia" w:hAnsiTheme="majorHAnsi" w:cstheme="majorBidi"/>
                              <w:b/>
                              <w:sz w:val="56"/>
                              <w:szCs w:val="56"/>
                              <w14:textOutline w14:w="3175" w14:cap="rnd" w14:cmpd="sng" w14:algn="ctr">
                                <w14:noFill/>
                                <w14:prstDash w14:val="solid"/>
                                <w14:bevel/>
                              </w14:textOutline>
                            </w:rPr>
                            <w:t xml:space="preserve">Sociology </w:t>
                          </w:r>
                          <w:r w:rsidR="00303407" w:rsidRPr="0064004C">
                            <w:rPr>
                              <w:rFonts w:asciiTheme="majorHAnsi" w:eastAsiaTheme="majorEastAsia" w:hAnsiTheme="majorHAnsi" w:cstheme="majorBidi"/>
                              <w:b/>
                              <w:sz w:val="56"/>
                              <w:szCs w:val="56"/>
                              <w14:textOutline w14:w="3175" w14:cap="rnd" w14:cmpd="sng" w14:algn="ctr">
                                <w14:noFill/>
                                <w14:prstDash w14:val="solid"/>
                                <w14:bevel/>
                              </w14:textOutline>
                            </w:rPr>
                            <w:t>Curriculum</w:t>
                          </w:r>
                          <w:r w:rsidR="00303407">
                            <w:rPr>
                              <w:caps/>
                              <w:color w:val="5B9BD5" w:themeColor="accent1"/>
                              <w:sz w:val="28"/>
                            </w:rPr>
                            <w:t xml:space="preserve"> </w:t>
                          </w:r>
                        </w:sdtContent>
                      </w:sdt>
                    </w:p>
                    <w:p w14:paraId="4B3FD267" w14:textId="77777777" w:rsidR="00BF2A97" w:rsidRPr="005F2ACB" w:rsidRDefault="00E26FD0">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14:paraId="3656B9AB" w14:textId="77777777" w:rsidR="00FA4ADF" w:rsidRDefault="00FA4ADF"/>
    <w:p w14:paraId="45FB0818" w14:textId="77777777" w:rsidR="00A243FF" w:rsidRDefault="00A243FF"/>
    <w:p w14:paraId="049F31CB" w14:textId="77777777" w:rsidR="00A243FF" w:rsidRDefault="00A243FF"/>
    <w:p w14:paraId="53128261" w14:textId="77777777" w:rsidR="000A1A37" w:rsidRDefault="000A1A37"/>
    <w:p w14:paraId="62486C05" w14:textId="77777777" w:rsidR="000A1A37" w:rsidRDefault="000A1A37"/>
    <w:p w14:paraId="4101652C" w14:textId="77777777" w:rsidR="000A1A37" w:rsidRDefault="000A1A37"/>
    <w:p w14:paraId="4B99056E" w14:textId="77777777" w:rsidR="000A1A37" w:rsidRDefault="000A1A37"/>
    <w:p w14:paraId="1299C43A" w14:textId="77777777" w:rsidR="000A1A37" w:rsidRDefault="000A1A37"/>
    <w:p w14:paraId="4DD9B982" w14:textId="77777777" w:rsidR="0064004C" w:rsidRDefault="0064004C" w:rsidP="0064004C"/>
    <w:p w14:paraId="2885EDBE" w14:textId="77777777" w:rsidR="0064004C" w:rsidRDefault="0064004C" w:rsidP="0064004C"/>
    <w:p w14:paraId="6B079684" w14:textId="3750733A" w:rsidR="0064004C" w:rsidRPr="0064004C" w:rsidRDefault="0064004C" w:rsidP="0064004C">
      <w:pPr>
        <w:rPr>
          <w:sz w:val="28"/>
          <w:szCs w:val="28"/>
        </w:rPr>
      </w:pPr>
      <w:r w:rsidRPr="0064004C">
        <w:rPr>
          <w:b/>
          <w:sz w:val="28"/>
          <w:szCs w:val="28"/>
        </w:rPr>
        <w:lastRenderedPageBreak/>
        <w:t xml:space="preserve">Rationale for Assessment </w:t>
      </w:r>
    </w:p>
    <w:p w14:paraId="42AD3F0B" w14:textId="77777777" w:rsidR="0064004C" w:rsidRDefault="0064004C" w:rsidP="0064004C">
      <w:pPr>
        <w:rPr>
          <w:b/>
        </w:rPr>
      </w:pPr>
    </w:p>
    <w:p w14:paraId="1D262B42" w14:textId="24614553" w:rsidR="0064004C" w:rsidRPr="0064004C" w:rsidRDefault="0064004C" w:rsidP="0064004C">
      <w:pPr>
        <w:rPr>
          <w:b/>
        </w:rPr>
      </w:pPr>
      <w:r w:rsidRPr="0064004C">
        <w:rPr>
          <w:b/>
        </w:rPr>
        <w:t xml:space="preserve">Formative Assessment </w:t>
      </w:r>
    </w:p>
    <w:p w14:paraId="75C6AB87" w14:textId="461D3F78" w:rsidR="0064004C" w:rsidRDefault="00DE5BCB" w:rsidP="0064004C">
      <w:r>
        <w:t>In sociology</w:t>
      </w:r>
      <w:r w:rsidR="0064004C">
        <w:t xml:space="preserve"> we understand that formative assessment is an integral part of delivering a responsive curriculum.  Assessment is integrated throughout our curriculum and is used to assess how well the curriculum has been understood and remembered and to highlight misconceptions pupils may have developed in order to determine how to respond to the needs of the students in class. </w:t>
      </w:r>
    </w:p>
    <w:p w14:paraId="61AF6196" w14:textId="77777777" w:rsidR="0064004C" w:rsidRDefault="0064004C" w:rsidP="0064004C"/>
    <w:p w14:paraId="203FA7F6" w14:textId="77777777" w:rsidR="0064004C" w:rsidRDefault="0064004C" w:rsidP="0064004C">
      <w:r>
        <w:t xml:space="preserve">At key moments within the sequence of learning, students complete a formative assessment, these will range from low stakes knowledge quizzes to longer writing pieces that assess how well each component has been understood and determines the misconceptions and areas of development that need to be addressed before they continue with the sequence of learning.  </w:t>
      </w:r>
    </w:p>
    <w:p w14:paraId="56D3E3AC" w14:textId="6A99B065" w:rsidR="0064004C" w:rsidRDefault="0064004C" w:rsidP="0064004C">
      <w:r>
        <w:t xml:space="preserve">Each assessment is common across the department and all pupils sit the same assessment at the specified hinge point in the curriculum sequence. The expectation is that staff respond to the information provided by the MIGs via re-teaching or addressing misconceptions before they continue with the delivery of the planned curriculum sequence. </w:t>
      </w:r>
    </w:p>
    <w:p w14:paraId="6104FF97" w14:textId="2775733D" w:rsidR="0064004C" w:rsidRDefault="0064004C" w:rsidP="0064004C"/>
    <w:p w14:paraId="5427C70E" w14:textId="6B7118F9" w:rsidR="0064004C" w:rsidRPr="0064004C" w:rsidRDefault="0064004C" w:rsidP="0064004C">
      <w:pPr>
        <w:rPr>
          <w:b/>
          <w:sz w:val="28"/>
          <w:szCs w:val="28"/>
        </w:rPr>
      </w:pPr>
      <w:r w:rsidRPr="0064004C">
        <w:rPr>
          <w:b/>
          <w:sz w:val="28"/>
          <w:szCs w:val="28"/>
        </w:rPr>
        <w:t xml:space="preserve">Synoptic Assessments </w:t>
      </w:r>
    </w:p>
    <w:p w14:paraId="150C38AF" w14:textId="77777777" w:rsidR="0064004C" w:rsidRDefault="0064004C" w:rsidP="0064004C"/>
    <w:p w14:paraId="10E747D3" w14:textId="3231A007" w:rsidR="0064004C" w:rsidRDefault="0064004C" w:rsidP="0064004C">
      <w:r>
        <w:t>Our synoptic assessments are developed on the principle of desirable difficulties where prior learning is assessed in an unfamiliar context to ensure that there has been deep learning, not performance.  The recall and retrieval questions aim to assess what pupils know and remember about the taug</w:t>
      </w:r>
      <w:r w:rsidR="00DE5BCB">
        <w:t>ht curriculum across key stage 5</w:t>
      </w:r>
      <w:r>
        <w:t>.  Each synoptic is developed in a way that assesses the key component knowledge across all units of</w:t>
      </w:r>
      <w:r w:rsidR="00DE5BCB">
        <w:t xml:space="preserve"> work and all year groups at KS5</w:t>
      </w:r>
      <w:r>
        <w:t xml:space="preserve">.  We understand that it is important for pupils to build their schema of disciplinary knowledge and in particular their understanding of how to </w:t>
      </w:r>
      <w:r w:rsidR="00DE5BCB">
        <w:t>use are variety of skills of communication including description, explanation, evaluation and analysis.</w:t>
      </w:r>
    </w:p>
    <w:p w14:paraId="34D50748" w14:textId="2510F90C" w:rsidR="00DE5BCB" w:rsidRDefault="00DE5BCB" w:rsidP="0064004C">
      <w:r>
        <w:t>The synoptic assessment is intended to be designed to ensure an element of surprise so that pupils are assessed on the depth of their knowledge and feel comfortable to deploy their knowledge no matter what the question stem is. We try to not fully rely on the generic past paper questions as we are aware that pupils must be equipped to answer a range and variety of hinge questions that could be formulated in any format within the exam specification.</w:t>
      </w:r>
    </w:p>
    <w:p w14:paraId="172EF97C" w14:textId="0025BF66" w:rsidR="00DE5BCB" w:rsidRDefault="00DE5BCB" w:rsidP="0064004C"/>
    <w:p w14:paraId="432C6C1E" w14:textId="2CD3F297" w:rsidR="00DE5BCB" w:rsidRDefault="00DE5BCB" w:rsidP="0064004C">
      <w:r>
        <w:t>Feedback</w:t>
      </w:r>
    </w:p>
    <w:p w14:paraId="22285C7D" w14:textId="10079312" w:rsidR="0064004C" w:rsidRPr="00D935C6" w:rsidRDefault="00DE5BCB" w:rsidP="0064004C">
      <w:r>
        <w:t xml:space="preserve">In sociology we believe that responsive teaching is integral to the development of pupil’s knowledge and skills. As part of this responsive teaching we ensure that verbal feedback is provide to individual pupils and to the class in throughout every lesson. We believe that written feedback is also very important and is an essential dialogue between our students and us to identify misconceptions, strengths and areas of development. All written feedback is given in an STA format. This means that pupils have a strength (S) in </w:t>
      </w:r>
      <w:r>
        <w:lastRenderedPageBreak/>
        <w:t xml:space="preserve">their work identified, </w:t>
      </w:r>
      <w:r w:rsidR="009078F1">
        <w:t>a target (T) for improvement and they are then expected to take action (A) on the target set. We ensure that our feedback focuses on an actionable learning based target. This can appear in the</w:t>
      </w:r>
      <w:r w:rsidR="00D935C6">
        <w:t xml:space="preserve"> form of a question or a series of specific improvements that the students act upon. We ensure that the pupils are given the time and the re teaching if necessary to successfully action the targets they are set. By doing this we ensure that pupils work and feedback is meaningful and the pupils use the feedback as part of their learning experience.</w:t>
      </w:r>
    </w:p>
    <w:p w14:paraId="66722F9F" w14:textId="77777777" w:rsidR="0064004C" w:rsidRDefault="0064004C" w:rsidP="0064004C">
      <w:pPr>
        <w:rPr>
          <w:b/>
        </w:rPr>
      </w:pPr>
    </w:p>
    <w:p w14:paraId="1E06A097" w14:textId="636296BF" w:rsidR="0064004C" w:rsidRPr="0064004C" w:rsidRDefault="0064004C" w:rsidP="0064004C">
      <w:pPr>
        <w:rPr>
          <w:sz w:val="28"/>
          <w:szCs w:val="28"/>
        </w:rPr>
      </w:pPr>
      <w:r w:rsidRPr="0064004C">
        <w:rPr>
          <w:b/>
          <w:sz w:val="28"/>
          <w:szCs w:val="28"/>
        </w:rPr>
        <w:t xml:space="preserve">KS5 Assessment Model </w:t>
      </w:r>
    </w:p>
    <w:p w14:paraId="7F4B86E9" w14:textId="1F1EF01C" w:rsidR="0064004C" w:rsidRDefault="0064004C" w:rsidP="0064004C">
      <w:r>
        <w:t xml:space="preserve">At Key stage 5 we begin to prepare students for their AQA </w:t>
      </w:r>
      <w:r w:rsidR="00D935C6">
        <w:t xml:space="preserve">Sociology </w:t>
      </w:r>
      <w:r>
        <w:t xml:space="preserve">examinations.  Formative assessments are carried out at specific hinge points in the sequence of learning in order to inform teaching and ensure that teachers can respond to misconceptions that arise before moving on with the planned sequence. </w:t>
      </w:r>
    </w:p>
    <w:p w14:paraId="459739A5" w14:textId="19E346BD" w:rsidR="0064004C" w:rsidRDefault="00B6250F" w:rsidP="0064004C">
      <w:r w:rsidRPr="00B6250F">
        <w:rPr>
          <w:noProof/>
          <w:lang w:eastAsia="en-GB"/>
        </w:rPr>
        <w:drawing>
          <wp:anchor distT="0" distB="0" distL="114300" distR="114300" simplePos="0" relativeHeight="251660288" behindDoc="0" locked="0" layoutInCell="1" allowOverlap="1" wp14:anchorId="46DA389A" wp14:editId="188286CC">
            <wp:simplePos x="0" y="0"/>
            <wp:positionH relativeFrom="margin">
              <wp:align>right</wp:align>
            </wp:positionH>
            <wp:positionV relativeFrom="paragraph">
              <wp:posOffset>87630</wp:posOffset>
            </wp:positionV>
            <wp:extent cx="6905625" cy="39814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905625" cy="3981450"/>
                    </a:xfrm>
                    <a:prstGeom prst="rect">
                      <a:avLst/>
                    </a:prstGeom>
                  </pic:spPr>
                </pic:pic>
              </a:graphicData>
            </a:graphic>
            <wp14:sizeRelH relativeFrom="margin">
              <wp14:pctWidth>0</wp14:pctWidth>
            </wp14:sizeRelH>
            <wp14:sizeRelV relativeFrom="margin">
              <wp14:pctHeight>0</wp14:pctHeight>
            </wp14:sizeRelV>
          </wp:anchor>
        </w:drawing>
      </w:r>
      <w:r w:rsidR="0064004C">
        <w:t xml:space="preserve"> </w:t>
      </w:r>
    </w:p>
    <w:p w14:paraId="558B5B49" w14:textId="20324104" w:rsidR="0064004C" w:rsidRDefault="0064004C" w:rsidP="0064004C"/>
    <w:p w14:paraId="6102150F" w14:textId="6D7D269C" w:rsidR="00D5236C" w:rsidRDefault="00D5236C" w:rsidP="0064004C"/>
    <w:p w14:paraId="30F29263" w14:textId="503B9C2D" w:rsidR="00D5236C" w:rsidRPr="00D5236C" w:rsidRDefault="00D5236C" w:rsidP="00D5236C"/>
    <w:p w14:paraId="7F5F48F1" w14:textId="77777777" w:rsidR="00D5236C" w:rsidRPr="00D5236C" w:rsidRDefault="00D5236C" w:rsidP="00D5236C"/>
    <w:p w14:paraId="54F3F524" w14:textId="716BAAE5" w:rsidR="00D5236C" w:rsidRPr="00D5236C" w:rsidRDefault="00D5236C" w:rsidP="00D5236C"/>
    <w:p w14:paraId="40400E3E" w14:textId="77777777" w:rsidR="00D5236C" w:rsidRPr="00D5236C" w:rsidRDefault="00D5236C" w:rsidP="00D5236C"/>
    <w:p w14:paraId="690DBFBE" w14:textId="77777777" w:rsidR="00D5236C" w:rsidRPr="00D5236C" w:rsidRDefault="00D5236C" w:rsidP="00D5236C"/>
    <w:p w14:paraId="3F4A2406" w14:textId="77777777" w:rsidR="00D5236C" w:rsidRPr="00D5236C" w:rsidRDefault="00D5236C" w:rsidP="00D5236C"/>
    <w:p w14:paraId="44C0C531" w14:textId="77777777" w:rsidR="00D5236C" w:rsidRPr="00D5236C" w:rsidRDefault="00D5236C" w:rsidP="00D5236C"/>
    <w:p w14:paraId="3B27C13F" w14:textId="77777777" w:rsidR="00D5236C" w:rsidRPr="00D5236C" w:rsidRDefault="00D5236C" w:rsidP="00D5236C"/>
    <w:p w14:paraId="6D252718" w14:textId="77777777" w:rsidR="00B6250F" w:rsidRDefault="00B6250F" w:rsidP="00D5236C">
      <w:pPr>
        <w:rPr>
          <w:b/>
          <w:u w:val="single"/>
        </w:rPr>
      </w:pPr>
    </w:p>
    <w:p w14:paraId="1DB89DC3" w14:textId="77777777" w:rsidR="00B6250F" w:rsidRDefault="00B6250F" w:rsidP="00D5236C">
      <w:pPr>
        <w:rPr>
          <w:b/>
          <w:u w:val="single"/>
        </w:rPr>
      </w:pPr>
    </w:p>
    <w:p w14:paraId="7A207499" w14:textId="77777777" w:rsidR="00B6250F" w:rsidRDefault="00B6250F" w:rsidP="00D5236C">
      <w:pPr>
        <w:rPr>
          <w:b/>
          <w:u w:val="single"/>
        </w:rPr>
      </w:pPr>
    </w:p>
    <w:p w14:paraId="04189114" w14:textId="6279F981" w:rsidR="00D5236C" w:rsidRPr="00D5236C" w:rsidRDefault="00D5236C" w:rsidP="00D5236C">
      <w:pPr>
        <w:rPr>
          <w:b/>
          <w:u w:val="single"/>
        </w:rPr>
      </w:pPr>
      <w:r w:rsidRPr="00D5236C">
        <w:rPr>
          <w:b/>
          <w:u w:val="single"/>
        </w:rPr>
        <w:t>Autumn Term 1</w:t>
      </w:r>
    </w:p>
    <w:p w14:paraId="1E036F39" w14:textId="79F70284" w:rsidR="00D5236C" w:rsidRDefault="00D5236C" w:rsidP="00D5236C">
      <w:pPr>
        <w:tabs>
          <w:tab w:val="left" w:pos="2520"/>
        </w:tabs>
      </w:pPr>
      <w:r>
        <w:t xml:space="preserve">MIG 1 – </w:t>
      </w:r>
      <w:r w:rsidRPr="00D5236C">
        <w:rPr>
          <w:color w:val="385623" w:themeColor="accent6" w:themeShade="80"/>
        </w:rPr>
        <w:t>Skill</w:t>
      </w:r>
      <w:r>
        <w:t xml:space="preserve">-description    </w:t>
      </w:r>
      <w:r w:rsidRPr="00D5236C">
        <w:rPr>
          <w:color w:val="385623" w:themeColor="accent6" w:themeShade="80"/>
        </w:rPr>
        <w:t>Knowledge</w:t>
      </w:r>
      <w:r>
        <w:t>- social processes</w:t>
      </w:r>
    </w:p>
    <w:p w14:paraId="04CEA890" w14:textId="0D9AA03E" w:rsidR="00D5236C" w:rsidRDefault="00D5236C" w:rsidP="00D5236C">
      <w:pPr>
        <w:tabs>
          <w:tab w:val="left" w:pos="2520"/>
        </w:tabs>
      </w:pPr>
      <w:r>
        <w:t>MIG 2 focus -</w:t>
      </w:r>
      <w:r w:rsidRPr="00D5236C">
        <w:t xml:space="preserve"> </w:t>
      </w:r>
      <w:r w:rsidRPr="00D5236C">
        <w:rPr>
          <w:color w:val="385623" w:themeColor="accent6" w:themeShade="80"/>
        </w:rPr>
        <w:t>Skill</w:t>
      </w:r>
      <w:r>
        <w:t>-explanation</w:t>
      </w:r>
      <w:r w:rsidRPr="00D5236C">
        <w:t xml:space="preserve"> </w:t>
      </w:r>
      <w:r>
        <w:t xml:space="preserve">    </w:t>
      </w:r>
      <w:r w:rsidRPr="00D5236C">
        <w:rPr>
          <w:color w:val="385623" w:themeColor="accent6" w:themeShade="80"/>
        </w:rPr>
        <w:t>Knowledge</w:t>
      </w:r>
      <w:r w:rsidRPr="00D5236C">
        <w:t xml:space="preserve">- </w:t>
      </w:r>
      <w:r>
        <w:t>Functionalism</w:t>
      </w:r>
    </w:p>
    <w:p w14:paraId="62C93A32" w14:textId="4F9CCFFC" w:rsidR="00D5236C" w:rsidRDefault="00D5236C" w:rsidP="00D5236C">
      <w:pPr>
        <w:tabs>
          <w:tab w:val="left" w:pos="2520"/>
        </w:tabs>
      </w:pPr>
      <w:r>
        <w:t xml:space="preserve">MIG 3 focus - </w:t>
      </w:r>
      <w:r w:rsidRPr="00D5236C">
        <w:rPr>
          <w:color w:val="385623" w:themeColor="accent6" w:themeShade="80"/>
        </w:rPr>
        <w:t>Skill</w:t>
      </w:r>
      <w:r>
        <w:t>- description &amp; explanation</w:t>
      </w:r>
      <w:r w:rsidRPr="00D5236C">
        <w:t xml:space="preserve"> </w:t>
      </w:r>
      <w:r>
        <w:t xml:space="preserve">    </w:t>
      </w:r>
      <w:r w:rsidRPr="00D5236C">
        <w:rPr>
          <w:color w:val="385623" w:themeColor="accent6" w:themeShade="80"/>
        </w:rPr>
        <w:t>Knowledge</w:t>
      </w:r>
      <w:r w:rsidRPr="00D5236C">
        <w:t xml:space="preserve">- </w:t>
      </w:r>
      <w:r>
        <w:t>Marxism</w:t>
      </w:r>
    </w:p>
    <w:p w14:paraId="785554F3" w14:textId="0858FF3B" w:rsidR="00D5236C" w:rsidRDefault="00D5236C" w:rsidP="00D5236C">
      <w:pPr>
        <w:tabs>
          <w:tab w:val="left" w:pos="2520"/>
        </w:tabs>
      </w:pPr>
      <w:r>
        <w:t xml:space="preserve">MIG 4 focus - </w:t>
      </w:r>
      <w:r w:rsidRPr="00D5236C">
        <w:rPr>
          <w:color w:val="385623" w:themeColor="accent6" w:themeShade="80"/>
        </w:rPr>
        <w:t>Skill</w:t>
      </w:r>
      <w:r>
        <w:t>- description &amp; explanation evaluation</w:t>
      </w:r>
      <w:r w:rsidRPr="00D5236C">
        <w:t xml:space="preserve"> </w:t>
      </w:r>
      <w:r>
        <w:t xml:space="preserve">    </w:t>
      </w:r>
      <w:r w:rsidRPr="00D5236C">
        <w:rPr>
          <w:color w:val="385623" w:themeColor="accent6" w:themeShade="80"/>
        </w:rPr>
        <w:t>Knowledge</w:t>
      </w:r>
      <w:r w:rsidRPr="00D5236C">
        <w:t xml:space="preserve">- </w:t>
      </w:r>
      <w:r>
        <w:t>Feminism</w:t>
      </w:r>
    </w:p>
    <w:p w14:paraId="7CA8EE07" w14:textId="77777777" w:rsidR="00D5236C" w:rsidRDefault="00D5236C" w:rsidP="00D5236C">
      <w:pPr>
        <w:tabs>
          <w:tab w:val="left" w:pos="2520"/>
        </w:tabs>
      </w:pPr>
      <w:r>
        <w:t xml:space="preserve">MIG 5 focus- Summative Assessment </w:t>
      </w:r>
    </w:p>
    <w:p w14:paraId="06EACD60" w14:textId="1DAD7DA5" w:rsidR="006024E3" w:rsidRDefault="00D5236C" w:rsidP="006024E3">
      <w:pPr>
        <w:tabs>
          <w:tab w:val="left" w:pos="2520"/>
        </w:tabs>
      </w:pPr>
      <w:r>
        <w:t xml:space="preserve">MIG 6 focus - </w:t>
      </w:r>
      <w:r w:rsidR="006024E3" w:rsidRPr="00D5236C">
        <w:rPr>
          <w:color w:val="385623" w:themeColor="accent6" w:themeShade="80"/>
        </w:rPr>
        <w:t>Skill</w:t>
      </w:r>
      <w:r w:rsidR="006024E3">
        <w:t>- description &amp; explanation evaluation</w:t>
      </w:r>
      <w:r w:rsidR="006024E3" w:rsidRPr="00D5236C">
        <w:t xml:space="preserve"> </w:t>
      </w:r>
      <w:r w:rsidR="006024E3">
        <w:t xml:space="preserve">    </w:t>
      </w:r>
      <w:r w:rsidR="006024E3" w:rsidRPr="00D5236C">
        <w:rPr>
          <w:color w:val="385623" w:themeColor="accent6" w:themeShade="80"/>
        </w:rPr>
        <w:t>Knowledge</w:t>
      </w:r>
      <w:r w:rsidR="006024E3" w:rsidRPr="00D5236C">
        <w:t xml:space="preserve">- </w:t>
      </w:r>
      <w:r w:rsidR="006024E3">
        <w:t>Interactionism</w:t>
      </w:r>
    </w:p>
    <w:p w14:paraId="73D42BCE" w14:textId="48DC6537" w:rsidR="00D5236C" w:rsidRDefault="00D5236C" w:rsidP="00D5236C">
      <w:pPr>
        <w:tabs>
          <w:tab w:val="left" w:pos="2520"/>
        </w:tabs>
      </w:pPr>
      <w:r>
        <w:t>MIG 7 focus - End of unit Summative Assessment</w:t>
      </w:r>
    </w:p>
    <w:p w14:paraId="4A23D555" w14:textId="78135EAE" w:rsidR="006024E3" w:rsidRPr="006024E3" w:rsidRDefault="006024E3" w:rsidP="00D5236C">
      <w:pPr>
        <w:tabs>
          <w:tab w:val="left" w:pos="2520"/>
        </w:tabs>
        <w:rPr>
          <w:b/>
          <w:u w:val="single"/>
        </w:rPr>
      </w:pPr>
      <w:r w:rsidRPr="006024E3">
        <w:rPr>
          <w:b/>
          <w:u w:val="single"/>
        </w:rPr>
        <w:lastRenderedPageBreak/>
        <w:t>Autumn Term 2</w:t>
      </w:r>
    </w:p>
    <w:p w14:paraId="452226A1" w14:textId="35DA5199" w:rsidR="006024E3" w:rsidRDefault="006024E3" w:rsidP="006024E3">
      <w:pPr>
        <w:tabs>
          <w:tab w:val="left" w:pos="2520"/>
        </w:tabs>
      </w:pPr>
      <w:r>
        <w:t xml:space="preserve">MIG 1 – </w:t>
      </w:r>
      <w:r w:rsidRPr="00D5236C">
        <w:rPr>
          <w:color w:val="385623" w:themeColor="accent6" w:themeShade="80"/>
        </w:rPr>
        <w:t>Skill</w:t>
      </w:r>
      <w:r>
        <w:t>-</w:t>
      </w:r>
      <w:r w:rsidRPr="006024E3">
        <w:t xml:space="preserve"> description &amp; explanation     </w:t>
      </w:r>
      <w:r>
        <w:t xml:space="preserve">   </w:t>
      </w:r>
      <w:r w:rsidRPr="00D5236C">
        <w:rPr>
          <w:color w:val="385623" w:themeColor="accent6" w:themeShade="80"/>
        </w:rPr>
        <w:t>Knowledge</w:t>
      </w:r>
      <w:r>
        <w:t>- Functionalist view of education</w:t>
      </w:r>
    </w:p>
    <w:p w14:paraId="4A30BEA9" w14:textId="039C86BA" w:rsidR="006024E3" w:rsidRDefault="006024E3" w:rsidP="006024E3">
      <w:pPr>
        <w:tabs>
          <w:tab w:val="left" w:pos="2520"/>
        </w:tabs>
      </w:pPr>
      <w:r>
        <w:t>MIG 2 focus -</w:t>
      </w:r>
      <w:r w:rsidRPr="00D5236C">
        <w:t xml:space="preserve"> </w:t>
      </w:r>
      <w:r w:rsidRPr="00D5236C">
        <w:rPr>
          <w:color w:val="385623" w:themeColor="accent6" w:themeShade="80"/>
        </w:rPr>
        <w:t>Skill</w:t>
      </w:r>
      <w:r>
        <w:t>-</w:t>
      </w:r>
      <w:r w:rsidRPr="006024E3">
        <w:t xml:space="preserve"> description &amp; explanation     </w:t>
      </w:r>
      <w:r w:rsidRPr="00D5236C">
        <w:t xml:space="preserve"> </w:t>
      </w:r>
      <w:r>
        <w:t xml:space="preserve">    </w:t>
      </w:r>
      <w:r w:rsidRPr="00D5236C">
        <w:rPr>
          <w:color w:val="385623" w:themeColor="accent6" w:themeShade="80"/>
        </w:rPr>
        <w:t>Knowledge</w:t>
      </w:r>
      <w:r w:rsidRPr="00D5236C">
        <w:t xml:space="preserve">- </w:t>
      </w:r>
      <w:r>
        <w:t xml:space="preserve">Marxist view of education </w:t>
      </w:r>
    </w:p>
    <w:p w14:paraId="4B0F40DF" w14:textId="044E8522" w:rsidR="006024E3" w:rsidRPr="006024E3" w:rsidRDefault="006024E3" w:rsidP="006024E3">
      <w:pPr>
        <w:tabs>
          <w:tab w:val="left" w:pos="2520"/>
        </w:tabs>
        <w:rPr>
          <w:color w:val="385623" w:themeColor="accent6" w:themeShade="80"/>
        </w:rPr>
      </w:pPr>
      <w:r>
        <w:t xml:space="preserve">MIG 3 focus - </w:t>
      </w:r>
      <w:r w:rsidRPr="006024E3">
        <w:rPr>
          <w:color w:val="385623" w:themeColor="accent6" w:themeShade="80"/>
        </w:rPr>
        <w:t xml:space="preserve">Summative Assessment- Items based </w:t>
      </w:r>
    </w:p>
    <w:p w14:paraId="23387EEF" w14:textId="7EE080F0" w:rsidR="006024E3" w:rsidRDefault="006024E3" w:rsidP="006024E3">
      <w:pPr>
        <w:tabs>
          <w:tab w:val="left" w:pos="2520"/>
        </w:tabs>
      </w:pPr>
      <w:r>
        <w:t xml:space="preserve">MIG 4 focus - </w:t>
      </w:r>
      <w:r w:rsidRPr="00D5236C">
        <w:rPr>
          <w:color w:val="385623" w:themeColor="accent6" w:themeShade="80"/>
        </w:rPr>
        <w:t>Skill</w:t>
      </w:r>
      <w:r>
        <w:t>- Recall</w:t>
      </w:r>
      <w:r w:rsidRPr="00D5236C">
        <w:t xml:space="preserve"> </w:t>
      </w:r>
      <w:r>
        <w:t xml:space="preserve">    </w:t>
      </w:r>
      <w:r w:rsidRPr="00D5236C">
        <w:rPr>
          <w:color w:val="385623" w:themeColor="accent6" w:themeShade="80"/>
        </w:rPr>
        <w:t>Knowledge</w:t>
      </w:r>
      <w:r w:rsidRPr="00D5236C">
        <w:t xml:space="preserve">- </w:t>
      </w:r>
      <w:r>
        <w:t xml:space="preserve">Functionalism &amp; Marxism </w:t>
      </w:r>
    </w:p>
    <w:p w14:paraId="55E85D02" w14:textId="77777777" w:rsidR="006024E3" w:rsidRDefault="006024E3" w:rsidP="006024E3">
      <w:pPr>
        <w:tabs>
          <w:tab w:val="left" w:pos="2520"/>
        </w:tabs>
      </w:pPr>
      <w:r>
        <w:t xml:space="preserve">MIG 5 focus- </w:t>
      </w:r>
      <w:r w:rsidRPr="006024E3">
        <w:rPr>
          <w:color w:val="385623" w:themeColor="accent6" w:themeShade="80"/>
        </w:rPr>
        <w:t>Skill-</w:t>
      </w:r>
      <w:r w:rsidRPr="006024E3">
        <w:t xml:space="preserve"> description &amp; explanation          </w:t>
      </w:r>
      <w:r w:rsidRPr="006024E3">
        <w:rPr>
          <w:color w:val="385623" w:themeColor="accent6" w:themeShade="80"/>
        </w:rPr>
        <w:t>Knowledge</w:t>
      </w:r>
      <w:r w:rsidRPr="006024E3">
        <w:t xml:space="preserve">- </w:t>
      </w:r>
      <w:r>
        <w:t xml:space="preserve">Interactionist </w:t>
      </w:r>
      <w:r w:rsidRPr="006024E3">
        <w:t xml:space="preserve">view of education </w:t>
      </w:r>
    </w:p>
    <w:p w14:paraId="103520AE" w14:textId="225863E4" w:rsidR="006024E3" w:rsidRPr="006024E3" w:rsidRDefault="006024E3" w:rsidP="006024E3">
      <w:pPr>
        <w:tabs>
          <w:tab w:val="left" w:pos="2520"/>
        </w:tabs>
        <w:rPr>
          <w:color w:val="385623" w:themeColor="accent6" w:themeShade="80"/>
        </w:rPr>
      </w:pPr>
      <w:r>
        <w:t xml:space="preserve">MIG 6 focus - </w:t>
      </w:r>
      <w:r w:rsidRPr="006024E3">
        <w:rPr>
          <w:color w:val="385623" w:themeColor="accent6" w:themeShade="80"/>
        </w:rPr>
        <w:t>Summative Assessment- Items based</w:t>
      </w:r>
    </w:p>
    <w:p w14:paraId="5390BD5D" w14:textId="31970D78" w:rsidR="00823CD0" w:rsidRPr="00823CD0" w:rsidRDefault="00823CD0" w:rsidP="00823CD0">
      <w:pPr>
        <w:tabs>
          <w:tab w:val="left" w:pos="2520"/>
        </w:tabs>
        <w:rPr>
          <w:b/>
          <w:u w:val="single"/>
        </w:rPr>
      </w:pPr>
      <w:r w:rsidRPr="00823CD0">
        <w:rPr>
          <w:b/>
          <w:u w:val="single"/>
        </w:rPr>
        <w:t>Spring Term 1</w:t>
      </w:r>
    </w:p>
    <w:p w14:paraId="23932D6E" w14:textId="77777777" w:rsidR="00B6250F" w:rsidRDefault="00B6250F" w:rsidP="00B6250F">
      <w:pPr>
        <w:tabs>
          <w:tab w:val="left" w:pos="2520"/>
        </w:tabs>
      </w:pPr>
      <w:r>
        <w:t xml:space="preserve">MIG 1 – </w:t>
      </w:r>
      <w:r w:rsidRPr="00823CD0">
        <w:rPr>
          <w:color w:val="385623" w:themeColor="accent6" w:themeShade="80"/>
        </w:rPr>
        <w:t>Skill</w:t>
      </w:r>
      <w:r>
        <w:t xml:space="preserve">- Analysis    </w:t>
      </w:r>
      <w:r w:rsidRPr="00823CD0">
        <w:rPr>
          <w:color w:val="385623" w:themeColor="accent6" w:themeShade="80"/>
        </w:rPr>
        <w:t xml:space="preserve"> Knowledge</w:t>
      </w:r>
      <w:r>
        <w:t xml:space="preserve">- Factors that impact on educational achievement </w:t>
      </w:r>
    </w:p>
    <w:p w14:paraId="60429FF6" w14:textId="77777777" w:rsidR="00B6250F" w:rsidRDefault="00B6250F" w:rsidP="00B6250F">
      <w:pPr>
        <w:tabs>
          <w:tab w:val="left" w:pos="2520"/>
        </w:tabs>
      </w:pPr>
      <w:r>
        <w:t xml:space="preserve">MIG 2- focus - </w:t>
      </w:r>
      <w:r w:rsidRPr="00823CD0">
        <w:rPr>
          <w:color w:val="385623" w:themeColor="accent6" w:themeShade="80"/>
        </w:rPr>
        <w:t>Skill</w:t>
      </w:r>
      <w:r>
        <w:t xml:space="preserve">- description &amp; explanation          </w:t>
      </w:r>
      <w:r w:rsidRPr="00823CD0">
        <w:rPr>
          <w:color w:val="385623" w:themeColor="accent6" w:themeShade="80"/>
        </w:rPr>
        <w:t>Knowledge</w:t>
      </w:r>
      <w:r>
        <w:t>- Gender and educational achievement</w:t>
      </w:r>
    </w:p>
    <w:p w14:paraId="76FF99BF" w14:textId="77777777" w:rsidR="00B6250F" w:rsidRDefault="00B6250F" w:rsidP="00B6250F">
      <w:pPr>
        <w:tabs>
          <w:tab w:val="left" w:pos="2520"/>
        </w:tabs>
      </w:pPr>
      <w:r>
        <w:t xml:space="preserve">MIG-3 focus - </w:t>
      </w:r>
      <w:r w:rsidRPr="00823CD0">
        <w:rPr>
          <w:color w:val="385623" w:themeColor="accent6" w:themeShade="80"/>
        </w:rPr>
        <w:t>Skill</w:t>
      </w:r>
      <w:r>
        <w:t xml:space="preserve">- Analysis and evaluation          </w:t>
      </w:r>
      <w:r w:rsidRPr="00823CD0">
        <w:rPr>
          <w:color w:val="385623" w:themeColor="accent6" w:themeShade="80"/>
        </w:rPr>
        <w:t>Knowledge</w:t>
      </w:r>
      <w:r>
        <w:t>- Ethnicity and educational achievement</w:t>
      </w:r>
    </w:p>
    <w:p w14:paraId="46BA3E7B" w14:textId="77777777" w:rsidR="00B6250F" w:rsidRDefault="00B6250F" w:rsidP="00B6250F">
      <w:pPr>
        <w:tabs>
          <w:tab w:val="left" w:pos="2520"/>
        </w:tabs>
      </w:pPr>
      <w:r>
        <w:t xml:space="preserve">MIG 4 focus - </w:t>
      </w:r>
      <w:r w:rsidRPr="00823CD0">
        <w:rPr>
          <w:color w:val="385623" w:themeColor="accent6" w:themeShade="80"/>
        </w:rPr>
        <w:t>Skill</w:t>
      </w:r>
      <w:r>
        <w:t xml:space="preserve">- description &amp; explanation          </w:t>
      </w:r>
      <w:r w:rsidRPr="00823CD0">
        <w:rPr>
          <w:color w:val="385623" w:themeColor="accent6" w:themeShade="80"/>
        </w:rPr>
        <w:t>Knowledge</w:t>
      </w:r>
      <w:r>
        <w:t>- Educational reform</w:t>
      </w:r>
    </w:p>
    <w:p w14:paraId="71FBC587" w14:textId="77777777" w:rsidR="00B6250F" w:rsidRDefault="00B6250F" w:rsidP="00B6250F">
      <w:pPr>
        <w:tabs>
          <w:tab w:val="left" w:pos="2520"/>
        </w:tabs>
      </w:pPr>
      <w:r>
        <w:t xml:space="preserve">MIG 5 focus- </w:t>
      </w:r>
      <w:r w:rsidRPr="00823CD0">
        <w:rPr>
          <w:color w:val="385623" w:themeColor="accent6" w:themeShade="80"/>
        </w:rPr>
        <w:t>Skill</w:t>
      </w:r>
      <w:r>
        <w:t xml:space="preserve">- Analysis and evaluation             </w:t>
      </w:r>
      <w:r w:rsidRPr="00823CD0">
        <w:rPr>
          <w:color w:val="385623" w:themeColor="accent6" w:themeShade="80"/>
        </w:rPr>
        <w:t>Knowledge</w:t>
      </w:r>
      <w:r>
        <w:t>- Globalisation</w:t>
      </w:r>
    </w:p>
    <w:p w14:paraId="62D5CBDE" w14:textId="77777777" w:rsidR="00B6250F" w:rsidRPr="00D5236C" w:rsidRDefault="00B6250F" w:rsidP="00B6250F">
      <w:pPr>
        <w:tabs>
          <w:tab w:val="left" w:pos="2520"/>
        </w:tabs>
      </w:pPr>
      <w:r>
        <w:t xml:space="preserve">MIG 6 focus - </w:t>
      </w:r>
      <w:r w:rsidRPr="00823CD0">
        <w:rPr>
          <w:color w:val="385623" w:themeColor="accent6" w:themeShade="80"/>
        </w:rPr>
        <w:t>Summative Assessment</w:t>
      </w:r>
    </w:p>
    <w:p w14:paraId="0C52D7D9" w14:textId="24DC7F45" w:rsidR="00303407" w:rsidRDefault="00823CD0" w:rsidP="00D5236C">
      <w:pPr>
        <w:tabs>
          <w:tab w:val="left" w:pos="2520"/>
        </w:tabs>
        <w:rPr>
          <w:b/>
          <w:u w:val="single"/>
        </w:rPr>
      </w:pPr>
      <w:r w:rsidRPr="00823CD0">
        <w:rPr>
          <w:b/>
          <w:u w:val="single"/>
        </w:rPr>
        <w:t>Spring Term 2</w:t>
      </w:r>
    </w:p>
    <w:p w14:paraId="7B670CC9" w14:textId="77777777" w:rsidR="00B6250F" w:rsidRDefault="00B6250F" w:rsidP="00B6250F">
      <w:pPr>
        <w:tabs>
          <w:tab w:val="left" w:pos="2520"/>
        </w:tabs>
      </w:pPr>
      <w:r>
        <w:t xml:space="preserve">MIG 1 – </w:t>
      </w:r>
      <w:r w:rsidRPr="00823CD0">
        <w:rPr>
          <w:color w:val="385623" w:themeColor="accent6" w:themeShade="80"/>
        </w:rPr>
        <w:t>Skill</w:t>
      </w:r>
      <w:r>
        <w:t xml:space="preserve">- describe and explain    </w:t>
      </w:r>
      <w:r w:rsidRPr="00823CD0">
        <w:rPr>
          <w:color w:val="385623" w:themeColor="accent6" w:themeShade="80"/>
        </w:rPr>
        <w:t xml:space="preserve"> Knowledge</w:t>
      </w:r>
      <w:r>
        <w:t>- Family as a social construct</w:t>
      </w:r>
    </w:p>
    <w:p w14:paraId="3B6286C3" w14:textId="77777777" w:rsidR="00B6250F" w:rsidRDefault="00B6250F" w:rsidP="00B6250F">
      <w:pPr>
        <w:tabs>
          <w:tab w:val="left" w:pos="2520"/>
        </w:tabs>
      </w:pPr>
      <w:r>
        <w:t xml:space="preserve">MIG 2- focus - </w:t>
      </w:r>
      <w:r w:rsidRPr="00823CD0">
        <w:rPr>
          <w:color w:val="385623" w:themeColor="accent6" w:themeShade="80"/>
        </w:rPr>
        <w:t>Skill</w:t>
      </w:r>
      <w:r>
        <w:t xml:space="preserve">- description &amp; explanation          </w:t>
      </w:r>
      <w:r w:rsidRPr="00823CD0">
        <w:rPr>
          <w:color w:val="385623" w:themeColor="accent6" w:themeShade="80"/>
        </w:rPr>
        <w:t>Knowledge</w:t>
      </w:r>
      <w:r>
        <w:t>- Functionalist view of the family</w:t>
      </w:r>
    </w:p>
    <w:p w14:paraId="4DD8B789" w14:textId="77777777" w:rsidR="00B6250F" w:rsidRDefault="00B6250F" w:rsidP="00B6250F">
      <w:pPr>
        <w:tabs>
          <w:tab w:val="left" w:pos="2520"/>
        </w:tabs>
      </w:pPr>
      <w:r>
        <w:t xml:space="preserve">MIG-3 focus - </w:t>
      </w:r>
      <w:r w:rsidRPr="00823CD0">
        <w:rPr>
          <w:color w:val="385623" w:themeColor="accent6" w:themeShade="80"/>
        </w:rPr>
        <w:t>Skill</w:t>
      </w:r>
      <w:r>
        <w:t xml:space="preserve">- </w:t>
      </w:r>
      <w:r w:rsidRPr="00566A52">
        <w:t>description &amp; explanation</w:t>
      </w:r>
      <w:r>
        <w:t xml:space="preserve">          </w:t>
      </w:r>
      <w:r w:rsidRPr="00823CD0">
        <w:rPr>
          <w:color w:val="385623" w:themeColor="accent6" w:themeShade="80"/>
        </w:rPr>
        <w:t>Knowledge</w:t>
      </w:r>
      <w:r>
        <w:t xml:space="preserve">- Marxist </w:t>
      </w:r>
      <w:r w:rsidRPr="00566A52">
        <w:t>view of the family</w:t>
      </w:r>
    </w:p>
    <w:p w14:paraId="0E05F4AA" w14:textId="77777777" w:rsidR="00B6250F" w:rsidRDefault="00B6250F" w:rsidP="00B6250F">
      <w:pPr>
        <w:tabs>
          <w:tab w:val="left" w:pos="2520"/>
        </w:tabs>
      </w:pPr>
      <w:r>
        <w:t xml:space="preserve">MIG 4 focus - </w:t>
      </w:r>
      <w:r w:rsidRPr="00566A52">
        <w:rPr>
          <w:color w:val="385623" w:themeColor="accent6" w:themeShade="80"/>
        </w:rPr>
        <w:t>Summative Assessment- Item</w:t>
      </w:r>
    </w:p>
    <w:p w14:paraId="1587D4D5" w14:textId="77777777" w:rsidR="00B6250F" w:rsidRDefault="00B6250F" w:rsidP="00B6250F">
      <w:pPr>
        <w:tabs>
          <w:tab w:val="left" w:pos="2520"/>
        </w:tabs>
      </w:pPr>
      <w:r>
        <w:t xml:space="preserve">MIG 5 focus- </w:t>
      </w:r>
      <w:r w:rsidRPr="00823CD0">
        <w:rPr>
          <w:color w:val="385623" w:themeColor="accent6" w:themeShade="80"/>
        </w:rPr>
        <w:t>Skill</w:t>
      </w:r>
      <w:r>
        <w:t xml:space="preserve">-Recall              </w:t>
      </w:r>
      <w:r w:rsidRPr="00823CD0">
        <w:rPr>
          <w:color w:val="385623" w:themeColor="accent6" w:themeShade="80"/>
        </w:rPr>
        <w:t>Knowledge</w:t>
      </w:r>
      <w:r>
        <w:t xml:space="preserve">- Perspectives </w:t>
      </w:r>
    </w:p>
    <w:p w14:paraId="16FCB644" w14:textId="77777777" w:rsidR="00B6250F" w:rsidRPr="00D5236C" w:rsidRDefault="00B6250F" w:rsidP="00B6250F">
      <w:pPr>
        <w:tabs>
          <w:tab w:val="left" w:pos="2520"/>
        </w:tabs>
      </w:pPr>
      <w:r>
        <w:t xml:space="preserve">MIG 6 focus - </w:t>
      </w:r>
      <w:r w:rsidRPr="00566A52">
        <w:rPr>
          <w:color w:val="385623" w:themeColor="accent6" w:themeShade="80"/>
        </w:rPr>
        <w:t xml:space="preserve">Skill- </w:t>
      </w:r>
      <w:r w:rsidRPr="00566A52">
        <w:t>Analysis and evaluation</w:t>
      </w:r>
      <w:r w:rsidRPr="00566A52">
        <w:rPr>
          <w:color w:val="385623" w:themeColor="accent6" w:themeShade="80"/>
        </w:rPr>
        <w:t xml:space="preserve">          Knowledge- </w:t>
      </w:r>
      <w:r w:rsidRPr="00566A52">
        <w:t xml:space="preserve">Gender roles in the family </w:t>
      </w:r>
    </w:p>
    <w:p w14:paraId="1C36451A" w14:textId="00D3E53D" w:rsidR="00566A52" w:rsidRDefault="00566A52" w:rsidP="00566A52">
      <w:pPr>
        <w:tabs>
          <w:tab w:val="left" w:pos="2520"/>
        </w:tabs>
        <w:rPr>
          <w:b/>
          <w:u w:val="single"/>
        </w:rPr>
      </w:pPr>
      <w:r>
        <w:rPr>
          <w:b/>
          <w:u w:val="single"/>
        </w:rPr>
        <w:t>Summer Term 1</w:t>
      </w:r>
    </w:p>
    <w:p w14:paraId="76D5F95E" w14:textId="77777777" w:rsidR="00B6250F" w:rsidRDefault="00B6250F" w:rsidP="00B6250F">
      <w:pPr>
        <w:tabs>
          <w:tab w:val="left" w:pos="2520"/>
        </w:tabs>
      </w:pPr>
      <w:r>
        <w:t xml:space="preserve">MIG 1 – </w:t>
      </w:r>
      <w:r w:rsidRPr="00823CD0">
        <w:rPr>
          <w:color w:val="385623" w:themeColor="accent6" w:themeShade="80"/>
        </w:rPr>
        <w:t>Skill</w:t>
      </w:r>
      <w:r>
        <w:t xml:space="preserve">- describe and explain    </w:t>
      </w:r>
      <w:r w:rsidRPr="00823CD0">
        <w:rPr>
          <w:color w:val="385623" w:themeColor="accent6" w:themeShade="80"/>
        </w:rPr>
        <w:t xml:space="preserve"> Knowledge</w:t>
      </w:r>
      <w:r>
        <w:t xml:space="preserve">- Postmodernist </w:t>
      </w:r>
      <w:r w:rsidRPr="00B6250F">
        <w:t>view of the family</w:t>
      </w:r>
    </w:p>
    <w:p w14:paraId="09CC7540" w14:textId="77777777" w:rsidR="00B6250F" w:rsidRDefault="00B6250F" w:rsidP="00B6250F">
      <w:pPr>
        <w:tabs>
          <w:tab w:val="left" w:pos="2520"/>
        </w:tabs>
      </w:pPr>
      <w:r>
        <w:t xml:space="preserve">MIG 2- focus - </w:t>
      </w:r>
      <w:r w:rsidRPr="00823CD0">
        <w:rPr>
          <w:color w:val="385623" w:themeColor="accent6" w:themeShade="80"/>
        </w:rPr>
        <w:t>Skill</w:t>
      </w:r>
      <w:r>
        <w:t xml:space="preserve">- description &amp; explanation          </w:t>
      </w:r>
      <w:r w:rsidRPr="00823CD0">
        <w:rPr>
          <w:color w:val="385623" w:themeColor="accent6" w:themeShade="80"/>
        </w:rPr>
        <w:t>Knowledge</w:t>
      </w:r>
      <w:r>
        <w:t>- Marriage and divorce</w:t>
      </w:r>
    </w:p>
    <w:p w14:paraId="03BAD386" w14:textId="77777777" w:rsidR="00B6250F" w:rsidRDefault="00B6250F" w:rsidP="00B6250F">
      <w:pPr>
        <w:tabs>
          <w:tab w:val="left" w:pos="2520"/>
        </w:tabs>
      </w:pPr>
      <w:r>
        <w:t xml:space="preserve">MIG-3 focus - </w:t>
      </w:r>
      <w:r w:rsidRPr="00823CD0">
        <w:rPr>
          <w:color w:val="385623" w:themeColor="accent6" w:themeShade="80"/>
        </w:rPr>
        <w:t>Skill</w:t>
      </w:r>
      <w:r>
        <w:t xml:space="preserve">-Analysis and evaluation        </w:t>
      </w:r>
      <w:r w:rsidRPr="00823CD0">
        <w:rPr>
          <w:color w:val="385623" w:themeColor="accent6" w:themeShade="80"/>
        </w:rPr>
        <w:t>Knowledge</w:t>
      </w:r>
      <w:r>
        <w:t>- Childhood</w:t>
      </w:r>
    </w:p>
    <w:p w14:paraId="315162CB" w14:textId="77777777" w:rsidR="00B6250F" w:rsidRDefault="00B6250F" w:rsidP="00B6250F">
      <w:pPr>
        <w:tabs>
          <w:tab w:val="left" w:pos="2520"/>
        </w:tabs>
      </w:pPr>
      <w:r>
        <w:t xml:space="preserve">MIG 4 focus - </w:t>
      </w:r>
      <w:r w:rsidRPr="00823CD0">
        <w:rPr>
          <w:color w:val="385623" w:themeColor="accent6" w:themeShade="80"/>
        </w:rPr>
        <w:t>Skill</w:t>
      </w:r>
      <w:r>
        <w:t xml:space="preserve">- description &amp; explanation          </w:t>
      </w:r>
      <w:r w:rsidRPr="00823CD0">
        <w:rPr>
          <w:color w:val="385623" w:themeColor="accent6" w:themeShade="80"/>
        </w:rPr>
        <w:t>Knowledge</w:t>
      </w:r>
      <w:r>
        <w:t xml:space="preserve">- Demography </w:t>
      </w:r>
    </w:p>
    <w:p w14:paraId="6CB1E393" w14:textId="727F89AA" w:rsidR="00B6250F" w:rsidRPr="00B6250F" w:rsidRDefault="00B6250F" w:rsidP="00566A52">
      <w:pPr>
        <w:tabs>
          <w:tab w:val="left" w:pos="2520"/>
        </w:tabs>
      </w:pPr>
      <w:r>
        <w:t>MIG 5 focus-</w:t>
      </w:r>
      <w:r w:rsidRPr="00B6250F">
        <w:rPr>
          <w:color w:val="385623" w:themeColor="accent6" w:themeShade="80"/>
        </w:rPr>
        <w:t xml:space="preserve"> </w:t>
      </w:r>
      <w:r w:rsidRPr="00823CD0">
        <w:rPr>
          <w:color w:val="385623" w:themeColor="accent6" w:themeShade="80"/>
        </w:rPr>
        <w:t>Summative Assessment</w:t>
      </w:r>
    </w:p>
    <w:p w14:paraId="537AC712" w14:textId="7DB39070" w:rsidR="00566A52" w:rsidRDefault="00566A52" w:rsidP="00566A52">
      <w:pPr>
        <w:tabs>
          <w:tab w:val="left" w:pos="2520"/>
        </w:tabs>
        <w:rPr>
          <w:b/>
          <w:u w:val="single"/>
        </w:rPr>
      </w:pPr>
      <w:r>
        <w:rPr>
          <w:b/>
          <w:u w:val="single"/>
        </w:rPr>
        <w:t>Summer Term 2</w:t>
      </w:r>
    </w:p>
    <w:p w14:paraId="25A1E6B9" w14:textId="69942155" w:rsidR="00B6250F" w:rsidRDefault="00B6250F" w:rsidP="00B6250F">
      <w:pPr>
        <w:tabs>
          <w:tab w:val="left" w:pos="2520"/>
        </w:tabs>
      </w:pPr>
      <w:r>
        <w:t xml:space="preserve">MIG 1 – </w:t>
      </w:r>
      <w:r w:rsidRPr="00B6250F">
        <w:rPr>
          <w:color w:val="385623" w:themeColor="accent6" w:themeShade="80"/>
        </w:rPr>
        <w:t>Skill</w:t>
      </w:r>
      <w:r>
        <w:t xml:space="preserve">- describe and explain     </w:t>
      </w:r>
      <w:r w:rsidRPr="00B6250F">
        <w:rPr>
          <w:color w:val="385623" w:themeColor="accent6" w:themeShade="80"/>
        </w:rPr>
        <w:t>Knowledge</w:t>
      </w:r>
      <w:r>
        <w:t>- Belief systems</w:t>
      </w:r>
    </w:p>
    <w:p w14:paraId="4F1CFBCE" w14:textId="56CFBAD2" w:rsidR="00B6250F" w:rsidRDefault="00B6250F" w:rsidP="00B6250F">
      <w:pPr>
        <w:tabs>
          <w:tab w:val="left" w:pos="2520"/>
        </w:tabs>
      </w:pPr>
      <w:r>
        <w:t xml:space="preserve">MIG 2- focus - </w:t>
      </w:r>
      <w:r w:rsidRPr="00B6250F">
        <w:rPr>
          <w:color w:val="385623" w:themeColor="accent6" w:themeShade="80"/>
        </w:rPr>
        <w:t>Skill</w:t>
      </w:r>
      <w:r>
        <w:t xml:space="preserve">- description &amp; explanation          </w:t>
      </w:r>
      <w:r w:rsidRPr="00B6250F">
        <w:rPr>
          <w:color w:val="385623" w:themeColor="accent6" w:themeShade="80"/>
        </w:rPr>
        <w:t>Knowledge</w:t>
      </w:r>
      <w:r>
        <w:t xml:space="preserve">- Functionalist perspectives on beliefs </w:t>
      </w:r>
    </w:p>
    <w:p w14:paraId="6F187A1E" w14:textId="3C0B06D6" w:rsidR="00B6250F" w:rsidRDefault="00B6250F" w:rsidP="00B6250F">
      <w:pPr>
        <w:tabs>
          <w:tab w:val="left" w:pos="2520"/>
        </w:tabs>
      </w:pPr>
      <w:r>
        <w:lastRenderedPageBreak/>
        <w:t xml:space="preserve">MIG-3 focus - </w:t>
      </w:r>
      <w:r w:rsidRPr="00B6250F">
        <w:rPr>
          <w:color w:val="385623" w:themeColor="accent6" w:themeShade="80"/>
        </w:rPr>
        <w:t>Skill</w:t>
      </w:r>
      <w:r>
        <w:t>-</w:t>
      </w:r>
      <w:r w:rsidRPr="00B6250F">
        <w:t xml:space="preserve"> </w:t>
      </w:r>
      <w:r>
        <w:t xml:space="preserve">description &amp; explanation        </w:t>
      </w:r>
      <w:r w:rsidRPr="00B6250F">
        <w:rPr>
          <w:color w:val="385623" w:themeColor="accent6" w:themeShade="80"/>
        </w:rPr>
        <w:t>Knowledge</w:t>
      </w:r>
      <w:r>
        <w:t xml:space="preserve">- Marxist perspectives on beliefs </w:t>
      </w:r>
    </w:p>
    <w:p w14:paraId="72047DFF" w14:textId="77777777" w:rsidR="00B6250F" w:rsidRDefault="00B6250F" w:rsidP="00B6250F">
      <w:pPr>
        <w:tabs>
          <w:tab w:val="left" w:pos="2520"/>
        </w:tabs>
      </w:pPr>
      <w:r>
        <w:t xml:space="preserve">MIG 4 focus - </w:t>
      </w:r>
      <w:r w:rsidRPr="00B6250F">
        <w:rPr>
          <w:color w:val="385623" w:themeColor="accent6" w:themeShade="80"/>
        </w:rPr>
        <w:t>Skill</w:t>
      </w:r>
      <w:r>
        <w:t xml:space="preserve">- </w:t>
      </w:r>
      <w:r w:rsidRPr="00B6250F">
        <w:t xml:space="preserve">Analysis and evaluation        </w:t>
      </w:r>
      <w:r>
        <w:t xml:space="preserve">         </w:t>
      </w:r>
      <w:r w:rsidRPr="00B6250F">
        <w:rPr>
          <w:color w:val="385623" w:themeColor="accent6" w:themeShade="80"/>
        </w:rPr>
        <w:t>Knowledge</w:t>
      </w:r>
      <w:r>
        <w:t xml:space="preserve">-Neo- Marxist perspectives on beliefs </w:t>
      </w:r>
    </w:p>
    <w:p w14:paraId="54E4F032" w14:textId="667D7640" w:rsidR="00566A52" w:rsidRPr="00B6250F" w:rsidRDefault="00B6250F" w:rsidP="00B6250F">
      <w:pPr>
        <w:tabs>
          <w:tab w:val="left" w:pos="2520"/>
        </w:tabs>
        <w:rPr>
          <w:color w:val="385623" w:themeColor="accent6" w:themeShade="80"/>
        </w:rPr>
      </w:pPr>
      <w:r>
        <w:t xml:space="preserve">MIG 5 focus- </w:t>
      </w:r>
      <w:r w:rsidRPr="00B6250F">
        <w:rPr>
          <w:color w:val="385623" w:themeColor="accent6" w:themeShade="80"/>
        </w:rPr>
        <w:t>Summative Assessment</w:t>
      </w:r>
    </w:p>
    <w:p w14:paraId="666EAE39" w14:textId="3E5E648C" w:rsidR="00A029DD" w:rsidRDefault="009F6665" w:rsidP="00D5236C">
      <w:pPr>
        <w:tabs>
          <w:tab w:val="left" w:pos="2520"/>
        </w:tabs>
        <w:rPr>
          <w:b/>
          <w:u w:val="single"/>
        </w:rPr>
      </w:pPr>
      <w:bookmarkStart w:id="0" w:name="_GoBack"/>
      <w:r w:rsidRPr="009F6665">
        <w:drawing>
          <wp:anchor distT="0" distB="0" distL="114300" distR="114300" simplePos="0" relativeHeight="251661312" behindDoc="0" locked="0" layoutInCell="1" allowOverlap="1" wp14:anchorId="3F457862" wp14:editId="4914045B">
            <wp:simplePos x="0" y="0"/>
            <wp:positionH relativeFrom="margin">
              <wp:posOffset>180975</wp:posOffset>
            </wp:positionH>
            <wp:positionV relativeFrom="paragraph">
              <wp:posOffset>95251</wp:posOffset>
            </wp:positionV>
            <wp:extent cx="5981700" cy="4000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32188"/>
                    <a:stretch/>
                  </pic:blipFill>
                  <pic:spPr bwMode="auto">
                    <a:xfrm>
                      <a:off x="0" y="0"/>
                      <a:ext cx="5981700" cy="400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14:paraId="7E9CC30F" w14:textId="400296C2" w:rsidR="00A029DD" w:rsidRPr="00A029DD" w:rsidRDefault="00A029DD" w:rsidP="00A029DD"/>
    <w:p w14:paraId="563DE92B" w14:textId="77777777" w:rsidR="00A029DD" w:rsidRPr="00A029DD" w:rsidRDefault="00A029DD" w:rsidP="00A029DD"/>
    <w:p w14:paraId="128A3D88" w14:textId="77777777" w:rsidR="00A029DD" w:rsidRPr="00A029DD" w:rsidRDefault="00A029DD" w:rsidP="00A029DD"/>
    <w:p w14:paraId="00E02BB7" w14:textId="77777777" w:rsidR="00A029DD" w:rsidRPr="00A029DD" w:rsidRDefault="00A029DD" w:rsidP="00A029DD"/>
    <w:p w14:paraId="32EBA57F" w14:textId="77777777" w:rsidR="00A029DD" w:rsidRPr="00A029DD" w:rsidRDefault="00A029DD" w:rsidP="00A029DD"/>
    <w:p w14:paraId="3E0FD8EE" w14:textId="77777777" w:rsidR="00A029DD" w:rsidRPr="00A029DD" w:rsidRDefault="00A029DD" w:rsidP="00A029DD"/>
    <w:p w14:paraId="44F24F44" w14:textId="77777777" w:rsidR="00A029DD" w:rsidRPr="00A029DD" w:rsidRDefault="00A029DD" w:rsidP="00A029DD"/>
    <w:p w14:paraId="55615CB3" w14:textId="77777777" w:rsidR="00A029DD" w:rsidRPr="00A029DD" w:rsidRDefault="00A029DD" w:rsidP="00A029DD"/>
    <w:p w14:paraId="6D59CD57" w14:textId="77777777" w:rsidR="00A029DD" w:rsidRPr="00A029DD" w:rsidRDefault="00A029DD" w:rsidP="00A029DD"/>
    <w:p w14:paraId="697F0BA4" w14:textId="77777777" w:rsidR="00A029DD" w:rsidRPr="00A029DD" w:rsidRDefault="00A029DD" w:rsidP="00A029DD"/>
    <w:p w14:paraId="1C9BAD6D" w14:textId="77777777" w:rsidR="00A029DD" w:rsidRDefault="00A029DD" w:rsidP="00A029DD">
      <w:pPr>
        <w:tabs>
          <w:tab w:val="left" w:pos="2520"/>
        </w:tabs>
      </w:pPr>
    </w:p>
    <w:p w14:paraId="3F9A59E6" w14:textId="77777777" w:rsidR="00A029DD" w:rsidRDefault="00A029DD" w:rsidP="00A029DD">
      <w:pPr>
        <w:tabs>
          <w:tab w:val="left" w:pos="2520"/>
        </w:tabs>
      </w:pPr>
    </w:p>
    <w:p w14:paraId="4990E0E2" w14:textId="77777777" w:rsidR="00A029DD" w:rsidRDefault="00A029DD" w:rsidP="00A029DD">
      <w:pPr>
        <w:tabs>
          <w:tab w:val="left" w:pos="2520"/>
        </w:tabs>
      </w:pPr>
    </w:p>
    <w:p w14:paraId="656E8336" w14:textId="12F83EA0" w:rsidR="00A029DD" w:rsidRPr="00A029DD" w:rsidRDefault="00A029DD" w:rsidP="00A029DD">
      <w:pPr>
        <w:tabs>
          <w:tab w:val="left" w:pos="2520"/>
        </w:tabs>
        <w:rPr>
          <w:b/>
          <w:u w:val="single"/>
        </w:rPr>
      </w:pPr>
      <w:r w:rsidRPr="00A029DD">
        <w:rPr>
          <w:b/>
          <w:u w:val="single"/>
        </w:rPr>
        <w:t>Autumn Term 1</w:t>
      </w:r>
    </w:p>
    <w:p w14:paraId="5BAC8ED3" w14:textId="4CC67E07" w:rsidR="00A029DD" w:rsidRDefault="00A029DD" w:rsidP="00A029DD">
      <w:pPr>
        <w:tabs>
          <w:tab w:val="left" w:pos="2520"/>
        </w:tabs>
      </w:pPr>
      <w:r>
        <w:t xml:space="preserve">MIG 1 – </w:t>
      </w:r>
      <w:r w:rsidRPr="00B6250F">
        <w:rPr>
          <w:color w:val="385623" w:themeColor="accent6" w:themeShade="80"/>
        </w:rPr>
        <w:t>Skill</w:t>
      </w:r>
      <w:r>
        <w:t xml:space="preserve">- </w:t>
      </w:r>
      <w:r w:rsidRPr="00A029DD">
        <w:t>Analysis and evaluation</w:t>
      </w:r>
      <w:r>
        <w:t xml:space="preserve">    </w:t>
      </w:r>
      <w:r w:rsidRPr="00B6250F">
        <w:rPr>
          <w:color w:val="385623" w:themeColor="accent6" w:themeShade="80"/>
        </w:rPr>
        <w:t>Knowledge</w:t>
      </w:r>
      <w:r>
        <w:t>- Gender and beliefs</w:t>
      </w:r>
    </w:p>
    <w:p w14:paraId="05F01730" w14:textId="3C1A3642" w:rsidR="00A029DD" w:rsidRDefault="00A029DD" w:rsidP="00A029DD">
      <w:pPr>
        <w:tabs>
          <w:tab w:val="left" w:pos="2520"/>
        </w:tabs>
      </w:pPr>
      <w:r>
        <w:t xml:space="preserve">MIG 2- focus - </w:t>
      </w:r>
      <w:r w:rsidRPr="00B6250F">
        <w:rPr>
          <w:color w:val="385623" w:themeColor="accent6" w:themeShade="80"/>
        </w:rPr>
        <w:t>Skill</w:t>
      </w:r>
      <w:r>
        <w:t xml:space="preserve">- description &amp; explanation          </w:t>
      </w:r>
      <w:r w:rsidRPr="00B6250F">
        <w:rPr>
          <w:color w:val="385623" w:themeColor="accent6" w:themeShade="80"/>
        </w:rPr>
        <w:t>Knowledge</w:t>
      </w:r>
      <w:r>
        <w:t xml:space="preserve">- Class and beliefs </w:t>
      </w:r>
    </w:p>
    <w:p w14:paraId="66B63A71" w14:textId="7D199891" w:rsidR="00A029DD" w:rsidRDefault="00A029DD" w:rsidP="00A029DD">
      <w:pPr>
        <w:tabs>
          <w:tab w:val="left" w:pos="2520"/>
        </w:tabs>
      </w:pPr>
      <w:r>
        <w:t xml:space="preserve">MIG-3 focus - </w:t>
      </w:r>
      <w:r w:rsidRPr="00B6250F">
        <w:rPr>
          <w:color w:val="385623" w:themeColor="accent6" w:themeShade="80"/>
        </w:rPr>
        <w:t>Skill</w:t>
      </w:r>
      <w:r>
        <w:t>-</w:t>
      </w:r>
      <w:r w:rsidRPr="00B6250F">
        <w:t xml:space="preserve"> </w:t>
      </w:r>
      <w:r w:rsidRPr="00A029DD">
        <w:t>Analysis and evaluation</w:t>
      </w:r>
      <w:r>
        <w:t xml:space="preserve">        </w:t>
      </w:r>
      <w:r w:rsidRPr="00B6250F">
        <w:rPr>
          <w:color w:val="385623" w:themeColor="accent6" w:themeShade="80"/>
        </w:rPr>
        <w:t>Knowledge</w:t>
      </w:r>
      <w:r>
        <w:t xml:space="preserve">- Ethnicity and beliefs </w:t>
      </w:r>
    </w:p>
    <w:p w14:paraId="6262DA77" w14:textId="77777777" w:rsidR="00A029DD" w:rsidRDefault="00A029DD" w:rsidP="00A029DD">
      <w:pPr>
        <w:tabs>
          <w:tab w:val="left" w:pos="2520"/>
        </w:tabs>
      </w:pPr>
      <w:r>
        <w:t xml:space="preserve">MIG 4 focus - </w:t>
      </w:r>
      <w:r w:rsidRPr="00B6250F">
        <w:rPr>
          <w:color w:val="385623" w:themeColor="accent6" w:themeShade="80"/>
        </w:rPr>
        <w:t>Skill</w:t>
      </w:r>
      <w:r>
        <w:t>- description &amp; explanation</w:t>
      </w:r>
      <w:r w:rsidRPr="00B6250F">
        <w:t xml:space="preserve">      </w:t>
      </w:r>
      <w:r>
        <w:t xml:space="preserve">         </w:t>
      </w:r>
      <w:r w:rsidRPr="00B6250F">
        <w:rPr>
          <w:color w:val="385623" w:themeColor="accent6" w:themeShade="80"/>
        </w:rPr>
        <w:t>Knowledge</w:t>
      </w:r>
      <w:r>
        <w:t>- Typography of beliefs</w:t>
      </w:r>
    </w:p>
    <w:p w14:paraId="242DD2A2" w14:textId="341BDC17" w:rsidR="00A029DD" w:rsidRDefault="00A029DD" w:rsidP="00A029DD">
      <w:pPr>
        <w:tabs>
          <w:tab w:val="left" w:pos="2520"/>
        </w:tabs>
      </w:pPr>
      <w:r>
        <w:t xml:space="preserve"> MIG-5 focus - </w:t>
      </w:r>
      <w:r w:rsidRPr="00B6250F">
        <w:rPr>
          <w:color w:val="385623" w:themeColor="accent6" w:themeShade="80"/>
        </w:rPr>
        <w:t>Skill</w:t>
      </w:r>
      <w:r>
        <w:t>-</w:t>
      </w:r>
      <w:r w:rsidRPr="00B6250F">
        <w:t xml:space="preserve"> </w:t>
      </w:r>
      <w:r w:rsidRPr="00A029DD">
        <w:t>Analysis and evaluation</w:t>
      </w:r>
      <w:r>
        <w:t xml:space="preserve">        </w:t>
      </w:r>
      <w:r w:rsidRPr="00B6250F">
        <w:rPr>
          <w:color w:val="385623" w:themeColor="accent6" w:themeShade="80"/>
        </w:rPr>
        <w:t>Knowledge</w:t>
      </w:r>
      <w:r>
        <w:t>- Secularisation</w:t>
      </w:r>
    </w:p>
    <w:p w14:paraId="77ECEF1E" w14:textId="3CF55365" w:rsidR="00A029DD" w:rsidRDefault="00A029DD" w:rsidP="00A029DD">
      <w:pPr>
        <w:tabs>
          <w:tab w:val="left" w:pos="2520"/>
        </w:tabs>
      </w:pPr>
      <w:r>
        <w:t xml:space="preserve">MIG-6 focus - </w:t>
      </w:r>
      <w:r w:rsidRPr="00B6250F">
        <w:rPr>
          <w:color w:val="385623" w:themeColor="accent6" w:themeShade="80"/>
        </w:rPr>
        <w:t>Skill</w:t>
      </w:r>
      <w:r>
        <w:t>-</w:t>
      </w:r>
      <w:r w:rsidRPr="00B6250F">
        <w:t xml:space="preserve"> </w:t>
      </w:r>
      <w:r w:rsidRPr="00A029DD">
        <w:t>Analysis and evaluation</w:t>
      </w:r>
      <w:r>
        <w:t xml:space="preserve">        </w:t>
      </w:r>
      <w:r w:rsidRPr="00B6250F">
        <w:rPr>
          <w:color w:val="385623" w:themeColor="accent6" w:themeShade="80"/>
        </w:rPr>
        <w:t>Knowledge</w:t>
      </w:r>
      <w:r>
        <w:t>- Globalisation and beliefs</w:t>
      </w:r>
    </w:p>
    <w:p w14:paraId="579E4B95" w14:textId="09A489AF" w:rsidR="00A029DD" w:rsidRPr="00B6250F" w:rsidRDefault="00A029DD" w:rsidP="00A029DD">
      <w:pPr>
        <w:tabs>
          <w:tab w:val="left" w:pos="2520"/>
        </w:tabs>
        <w:rPr>
          <w:color w:val="385623" w:themeColor="accent6" w:themeShade="80"/>
        </w:rPr>
      </w:pPr>
      <w:r>
        <w:t xml:space="preserve">MIG 7 focus- </w:t>
      </w:r>
      <w:r w:rsidRPr="00B6250F">
        <w:rPr>
          <w:color w:val="385623" w:themeColor="accent6" w:themeShade="80"/>
        </w:rPr>
        <w:t>Summative Assessment</w:t>
      </w:r>
    </w:p>
    <w:p w14:paraId="0C993ECA" w14:textId="25E11C79" w:rsidR="00A029DD" w:rsidRPr="00A029DD" w:rsidRDefault="00A029DD" w:rsidP="00A029DD">
      <w:pPr>
        <w:tabs>
          <w:tab w:val="left" w:pos="2520"/>
        </w:tabs>
        <w:rPr>
          <w:b/>
          <w:u w:val="single"/>
        </w:rPr>
      </w:pPr>
      <w:r w:rsidRPr="00A029DD">
        <w:rPr>
          <w:b/>
          <w:u w:val="single"/>
        </w:rPr>
        <w:t>Autumn</w:t>
      </w:r>
      <w:r>
        <w:rPr>
          <w:b/>
          <w:u w:val="single"/>
        </w:rPr>
        <w:t xml:space="preserve"> Term 2</w:t>
      </w:r>
    </w:p>
    <w:p w14:paraId="6E0A92DD" w14:textId="6242E4BC" w:rsidR="00A029DD" w:rsidRDefault="00A029DD" w:rsidP="00A029DD">
      <w:pPr>
        <w:tabs>
          <w:tab w:val="left" w:pos="2520"/>
        </w:tabs>
      </w:pPr>
      <w:r>
        <w:t xml:space="preserve">MIG 1 – </w:t>
      </w:r>
      <w:r w:rsidRPr="00B6250F">
        <w:rPr>
          <w:color w:val="385623" w:themeColor="accent6" w:themeShade="80"/>
        </w:rPr>
        <w:t>Skill</w:t>
      </w:r>
      <w:r>
        <w:t xml:space="preserve">- description &amp; explanation   </w:t>
      </w:r>
      <w:r w:rsidRPr="00B6250F">
        <w:rPr>
          <w:color w:val="385623" w:themeColor="accent6" w:themeShade="80"/>
        </w:rPr>
        <w:t>Knowledge</w:t>
      </w:r>
      <w:r>
        <w:t xml:space="preserve">- Crime and deviance definitions </w:t>
      </w:r>
    </w:p>
    <w:p w14:paraId="26B10D11" w14:textId="5C5853EF" w:rsidR="00A029DD" w:rsidRDefault="00A029DD" w:rsidP="00A029DD">
      <w:pPr>
        <w:tabs>
          <w:tab w:val="left" w:pos="2520"/>
        </w:tabs>
      </w:pPr>
      <w:r>
        <w:t xml:space="preserve">MIG 2- focus - </w:t>
      </w:r>
      <w:r w:rsidRPr="00B6250F">
        <w:rPr>
          <w:color w:val="385623" w:themeColor="accent6" w:themeShade="80"/>
        </w:rPr>
        <w:t>Skill</w:t>
      </w:r>
      <w:r>
        <w:t xml:space="preserve">- description &amp; explanation          </w:t>
      </w:r>
      <w:r w:rsidRPr="00B6250F">
        <w:rPr>
          <w:color w:val="385623" w:themeColor="accent6" w:themeShade="80"/>
        </w:rPr>
        <w:t>Knowledge</w:t>
      </w:r>
      <w:r>
        <w:t xml:space="preserve">- Subcultures </w:t>
      </w:r>
    </w:p>
    <w:p w14:paraId="714F047D" w14:textId="151489A6" w:rsidR="00A029DD" w:rsidRDefault="00A029DD" w:rsidP="00A029DD">
      <w:pPr>
        <w:tabs>
          <w:tab w:val="left" w:pos="2520"/>
        </w:tabs>
      </w:pPr>
      <w:r>
        <w:t xml:space="preserve">MIG-3 focus - </w:t>
      </w:r>
      <w:r w:rsidRPr="00B6250F">
        <w:rPr>
          <w:color w:val="385623" w:themeColor="accent6" w:themeShade="80"/>
        </w:rPr>
        <w:t>Skill</w:t>
      </w:r>
      <w:r>
        <w:t>-</w:t>
      </w:r>
      <w:r w:rsidRPr="00B6250F">
        <w:t xml:space="preserve"> </w:t>
      </w:r>
      <w:r w:rsidRPr="00A029DD">
        <w:t>Analysis and evaluation</w:t>
      </w:r>
      <w:r>
        <w:t xml:space="preserve">        </w:t>
      </w:r>
      <w:r w:rsidRPr="00B6250F">
        <w:rPr>
          <w:color w:val="385623" w:themeColor="accent6" w:themeShade="80"/>
        </w:rPr>
        <w:t>Knowledge</w:t>
      </w:r>
      <w:r>
        <w:t>- Functionalist perspective of crime</w:t>
      </w:r>
    </w:p>
    <w:p w14:paraId="099B646E" w14:textId="352A0064" w:rsidR="00A029DD" w:rsidRDefault="00A029DD" w:rsidP="00A029DD">
      <w:pPr>
        <w:tabs>
          <w:tab w:val="left" w:pos="2520"/>
        </w:tabs>
      </w:pPr>
      <w:r>
        <w:t xml:space="preserve">MIG 4 focus - </w:t>
      </w:r>
      <w:r w:rsidRPr="00B6250F">
        <w:rPr>
          <w:color w:val="385623" w:themeColor="accent6" w:themeShade="80"/>
        </w:rPr>
        <w:t>Skill</w:t>
      </w:r>
      <w:r>
        <w:t xml:space="preserve">- </w:t>
      </w:r>
      <w:r w:rsidRPr="00A029DD">
        <w:t>Analysis and evaluation</w:t>
      </w:r>
      <w:r w:rsidRPr="00B6250F">
        <w:t xml:space="preserve">      </w:t>
      </w:r>
      <w:r>
        <w:t xml:space="preserve">         </w:t>
      </w:r>
      <w:r w:rsidRPr="00B6250F">
        <w:rPr>
          <w:color w:val="385623" w:themeColor="accent6" w:themeShade="80"/>
        </w:rPr>
        <w:t>Knowledge</w:t>
      </w:r>
      <w:r>
        <w:t>- Marxist perspective of crime</w:t>
      </w:r>
    </w:p>
    <w:p w14:paraId="71776DB8" w14:textId="2195C460" w:rsidR="00A029DD" w:rsidRDefault="00A029DD" w:rsidP="00A029DD">
      <w:pPr>
        <w:tabs>
          <w:tab w:val="left" w:pos="2520"/>
        </w:tabs>
      </w:pPr>
      <w:r>
        <w:lastRenderedPageBreak/>
        <w:t xml:space="preserve"> MIG-5 focus - </w:t>
      </w:r>
      <w:r w:rsidRPr="00B6250F">
        <w:rPr>
          <w:color w:val="385623" w:themeColor="accent6" w:themeShade="80"/>
        </w:rPr>
        <w:t>Skill</w:t>
      </w:r>
      <w:r>
        <w:t>-</w:t>
      </w:r>
      <w:r w:rsidRPr="00B6250F">
        <w:t xml:space="preserve"> </w:t>
      </w:r>
      <w:r w:rsidRPr="00A029DD">
        <w:t>Analysis and evaluation</w:t>
      </w:r>
      <w:r>
        <w:t xml:space="preserve">        </w:t>
      </w:r>
      <w:r w:rsidRPr="00B6250F">
        <w:rPr>
          <w:color w:val="385623" w:themeColor="accent6" w:themeShade="80"/>
        </w:rPr>
        <w:t>Knowledge</w:t>
      </w:r>
      <w:r>
        <w:t>- Secularisation</w:t>
      </w:r>
    </w:p>
    <w:p w14:paraId="0DB90EFA" w14:textId="3F7D4424" w:rsidR="00A029DD" w:rsidRDefault="00A029DD" w:rsidP="00A029DD">
      <w:pPr>
        <w:tabs>
          <w:tab w:val="left" w:pos="2520"/>
        </w:tabs>
      </w:pPr>
      <w:r>
        <w:t xml:space="preserve">MIG-6 focus - </w:t>
      </w:r>
      <w:r w:rsidRPr="00B6250F">
        <w:rPr>
          <w:color w:val="385623" w:themeColor="accent6" w:themeShade="80"/>
        </w:rPr>
        <w:t>Skill</w:t>
      </w:r>
      <w:r>
        <w:t>-</w:t>
      </w:r>
      <w:r w:rsidRPr="00B6250F">
        <w:t xml:space="preserve"> </w:t>
      </w:r>
      <w:r>
        <w:t xml:space="preserve">description &amp; explanation       </w:t>
      </w:r>
      <w:r w:rsidRPr="00B6250F">
        <w:rPr>
          <w:color w:val="385623" w:themeColor="accent6" w:themeShade="80"/>
        </w:rPr>
        <w:t>Knowledge</w:t>
      </w:r>
      <w:r>
        <w:t>- Realism</w:t>
      </w:r>
    </w:p>
    <w:p w14:paraId="0F804C4A" w14:textId="77777777" w:rsidR="00A029DD" w:rsidRPr="00B6250F" w:rsidRDefault="00A029DD" w:rsidP="00A029DD">
      <w:pPr>
        <w:tabs>
          <w:tab w:val="left" w:pos="2520"/>
        </w:tabs>
        <w:rPr>
          <w:color w:val="385623" w:themeColor="accent6" w:themeShade="80"/>
        </w:rPr>
      </w:pPr>
      <w:r>
        <w:t xml:space="preserve">MIG 7 focus- </w:t>
      </w:r>
      <w:r w:rsidRPr="00B6250F">
        <w:rPr>
          <w:color w:val="385623" w:themeColor="accent6" w:themeShade="80"/>
        </w:rPr>
        <w:t>Summative Assessment</w:t>
      </w:r>
    </w:p>
    <w:p w14:paraId="47FB6097" w14:textId="77777777" w:rsidR="00A029DD" w:rsidRDefault="00A029DD" w:rsidP="00A029DD"/>
    <w:p w14:paraId="0EBE75FF" w14:textId="1B6F67F3" w:rsidR="00A029DD" w:rsidRPr="00A029DD" w:rsidRDefault="00A029DD" w:rsidP="00A029DD">
      <w:pPr>
        <w:tabs>
          <w:tab w:val="left" w:pos="2520"/>
        </w:tabs>
        <w:rPr>
          <w:b/>
          <w:u w:val="single"/>
        </w:rPr>
      </w:pPr>
      <w:r>
        <w:rPr>
          <w:b/>
          <w:u w:val="single"/>
        </w:rPr>
        <w:t>Spring Term 1</w:t>
      </w:r>
    </w:p>
    <w:p w14:paraId="3BC16618" w14:textId="2171914C" w:rsidR="00A029DD" w:rsidRDefault="00A029DD" w:rsidP="00A029DD">
      <w:pPr>
        <w:tabs>
          <w:tab w:val="left" w:pos="2520"/>
        </w:tabs>
      </w:pPr>
      <w:r>
        <w:t xml:space="preserve">MIG 1 – </w:t>
      </w:r>
      <w:r w:rsidRPr="00B6250F">
        <w:rPr>
          <w:color w:val="385623" w:themeColor="accent6" w:themeShade="80"/>
        </w:rPr>
        <w:t>Skill</w:t>
      </w:r>
      <w:r>
        <w:t xml:space="preserve">- description &amp; explanation   </w:t>
      </w:r>
      <w:r w:rsidRPr="00B6250F">
        <w:rPr>
          <w:color w:val="385623" w:themeColor="accent6" w:themeShade="80"/>
        </w:rPr>
        <w:t>Knowledge</w:t>
      </w:r>
      <w:r>
        <w:t xml:space="preserve">- </w:t>
      </w:r>
      <w:r w:rsidR="00E26FD0">
        <w:t>Social class and crime</w:t>
      </w:r>
    </w:p>
    <w:p w14:paraId="057671E0" w14:textId="477A82C5" w:rsidR="00A029DD" w:rsidRDefault="00A029DD" w:rsidP="00A029DD">
      <w:pPr>
        <w:tabs>
          <w:tab w:val="left" w:pos="2520"/>
        </w:tabs>
      </w:pPr>
      <w:r>
        <w:t xml:space="preserve">MIG 2- focus - </w:t>
      </w:r>
      <w:r w:rsidRPr="00B6250F">
        <w:rPr>
          <w:color w:val="385623" w:themeColor="accent6" w:themeShade="80"/>
        </w:rPr>
        <w:t>Skill</w:t>
      </w:r>
      <w:r>
        <w:t xml:space="preserve">- description &amp; explanation          </w:t>
      </w:r>
      <w:r w:rsidRPr="00B6250F">
        <w:rPr>
          <w:color w:val="385623" w:themeColor="accent6" w:themeShade="80"/>
        </w:rPr>
        <w:t>Knowledge</w:t>
      </w:r>
      <w:r>
        <w:t xml:space="preserve">- </w:t>
      </w:r>
      <w:r w:rsidR="00E26FD0">
        <w:t>Gender and crime</w:t>
      </w:r>
      <w:r>
        <w:t xml:space="preserve"> </w:t>
      </w:r>
    </w:p>
    <w:p w14:paraId="2BFB58F8" w14:textId="60502D4F" w:rsidR="00A029DD" w:rsidRDefault="00A029DD" w:rsidP="00A029DD">
      <w:pPr>
        <w:tabs>
          <w:tab w:val="left" w:pos="2520"/>
        </w:tabs>
      </w:pPr>
      <w:r>
        <w:t xml:space="preserve">MIG-3 focus - </w:t>
      </w:r>
      <w:r w:rsidRPr="00B6250F">
        <w:rPr>
          <w:color w:val="385623" w:themeColor="accent6" w:themeShade="80"/>
        </w:rPr>
        <w:t>Skill</w:t>
      </w:r>
      <w:r>
        <w:t>-</w:t>
      </w:r>
      <w:r w:rsidRPr="00B6250F">
        <w:t xml:space="preserve"> </w:t>
      </w:r>
      <w:r w:rsidRPr="00A029DD">
        <w:t>Analysis and evaluation</w:t>
      </w:r>
      <w:r>
        <w:t xml:space="preserve">        </w:t>
      </w:r>
      <w:r w:rsidRPr="00B6250F">
        <w:rPr>
          <w:color w:val="385623" w:themeColor="accent6" w:themeShade="80"/>
        </w:rPr>
        <w:t>Knowledge</w:t>
      </w:r>
      <w:r>
        <w:t xml:space="preserve">- </w:t>
      </w:r>
      <w:r w:rsidR="00E26FD0">
        <w:t xml:space="preserve">Ethnicity and crime </w:t>
      </w:r>
    </w:p>
    <w:p w14:paraId="6490FD94" w14:textId="1263C199" w:rsidR="00A029DD" w:rsidRDefault="00A029DD" w:rsidP="00A029DD">
      <w:pPr>
        <w:tabs>
          <w:tab w:val="left" w:pos="2520"/>
        </w:tabs>
      </w:pPr>
      <w:r>
        <w:t xml:space="preserve">MIG 4 focus - </w:t>
      </w:r>
      <w:r w:rsidRPr="00B6250F">
        <w:rPr>
          <w:color w:val="385623" w:themeColor="accent6" w:themeShade="80"/>
        </w:rPr>
        <w:t>Skill</w:t>
      </w:r>
      <w:r>
        <w:t xml:space="preserve">- </w:t>
      </w:r>
      <w:r w:rsidR="00E26FD0">
        <w:t>description &amp; explanation</w:t>
      </w:r>
      <w:r w:rsidRPr="00B6250F">
        <w:t xml:space="preserve">      </w:t>
      </w:r>
      <w:r>
        <w:t xml:space="preserve">         </w:t>
      </w:r>
      <w:r w:rsidRPr="00B6250F">
        <w:rPr>
          <w:color w:val="385623" w:themeColor="accent6" w:themeShade="80"/>
        </w:rPr>
        <w:t>Knowledge</w:t>
      </w:r>
      <w:r>
        <w:t xml:space="preserve">- </w:t>
      </w:r>
      <w:r w:rsidR="00E26FD0">
        <w:t>Media and crime</w:t>
      </w:r>
    </w:p>
    <w:p w14:paraId="295D0EA7" w14:textId="1C159CF2" w:rsidR="00A029DD" w:rsidRDefault="00A029DD" w:rsidP="00A029DD">
      <w:pPr>
        <w:tabs>
          <w:tab w:val="left" w:pos="2520"/>
        </w:tabs>
      </w:pPr>
      <w:r>
        <w:t xml:space="preserve"> MIG-5 focus - </w:t>
      </w:r>
      <w:r w:rsidRPr="00B6250F">
        <w:rPr>
          <w:color w:val="385623" w:themeColor="accent6" w:themeShade="80"/>
        </w:rPr>
        <w:t>Skill</w:t>
      </w:r>
      <w:r>
        <w:t>-</w:t>
      </w:r>
      <w:r w:rsidRPr="00B6250F">
        <w:t xml:space="preserve"> </w:t>
      </w:r>
      <w:r w:rsidRPr="00A029DD">
        <w:t>Analysis and evaluation</w:t>
      </w:r>
      <w:r>
        <w:t xml:space="preserve">        </w:t>
      </w:r>
      <w:r w:rsidRPr="00B6250F">
        <w:rPr>
          <w:color w:val="385623" w:themeColor="accent6" w:themeShade="80"/>
        </w:rPr>
        <w:t>Knowledge</w:t>
      </w:r>
      <w:r>
        <w:t xml:space="preserve">- </w:t>
      </w:r>
      <w:r w:rsidR="00E26FD0">
        <w:t>Globalisation and crime</w:t>
      </w:r>
    </w:p>
    <w:p w14:paraId="3460C3BB" w14:textId="4027D02B" w:rsidR="00A029DD" w:rsidRPr="00B6250F" w:rsidRDefault="00E26FD0" w:rsidP="00A029DD">
      <w:pPr>
        <w:tabs>
          <w:tab w:val="left" w:pos="2520"/>
        </w:tabs>
        <w:rPr>
          <w:color w:val="385623" w:themeColor="accent6" w:themeShade="80"/>
        </w:rPr>
      </w:pPr>
      <w:r>
        <w:t xml:space="preserve">  MIG 6</w:t>
      </w:r>
      <w:r w:rsidR="00A029DD">
        <w:t xml:space="preserve"> focus- </w:t>
      </w:r>
      <w:r w:rsidR="00A029DD" w:rsidRPr="00B6250F">
        <w:rPr>
          <w:color w:val="385623" w:themeColor="accent6" w:themeShade="80"/>
        </w:rPr>
        <w:t>Summative Assessment</w:t>
      </w:r>
    </w:p>
    <w:p w14:paraId="6FF969AC" w14:textId="0AD189E0" w:rsidR="009F6665" w:rsidRDefault="00A029DD" w:rsidP="009F6665">
      <w:pPr>
        <w:tabs>
          <w:tab w:val="left" w:pos="2760"/>
        </w:tabs>
      </w:pPr>
      <w:r>
        <w:tab/>
      </w:r>
    </w:p>
    <w:p w14:paraId="4E57E983" w14:textId="196440D7" w:rsidR="009F6665" w:rsidRPr="00A029DD" w:rsidRDefault="009F6665" w:rsidP="009F6665">
      <w:pPr>
        <w:tabs>
          <w:tab w:val="left" w:pos="2520"/>
        </w:tabs>
        <w:rPr>
          <w:b/>
          <w:u w:val="single"/>
        </w:rPr>
      </w:pPr>
      <w:r>
        <w:rPr>
          <w:b/>
          <w:u w:val="single"/>
        </w:rPr>
        <w:t>Sprin</w:t>
      </w:r>
      <w:r>
        <w:rPr>
          <w:b/>
          <w:u w:val="single"/>
        </w:rPr>
        <w:t>g Term 2</w:t>
      </w:r>
    </w:p>
    <w:p w14:paraId="1DA63483" w14:textId="33A4BF1B" w:rsidR="009F6665" w:rsidRDefault="009F6665" w:rsidP="009F6665">
      <w:pPr>
        <w:tabs>
          <w:tab w:val="left" w:pos="2520"/>
        </w:tabs>
      </w:pPr>
      <w:r>
        <w:t xml:space="preserve">MIG 1 – </w:t>
      </w:r>
      <w:r w:rsidRPr="00B6250F">
        <w:rPr>
          <w:color w:val="385623" w:themeColor="accent6" w:themeShade="80"/>
        </w:rPr>
        <w:t>Skill</w:t>
      </w:r>
      <w:r>
        <w:t xml:space="preserve">- </w:t>
      </w:r>
      <w:r w:rsidRPr="00A029DD">
        <w:t>Analysis and evaluation</w:t>
      </w:r>
      <w:r>
        <w:t xml:space="preserve">        </w:t>
      </w:r>
      <w:r w:rsidRPr="00B6250F">
        <w:rPr>
          <w:color w:val="385623" w:themeColor="accent6" w:themeShade="80"/>
        </w:rPr>
        <w:t>Knowledge</w:t>
      </w:r>
      <w:r>
        <w:t xml:space="preserve">- </w:t>
      </w:r>
      <w:r>
        <w:t>Theories</w:t>
      </w:r>
    </w:p>
    <w:p w14:paraId="0C394AFA" w14:textId="3007810A" w:rsidR="009F6665" w:rsidRDefault="009F6665" w:rsidP="009F6665">
      <w:pPr>
        <w:tabs>
          <w:tab w:val="left" w:pos="2520"/>
        </w:tabs>
      </w:pPr>
      <w:r>
        <w:t xml:space="preserve">MIG 2- focus - </w:t>
      </w:r>
      <w:r w:rsidRPr="00B6250F">
        <w:rPr>
          <w:color w:val="385623" w:themeColor="accent6" w:themeShade="80"/>
        </w:rPr>
        <w:t>Skill</w:t>
      </w:r>
      <w:r>
        <w:t xml:space="preserve">- description &amp; explanation          </w:t>
      </w:r>
      <w:r w:rsidRPr="00B6250F">
        <w:rPr>
          <w:color w:val="385623" w:themeColor="accent6" w:themeShade="80"/>
        </w:rPr>
        <w:t>Knowledge</w:t>
      </w:r>
      <w:r>
        <w:t xml:space="preserve">- </w:t>
      </w:r>
      <w:r>
        <w:t>Sociology and science</w:t>
      </w:r>
    </w:p>
    <w:p w14:paraId="0CFE13F1" w14:textId="78EE8C2E" w:rsidR="009F6665" w:rsidRDefault="009F6665" w:rsidP="009F6665">
      <w:pPr>
        <w:tabs>
          <w:tab w:val="left" w:pos="2520"/>
        </w:tabs>
      </w:pPr>
      <w:r>
        <w:t xml:space="preserve">MIG-3 focus - </w:t>
      </w:r>
      <w:r w:rsidRPr="00B6250F">
        <w:rPr>
          <w:color w:val="385623" w:themeColor="accent6" w:themeShade="80"/>
        </w:rPr>
        <w:t>Skill</w:t>
      </w:r>
      <w:r>
        <w:t>-</w:t>
      </w:r>
      <w:r w:rsidRPr="00B6250F">
        <w:t xml:space="preserve"> </w:t>
      </w:r>
      <w:r w:rsidRPr="00A029DD">
        <w:t>Analysis and evaluation</w:t>
      </w:r>
      <w:r>
        <w:t xml:space="preserve">        </w:t>
      </w:r>
      <w:r w:rsidRPr="00B6250F">
        <w:rPr>
          <w:color w:val="385623" w:themeColor="accent6" w:themeShade="80"/>
        </w:rPr>
        <w:t>Knowledge</w:t>
      </w:r>
      <w:r>
        <w:t xml:space="preserve">- </w:t>
      </w:r>
      <w:r>
        <w:t>Deciding research approaches</w:t>
      </w:r>
    </w:p>
    <w:p w14:paraId="0A4FC418" w14:textId="79541626" w:rsidR="009F6665" w:rsidRDefault="009F6665" w:rsidP="009F6665">
      <w:pPr>
        <w:tabs>
          <w:tab w:val="left" w:pos="2520"/>
        </w:tabs>
      </w:pPr>
      <w:r>
        <w:t xml:space="preserve">MIG 4 focus - </w:t>
      </w:r>
      <w:r w:rsidRPr="00B6250F">
        <w:rPr>
          <w:color w:val="385623" w:themeColor="accent6" w:themeShade="80"/>
        </w:rPr>
        <w:t>Skill</w:t>
      </w:r>
      <w:r>
        <w:t xml:space="preserve">- </w:t>
      </w:r>
      <w:r w:rsidRPr="00A029DD">
        <w:t>Analysis and evaluation</w:t>
      </w:r>
      <w:r w:rsidRPr="00B6250F">
        <w:t xml:space="preserve">      </w:t>
      </w:r>
      <w:r>
        <w:t xml:space="preserve">         </w:t>
      </w:r>
      <w:r w:rsidRPr="00B6250F">
        <w:rPr>
          <w:color w:val="385623" w:themeColor="accent6" w:themeShade="80"/>
        </w:rPr>
        <w:t>Knowledge</w:t>
      </w:r>
      <w:r>
        <w:t xml:space="preserve">- </w:t>
      </w:r>
      <w:r>
        <w:t>Research methods in context</w:t>
      </w:r>
    </w:p>
    <w:p w14:paraId="31228165" w14:textId="44395DA5" w:rsidR="009F6665" w:rsidRDefault="009F6665" w:rsidP="009F6665">
      <w:pPr>
        <w:tabs>
          <w:tab w:val="left" w:pos="2520"/>
        </w:tabs>
      </w:pPr>
      <w:r>
        <w:t xml:space="preserve"> MIG-5 focus - </w:t>
      </w:r>
      <w:r w:rsidRPr="00B6250F">
        <w:rPr>
          <w:color w:val="385623" w:themeColor="accent6" w:themeShade="80"/>
        </w:rPr>
        <w:t>Skill</w:t>
      </w:r>
      <w:r>
        <w:t>-</w:t>
      </w:r>
      <w:r w:rsidRPr="00B6250F">
        <w:t xml:space="preserve"> </w:t>
      </w:r>
      <w:r>
        <w:t xml:space="preserve">description &amp; explanation        </w:t>
      </w:r>
      <w:r w:rsidRPr="00B6250F">
        <w:rPr>
          <w:color w:val="385623" w:themeColor="accent6" w:themeShade="80"/>
        </w:rPr>
        <w:t>Knowledge</w:t>
      </w:r>
      <w:r>
        <w:t xml:space="preserve">- </w:t>
      </w:r>
      <w:r>
        <w:t>Observations</w:t>
      </w:r>
    </w:p>
    <w:p w14:paraId="13CACDC5" w14:textId="77777777" w:rsidR="009F6665" w:rsidRPr="00B6250F" w:rsidRDefault="009F6665" w:rsidP="009F6665">
      <w:pPr>
        <w:tabs>
          <w:tab w:val="left" w:pos="2520"/>
        </w:tabs>
        <w:rPr>
          <w:color w:val="385623" w:themeColor="accent6" w:themeShade="80"/>
        </w:rPr>
      </w:pPr>
      <w:r>
        <w:t xml:space="preserve">  MIG 6 focus- </w:t>
      </w:r>
      <w:r w:rsidRPr="00B6250F">
        <w:rPr>
          <w:color w:val="385623" w:themeColor="accent6" w:themeShade="80"/>
        </w:rPr>
        <w:t>Summative Assessment</w:t>
      </w:r>
    </w:p>
    <w:p w14:paraId="07E4EA81" w14:textId="74050F95" w:rsidR="00823CD0" w:rsidRPr="00A029DD" w:rsidRDefault="00A029DD" w:rsidP="00A029DD">
      <w:pPr>
        <w:tabs>
          <w:tab w:val="left" w:pos="2760"/>
        </w:tabs>
      </w:pPr>
      <w:r>
        <w:tab/>
      </w:r>
    </w:p>
    <w:sectPr w:rsidR="00823CD0" w:rsidRPr="00A029DD" w:rsidSect="0064004C">
      <w:headerReference w:type="even" r:id="rId10"/>
      <w:headerReference w:type="default" r:id="rId11"/>
      <w:headerReference w:type="first" r:id="rId1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2D8B6" w14:textId="77777777" w:rsidR="00CF040C" w:rsidRDefault="00CF040C" w:rsidP="00BF2A97">
      <w:pPr>
        <w:spacing w:after="0" w:line="240" w:lineRule="auto"/>
      </w:pPr>
      <w:r>
        <w:separator/>
      </w:r>
    </w:p>
  </w:endnote>
  <w:endnote w:type="continuationSeparator" w:id="0">
    <w:p w14:paraId="0FB78278" w14:textId="77777777"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39945" w14:textId="77777777" w:rsidR="00CF040C" w:rsidRDefault="00CF040C" w:rsidP="00BF2A97">
      <w:pPr>
        <w:spacing w:after="0" w:line="240" w:lineRule="auto"/>
      </w:pPr>
      <w:r>
        <w:separator/>
      </w:r>
    </w:p>
  </w:footnote>
  <w:footnote w:type="continuationSeparator" w:id="0">
    <w:p w14:paraId="0562CB0E" w14:textId="77777777"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1D779" w14:textId="77777777" w:rsidR="00BF2A97" w:rsidRDefault="009F6665">
    <w:pPr>
      <w:pStyle w:val="Header"/>
    </w:pPr>
    <w:r>
      <w:rPr>
        <w:noProof/>
        <w:lang w:eastAsia="en-GB"/>
      </w:rPr>
      <w:pict w14:anchorId="3A45B5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BF3C5" w14:textId="77777777" w:rsidR="00D32E9C" w:rsidRDefault="00D32E9C">
    <w:pPr>
      <w:pStyle w:val="Header"/>
      <w:rPr>
        <w:noProof/>
        <w:lang w:eastAsia="en-GB"/>
      </w:rPr>
    </w:pPr>
  </w:p>
  <w:p w14:paraId="02550672" w14:textId="77777777"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14:paraId="6D98A12B"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CE0A41" w14:textId="77777777" w:rsidR="00BF2A97" w:rsidRDefault="009F6665">
    <w:pPr>
      <w:pStyle w:val="Header"/>
    </w:pPr>
    <w:r>
      <w:rPr>
        <w:noProof/>
        <w:lang w:eastAsia="en-GB"/>
      </w:rPr>
      <w:pict w14:anchorId="777C51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2C9C"/>
    <w:rsid w:val="000A1A37"/>
    <w:rsid w:val="00150B53"/>
    <w:rsid w:val="00303407"/>
    <w:rsid w:val="00415886"/>
    <w:rsid w:val="004B0EF8"/>
    <w:rsid w:val="00503C63"/>
    <w:rsid w:val="00517497"/>
    <w:rsid w:val="00546692"/>
    <w:rsid w:val="00566A52"/>
    <w:rsid w:val="005F2ACB"/>
    <w:rsid w:val="006024E3"/>
    <w:rsid w:val="0064004C"/>
    <w:rsid w:val="00674C20"/>
    <w:rsid w:val="00823CD0"/>
    <w:rsid w:val="009078F1"/>
    <w:rsid w:val="00911894"/>
    <w:rsid w:val="0091480C"/>
    <w:rsid w:val="009204F4"/>
    <w:rsid w:val="009F6665"/>
    <w:rsid w:val="00A029DD"/>
    <w:rsid w:val="00A243FF"/>
    <w:rsid w:val="00B6250F"/>
    <w:rsid w:val="00BF2A97"/>
    <w:rsid w:val="00CB4ABD"/>
    <w:rsid w:val="00CF040C"/>
    <w:rsid w:val="00D32E9C"/>
    <w:rsid w:val="00D5236C"/>
    <w:rsid w:val="00D935C6"/>
    <w:rsid w:val="00DE5BCB"/>
    <w:rsid w:val="00E26FD0"/>
    <w:rsid w:val="00E91203"/>
    <w:rsid w:val="00EB2908"/>
    <w:rsid w:val="00EC2083"/>
    <w:rsid w:val="00F95450"/>
    <w:rsid w:val="00FA4ADF"/>
    <w:rsid w:val="00FE672E"/>
    <w:rsid w:val="06B5A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25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9BB149-952F-46B4-B847-B317C9C26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1288</Words>
  <Characters>7346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Ciara Porter</cp:lastModifiedBy>
  <cp:revision>3</cp:revision>
  <dcterms:created xsi:type="dcterms:W3CDTF">2023-09-08T14:51:00Z</dcterms:created>
  <dcterms:modified xsi:type="dcterms:W3CDTF">2023-09-08T15:24:00Z</dcterms:modified>
</cp:coreProperties>
</file>