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F50FF3"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C32FCD">
                                  <w:rPr>
                                    <w:caps/>
                                    <w:color w:val="5B9BD5" w:themeColor="accent1"/>
                                    <w:sz w:val="28"/>
                                  </w:rPr>
                                  <w:t>Curriculum Intent – Art, craft and design</w:t>
                                </w:r>
                              </w:sdtContent>
                            </w:sdt>
                          </w:p>
                          <w:p w:rsidR="00BF2A97" w:rsidRPr="005F2ACB" w:rsidRDefault="00F50FF3">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C32FCD">
                            <w:rPr>
                              <w:caps/>
                              <w:color w:val="5B9BD5" w:themeColor="accent1"/>
                              <w:sz w:val="28"/>
                            </w:rPr>
                            <w:t>Curriculum Intent – Art, craft and design</w:t>
                          </w:r>
                        </w:sdtContent>
                      </w:sdt>
                    </w:p>
                    <w:p w:rsidR="00BF2A97" w:rsidRPr="005F2ACB" w:rsidRDefault="00F50FF3">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p w:rsidR="00C32FCD" w:rsidRDefault="00C32FCD" w:rsidP="00C32FCD">
      <w:pPr>
        <w:pBdr>
          <w:top w:val="nil"/>
          <w:left w:val="nil"/>
          <w:bottom w:val="nil"/>
          <w:right w:val="nil"/>
          <w:between w:val="nil"/>
        </w:pBdr>
        <w:spacing w:after="0" w:line="240" w:lineRule="auto"/>
        <w:ind w:left="851"/>
        <w:rPr>
          <w:rFonts w:ascii="Trebuchet MS" w:eastAsia="Trebuchet MS" w:hAnsi="Trebuchet MS" w:cs="Trebuchet MS"/>
          <w:color w:val="000000"/>
          <w:sz w:val="36"/>
        </w:rPr>
      </w:pPr>
    </w:p>
    <w:p w:rsidR="00C32FCD" w:rsidRDefault="00C32FCD" w:rsidP="00C32FCD">
      <w:pPr>
        <w:pBdr>
          <w:top w:val="nil"/>
          <w:left w:val="nil"/>
          <w:bottom w:val="nil"/>
          <w:right w:val="nil"/>
          <w:between w:val="nil"/>
        </w:pBdr>
        <w:spacing w:after="0" w:line="240" w:lineRule="auto"/>
        <w:ind w:left="851"/>
        <w:rPr>
          <w:rFonts w:ascii="Trebuchet MS" w:eastAsia="Trebuchet MS" w:hAnsi="Trebuchet MS" w:cs="Trebuchet MS"/>
          <w:color w:val="000000"/>
          <w:sz w:val="36"/>
        </w:rPr>
      </w:pPr>
      <w:r>
        <w:rPr>
          <w:rFonts w:ascii="Trebuchet MS" w:eastAsia="Trebuchet MS" w:hAnsi="Trebuchet MS" w:cs="Trebuchet MS"/>
          <w:color w:val="000000"/>
          <w:sz w:val="36"/>
        </w:rPr>
        <w:t>Curriculum aims</w:t>
      </w:r>
      <w:r w:rsidR="00F50FF3">
        <w:rPr>
          <w:rFonts w:ascii="Trebuchet MS" w:eastAsia="Trebuchet MS" w:hAnsi="Trebuchet MS" w:cs="Trebuchet MS"/>
          <w:color w:val="000000"/>
          <w:sz w:val="36"/>
        </w:rPr>
        <w:t xml:space="preserve"> – Art, Craft </w:t>
      </w:r>
      <w:bookmarkStart w:id="0" w:name="_GoBack"/>
      <w:bookmarkEnd w:id="0"/>
      <w:r>
        <w:rPr>
          <w:rFonts w:ascii="Trebuchet MS" w:eastAsia="Trebuchet MS" w:hAnsi="Trebuchet MS" w:cs="Trebuchet MS"/>
          <w:color w:val="000000"/>
          <w:sz w:val="36"/>
        </w:rPr>
        <w:t>&amp; Design</w:t>
      </w:r>
    </w:p>
    <w:p w:rsidR="00C32FCD" w:rsidRDefault="00C32FCD" w:rsidP="00C32FCD">
      <w:pPr>
        <w:pBdr>
          <w:top w:val="nil"/>
          <w:left w:val="nil"/>
          <w:bottom w:val="nil"/>
          <w:right w:val="nil"/>
          <w:between w:val="nil"/>
        </w:pBdr>
        <w:spacing w:after="0" w:line="240" w:lineRule="auto"/>
        <w:ind w:left="851"/>
        <w:rPr>
          <w:rFonts w:ascii="Trebuchet MS" w:eastAsia="Trebuchet MS" w:hAnsi="Trebuchet MS" w:cs="Trebuchet MS"/>
          <w:color w:val="000000"/>
          <w:sz w:val="36"/>
        </w:rPr>
      </w:pPr>
    </w:p>
    <w:p w:rsidR="00C32FCD" w:rsidRDefault="00C32FCD" w:rsidP="00C32FCD">
      <w:pPr>
        <w:pBdr>
          <w:top w:val="nil"/>
          <w:left w:val="nil"/>
          <w:bottom w:val="nil"/>
          <w:right w:val="nil"/>
          <w:between w:val="nil"/>
        </w:pBdr>
        <w:spacing w:after="0" w:line="240" w:lineRule="auto"/>
        <w:ind w:left="851"/>
        <w:rPr>
          <w:rFonts w:ascii="Trebuchet MS" w:hAnsi="Trebuchet MS"/>
          <w:b/>
          <w:sz w:val="28"/>
          <w:szCs w:val="28"/>
          <w:shd w:val="clear" w:color="auto" w:fill="FFFFFF"/>
        </w:rPr>
      </w:pPr>
      <w:r w:rsidRPr="000D2426">
        <w:rPr>
          <w:rFonts w:ascii="Trebuchet MS" w:hAnsi="Trebuchet MS"/>
          <w:b/>
          <w:sz w:val="28"/>
          <w:szCs w:val="28"/>
          <w:shd w:val="clear" w:color="auto" w:fill="FFFFFF"/>
        </w:rPr>
        <w:t>“Creativity takes courage.” – Henri Matisse</w:t>
      </w:r>
    </w:p>
    <w:p w:rsidR="00C32FCD" w:rsidRDefault="00C32FCD" w:rsidP="00C32FCD">
      <w:pPr>
        <w:pBdr>
          <w:top w:val="nil"/>
          <w:left w:val="nil"/>
          <w:bottom w:val="nil"/>
          <w:right w:val="nil"/>
          <w:between w:val="nil"/>
        </w:pBdr>
        <w:spacing w:after="0" w:line="240" w:lineRule="auto"/>
        <w:ind w:left="851"/>
        <w:rPr>
          <w:rFonts w:ascii="Trebuchet MS" w:eastAsia="Trebuchet MS" w:hAnsi="Trebuchet MS" w:cs="Trebuchet MS"/>
          <w:b/>
          <w:color w:val="000000"/>
          <w:szCs w:val="24"/>
        </w:rPr>
      </w:pPr>
    </w:p>
    <w:p w:rsidR="00C32FCD" w:rsidRPr="005513D1" w:rsidRDefault="00C32FCD" w:rsidP="00C32FCD">
      <w:pPr>
        <w:pBdr>
          <w:top w:val="nil"/>
          <w:left w:val="nil"/>
          <w:bottom w:val="nil"/>
          <w:right w:val="nil"/>
          <w:between w:val="nil"/>
        </w:pBdr>
        <w:spacing w:after="0" w:line="240" w:lineRule="auto"/>
        <w:ind w:left="851"/>
        <w:rPr>
          <w:rFonts w:ascii="Trebuchet MS" w:eastAsia="Trebuchet MS" w:hAnsi="Trebuchet MS" w:cs="Trebuchet MS"/>
          <w:color w:val="000000"/>
          <w:szCs w:val="24"/>
        </w:rPr>
      </w:pPr>
      <w:r>
        <w:rPr>
          <w:rFonts w:ascii="Trebuchet MS" w:eastAsia="Trebuchet MS" w:hAnsi="Trebuchet MS" w:cs="Trebuchet MS"/>
          <w:color w:val="000000"/>
          <w:szCs w:val="24"/>
        </w:rPr>
        <w:t xml:space="preserve">Studying Art and Design promotes individualism and instils in young people a sense of awe and wonder and appreciation of the beauty of our World. In </w:t>
      </w:r>
      <w:proofErr w:type="gramStart"/>
      <w:r>
        <w:rPr>
          <w:rFonts w:ascii="Trebuchet MS" w:eastAsia="Trebuchet MS" w:hAnsi="Trebuchet MS" w:cs="Trebuchet MS"/>
          <w:color w:val="000000"/>
          <w:szCs w:val="24"/>
        </w:rPr>
        <w:t>addition</w:t>
      </w:r>
      <w:proofErr w:type="gramEnd"/>
      <w:r>
        <w:rPr>
          <w:rFonts w:ascii="Trebuchet MS" w:eastAsia="Trebuchet MS" w:hAnsi="Trebuchet MS" w:cs="Trebuchet MS"/>
          <w:color w:val="000000"/>
          <w:szCs w:val="24"/>
        </w:rPr>
        <w:t xml:space="preserve"> it allows young people to express themselves in a unique and creative way, breaking down barriers for many. Art and Design provides young people with a safe vehicle to express themselves and explore issues affecting them, whether they be personal or global. In </w:t>
      </w:r>
      <w:proofErr w:type="gramStart"/>
      <w:r>
        <w:rPr>
          <w:rFonts w:ascii="Trebuchet MS" w:eastAsia="Trebuchet MS" w:hAnsi="Trebuchet MS" w:cs="Trebuchet MS"/>
          <w:color w:val="000000"/>
          <w:szCs w:val="24"/>
        </w:rPr>
        <w:t>addition</w:t>
      </w:r>
      <w:proofErr w:type="gramEnd"/>
      <w:r>
        <w:rPr>
          <w:rFonts w:ascii="Trebuchet MS" w:eastAsia="Trebuchet MS" w:hAnsi="Trebuchet MS" w:cs="Trebuchet MS"/>
          <w:color w:val="000000"/>
          <w:szCs w:val="24"/>
        </w:rPr>
        <w:t xml:space="preserve"> the wider benefits of s</w:t>
      </w:r>
      <w:r w:rsidRPr="005513D1">
        <w:rPr>
          <w:rFonts w:ascii="Trebuchet MS" w:eastAsia="Trebuchet MS" w:hAnsi="Trebuchet MS" w:cs="Trebuchet MS"/>
          <w:color w:val="000000"/>
          <w:szCs w:val="24"/>
        </w:rPr>
        <w:t>tudying Art and Design</w:t>
      </w:r>
      <w:r>
        <w:rPr>
          <w:rFonts w:ascii="Trebuchet MS" w:eastAsia="Trebuchet MS" w:hAnsi="Trebuchet MS" w:cs="Trebuchet MS"/>
          <w:color w:val="000000"/>
          <w:szCs w:val="24"/>
        </w:rPr>
        <w:t xml:space="preserve"> cannot be underestimated. The subject</w:t>
      </w:r>
      <w:r w:rsidRPr="005513D1">
        <w:rPr>
          <w:rFonts w:ascii="Trebuchet MS" w:eastAsia="Trebuchet MS" w:hAnsi="Trebuchet MS" w:cs="Trebuchet MS"/>
          <w:color w:val="000000"/>
          <w:szCs w:val="24"/>
        </w:rPr>
        <w:t xml:space="preserve"> helps learners develop interpersonal, cognitive and systems skills. </w:t>
      </w:r>
      <w:r w:rsidRPr="005513D1">
        <w:rPr>
          <w:rFonts w:ascii="Trebuchet MS" w:hAnsi="Trebuchet MS" w:cs="Arial"/>
          <w:color w:val="222222"/>
          <w:szCs w:val="24"/>
          <w:shd w:val="clear" w:color="auto" w:fill="FFFFFF"/>
        </w:rPr>
        <w:t>Working in the </w:t>
      </w:r>
      <w:r w:rsidRPr="005513D1">
        <w:rPr>
          <w:rFonts w:ascii="Trebuchet MS" w:hAnsi="Trebuchet MS" w:cs="Arial"/>
          <w:bCs/>
          <w:color w:val="222222"/>
          <w:szCs w:val="24"/>
          <w:shd w:val="clear" w:color="auto" w:fill="FFFFFF"/>
        </w:rPr>
        <w:t>arts</w:t>
      </w:r>
      <w:r w:rsidRPr="005513D1">
        <w:rPr>
          <w:rFonts w:ascii="Trebuchet MS" w:hAnsi="Trebuchet MS" w:cs="Arial"/>
          <w:color w:val="222222"/>
          <w:szCs w:val="24"/>
          <w:shd w:val="clear" w:color="auto" w:fill="FFFFFF"/>
        </w:rPr>
        <w:t xml:space="preserve"> helps learners to develop creative problem-solving skills which are transferable across the curriculum such as motor skills, language skills, social skills, decision-making, risk-taking, perseverance and inventiveness. Art &amp; Design provides challenges for learners at all levels. </w:t>
      </w:r>
      <w:r w:rsidRPr="005513D1">
        <w:rPr>
          <w:rFonts w:ascii="Trebuchet MS" w:hAnsi="Trebuchet MS" w:cs="Arial"/>
          <w:bCs/>
          <w:color w:val="222222"/>
          <w:szCs w:val="24"/>
          <w:shd w:val="clear" w:color="auto" w:fill="FFFFFF"/>
        </w:rPr>
        <w:t>Art</w:t>
      </w:r>
      <w:r w:rsidRPr="005513D1">
        <w:rPr>
          <w:rFonts w:ascii="Trebuchet MS" w:hAnsi="Trebuchet MS" w:cs="Arial"/>
          <w:color w:val="222222"/>
          <w:szCs w:val="24"/>
          <w:shd w:val="clear" w:color="auto" w:fill="FFFFFF"/>
        </w:rPr>
        <w:t> education connects students with their own culture as well as with the wider world.</w:t>
      </w:r>
    </w:p>
    <w:p w:rsidR="00C32FCD" w:rsidRDefault="00C32FCD" w:rsidP="00C32FCD">
      <w:pPr>
        <w:rPr>
          <w:rFonts w:ascii="Trebuchet MS" w:eastAsia="Trebuchet MS" w:hAnsi="Trebuchet MS" w:cs="Trebuchet MS"/>
          <w:b/>
          <w:color w:val="000000"/>
          <w:szCs w:val="24"/>
        </w:rPr>
      </w:pPr>
    </w:p>
    <w:p w:rsidR="00C32FCD" w:rsidRPr="00AF1DE6" w:rsidRDefault="00C32FCD" w:rsidP="00C32FCD">
      <w:pPr>
        <w:ind w:left="851"/>
        <w:rPr>
          <w:rFonts w:ascii="Trebuchet MS" w:eastAsia="Trebuchet MS" w:hAnsi="Trebuchet MS" w:cs="Trebuchet MS"/>
          <w:b/>
          <w:color w:val="000000"/>
          <w:szCs w:val="24"/>
        </w:rPr>
      </w:pPr>
      <w:r>
        <w:rPr>
          <w:rFonts w:ascii="Trebuchet MS" w:eastAsia="Trebuchet MS" w:hAnsi="Trebuchet MS" w:cs="Trebuchet MS"/>
          <w:b/>
          <w:color w:val="000000"/>
          <w:szCs w:val="24"/>
        </w:rPr>
        <w:t>In Art w</w:t>
      </w:r>
      <w:r w:rsidRPr="00AF1DE6">
        <w:rPr>
          <w:rFonts w:ascii="Trebuchet MS" w:eastAsia="Trebuchet MS" w:hAnsi="Trebuchet MS" w:cs="Trebuchet MS"/>
          <w:b/>
          <w:color w:val="000000"/>
          <w:szCs w:val="24"/>
        </w:rPr>
        <w:t>e aim to ensure that students:</w:t>
      </w:r>
    </w:p>
    <w:p w:rsidR="00C32FCD" w:rsidRPr="00893B67" w:rsidRDefault="00C32FCD" w:rsidP="00C32FCD">
      <w:pPr>
        <w:numPr>
          <w:ilvl w:val="0"/>
          <w:numId w:val="1"/>
        </w:numPr>
        <w:spacing w:after="0" w:line="240" w:lineRule="auto"/>
        <w:ind w:left="850" w:hanging="357"/>
        <w:rPr>
          <w:rFonts w:ascii="Calibri" w:hAnsi="Calibri" w:cs="Arial"/>
        </w:rPr>
      </w:pPr>
      <w:r w:rsidRPr="00893B67">
        <w:rPr>
          <w:rFonts w:ascii="Trebuchet MS" w:eastAsia="Trebuchet MS" w:hAnsi="Trebuchet MS" w:cs="Trebuchet MS"/>
          <w:color w:val="000000"/>
          <w:szCs w:val="24"/>
        </w:rPr>
        <w:t>Enjoy learning, make progress and achieve their full potential.</w:t>
      </w:r>
    </w:p>
    <w:p w:rsidR="00C32FCD" w:rsidRDefault="00C32FCD" w:rsidP="00C32FCD">
      <w:pPr>
        <w:numPr>
          <w:ilvl w:val="0"/>
          <w:numId w:val="1"/>
        </w:numPr>
        <w:spacing w:after="0" w:line="276" w:lineRule="auto"/>
        <w:ind w:left="850" w:hanging="357"/>
        <w:rPr>
          <w:rFonts w:ascii="Trebuchet MS" w:eastAsia="Trebuchet MS" w:hAnsi="Trebuchet MS" w:cs="Trebuchet MS"/>
          <w:color w:val="000000"/>
          <w:szCs w:val="24"/>
        </w:rPr>
      </w:pPr>
      <w:r>
        <w:rPr>
          <w:rFonts w:ascii="Trebuchet MS" w:eastAsia="Trebuchet MS" w:hAnsi="Trebuchet MS" w:cs="Trebuchet MS"/>
          <w:color w:val="000000"/>
          <w:szCs w:val="24"/>
        </w:rPr>
        <w:t>Become confident individuals who are able to live safe, healthy and fulfilling lives.</w:t>
      </w:r>
    </w:p>
    <w:p w:rsidR="00C32FCD" w:rsidRDefault="00C32FCD" w:rsidP="00C32FCD">
      <w:pPr>
        <w:numPr>
          <w:ilvl w:val="0"/>
          <w:numId w:val="1"/>
        </w:numPr>
        <w:spacing w:after="0" w:line="276" w:lineRule="auto"/>
        <w:ind w:left="850" w:hanging="357"/>
        <w:rPr>
          <w:rFonts w:ascii="Trebuchet MS" w:eastAsia="Trebuchet MS" w:hAnsi="Trebuchet MS" w:cs="Trebuchet MS"/>
          <w:color w:val="000000"/>
          <w:szCs w:val="24"/>
        </w:rPr>
      </w:pPr>
      <w:r>
        <w:rPr>
          <w:rFonts w:ascii="Trebuchet MS" w:eastAsia="Trebuchet MS" w:hAnsi="Trebuchet MS" w:cs="Trebuchet MS"/>
          <w:color w:val="000000"/>
          <w:szCs w:val="24"/>
        </w:rPr>
        <w:t>Are inspired by and in awe of the work around them.</w:t>
      </w:r>
    </w:p>
    <w:p w:rsidR="00C32FCD" w:rsidRDefault="00C32FCD" w:rsidP="00C32FCD">
      <w:pPr>
        <w:numPr>
          <w:ilvl w:val="0"/>
          <w:numId w:val="1"/>
        </w:numPr>
        <w:spacing w:after="0" w:line="276" w:lineRule="auto"/>
        <w:ind w:left="850" w:hanging="357"/>
        <w:rPr>
          <w:rFonts w:ascii="Trebuchet MS" w:eastAsia="Trebuchet MS" w:hAnsi="Trebuchet MS" w:cs="Trebuchet MS"/>
          <w:color w:val="000000"/>
          <w:szCs w:val="24"/>
        </w:rPr>
      </w:pPr>
      <w:r>
        <w:rPr>
          <w:rFonts w:ascii="Trebuchet MS" w:eastAsia="Trebuchet MS" w:hAnsi="Trebuchet MS" w:cs="Trebuchet MS"/>
          <w:color w:val="000000"/>
          <w:szCs w:val="24"/>
        </w:rPr>
        <w:t>Produce creative work, exploring their ideas and recording their experiences.</w:t>
      </w:r>
    </w:p>
    <w:p w:rsidR="00C32FCD" w:rsidRDefault="00C32FCD" w:rsidP="00C32FCD">
      <w:pPr>
        <w:numPr>
          <w:ilvl w:val="0"/>
          <w:numId w:val="1"/>
        </w:numPr>
        <w:spacing w:after="0" w:line="276" w:lineRule="auto"/>
        <w:ind w:left="850" w:hanging="357"/>
        <w:rPr>
          <w:rFonts w:ascii="Trebuchet MS" w:eastAsia="Trebuchet MS" w:hAnsi="Trebuchet MS" w:cs="Trebuchet MS"/>
          <w:color w:val="000000"/>
          <w:szCs w:val="24"/>
        </w:rPr>
      </w:pPr>
      <w:r>
        <w:rPr>
          <w:rFonts w:ascii="Trebuchet MS" w:eastAsia="Trebuchet MS" w:hAnsi="Trebuchet MS" w:cs="Trebuchet MS"/>
          <w:color w:val="000000"/>
          <w:szCs w:val="24"/>
        </w:rPr>
        <w:t>Become proficient in drawing, painting, sculpture and other art, craft and design techniques.</w:t>
      </w:r>
    </w:p>
    <w:p w:rsidR="00C32FCD" w:rsidRDefault="00C32FCD" w:rsidP="00C32FCD">
      <w:pPr>
        <w:numPr>
          <w:ilvl w:val="0"/>
          <w:numId w:val="1"/>
        </w:numPr>
        <w:spacing w:after="0" w:line="276" w:lineRule="auto"/>
        <w:ind w:left="850" w:hanging="357"/>
        <w:rPr>
          <w:rFonts w:ascii="Trebuchet MS" w:eastAsia="Trebuchet MS" w:hAnsi="Trebuchet MS" w:cs="Trebuchet MS"/>
          <w:color w:val="000000"/>
          <w:szCs w:val="24"/>
        </w:rPr>
      </w:pPr>
      <w:r>
        <w:rPr>
          <w:rFonts w:ascii="Trebuchet MS" w:eastAsia="Trebuchet MS" w:hAnsi="Trebuchet MS" w:cs="Trebuchet MS"/>
          <w:color w:val="000000"/>
          <w:szCs w:val="24"/>
        </w:rPr>
        <w:t>Evaluate and analyse creative works using the language of art, craft and design.</w:t>
      </w:r>
    </w:p>
    <w:p w:rsidR="00C32FCD" w:rsidRDefault="00C32FCD" w:rsidP="00C32FCD">
      <w:pPr>
        <w:numPr>
          <w:ilvl w:val="0"/>
          <w:numId w:val="1"/>
        </w:numPr>
        <w:spacing w:after="0" w:line="276" w:lineRule="auto"/>
        <w:ind w:left="850" w:hanging="357"/>
        <w:rPr>
          <w:rFonts w:ascii="Trebuchet MS" w:eastAsia="Trebuchet MS" w:hAnsi="Trebuchet MS" w:cs="Trebuchet MS"/>
          <w:color w:val="000000"/>
          <w:szCs w:val="24"/>
        </w:rPr>
      </w:pPr>
      <w:r>
        <w:rPr>
          <w:rFonts w:ascii="Trebuchet MS" w:eastAsia="Trebuchet MS" w:hAnsi="Trebuchet MS" w:cs="Trebuchet MS"/>
          <w:color w:val="000000"/>
          <w:szCs w:val="24"/>
        </w:rPr>
        <w:t>Know about great artists, craft makers and designers, and understand the historical and cultural development of their art forms.</w:t>
      </w:r>
    </w:p>
    <w:p w:rsidR="00C32FCD" w:rsidRDefault="00C32FCD" w:rsidP="00C32FCD">
      <w:pPr>
        <w:rPr>
          <w:rFonts w:ascii="Trebuchet MS" w:eastAsia="Trebuchet MS" w:hAnsi="Trebuchet MS" w:cs="Trebuchet MS"/>
          <w:color w:val="000000"/>
          <w:szCs w:val="24"/>
        </w:rPr>
      </w:pPr>
    </w:p>
    <w:p w:rsidR="00C32FCD" w:rsidRPr="00AF1DE6" w:rsidRDefault="00C32FCD" w:rsidP="00C32FCD">
      <w:pPr>
        <w:ind w:left="851"/>
        <w:rPr>
          <w:rFonts w:ascii="Trebuchet MS" w:eastAsia="Trebuchet MS" w:hAnsi="Trebuchet MS" w:cs="Trebuchet MS"/>
          <w:b/>
          <w:color w:val="000000"/>
          <w:szCs w:val="24"/>
        </w:rPr>
      </w:pPr>
      <w:r w:rsidRPr="00AF1DE6">
        <w:rPr>
          <w:rFonts w:ascii="Trebuchet MS" w:eastAsia="Trebuchet MS" w:hAnsi="Trebuchet MS" w:cs="Trebuchet MS"/>
          <w:b/>
          <w:color w:val="000000"/>
          <w:szCs w:val="24"/>
        </w:rPr>
        <w:t xml:space="preserve">To promote this, the curriculum: </w:t>
      </w:r>
    </w:p>
    <w:p w:rsidR="00C32FCD" w:rsidRDefault="00C32FCD" w:rsidP="00C32FCD">
      <w:pPr>
        <w:numPr>
          <w:ilvl w:val="0"/>
          <w:numId w:val="2"/>
        </w:numPr>
        <w:spacing w:after="0" w:line="276" w:lineRule="auto"/>
        <w:ind w:left="851"/>
        <w:rPr>
          <w:rFonts w:ascii="Trebuchet MS" w:eastAsia="Trebuchet MS" w:hAnsi="Trebuchet MS" w:cs="Trebuchet MS"/>
          <w:color w:val="000000"/>
          <w:szCs w:val="24"/>
        </w:rPr>
      </w:pPr>
      <w:r>
        <w:rPr>
          <w:rFonts w:ascii="Trebuchet MS" w:eastAsia="Trebuchet MS" w:hAnsi="Trebuchet MS" w:cs="Trebuchet MS"/>
          <w:color w:val="000000"/>
          <w:szCs w:val="24"/>
        </w:rPr>
        <w:t>Is broad balanced and relevant – students study a range of Artists and Art styles and learn a wide variety of Art techniques.</w:t>
      </w:r>
    </w:p>
    <w:p w:rsidR="00C32FCD" w:rsidRDefault="00C32FCD" w:rsidP="00C32FCD">
      <w:pPr>
        <w:numPr>
          <w:ilvl w:val="0"/>
          <w:numId w:val="2"/>
        </w:numPr>
        <w:spacing w:after="0" w:line="276" w:lineRule="auto"/>
        <w:ind w:left="851"/>
        <w:rPr>
          <w:rFonts w:ascii="Trebuchet MS" w:eastAsia="Trebuchet MS" w:hAnsi="Trebuchet MS" w:cs="Trebuchet MS"/>
          <w:color w:val="000000"/>
          <w:szCs w:val="24"/>
        </w:rPr>
      </w:pPr>
      <w:r>
        <w:rPr>
          <w:rFonts w:ascii="Trebuchet MS" w:eastAsia="Trebuchet MS" w:hAnsi="Trebuchet MS" w:cs="Trebuchet MS"/>
          <w:color w:val="000000"/>
          <w:szCs w:val="24"/>
        </w:rPr>
        <w:t>Encourages all students to reach their full potential – identifying the media where their strengths are.</w:t>
      </w:r>
    </w:p>
    <w:p w:rsidR="00C32FCD" w:rsidRDefault="00C32FCD" w:rsidP="00C32FCD">
      <w:pPr>
        <w:numPr>
          <w:ilvl w:val="0"/>
          <w:numId w:val="2"/>
        </w:numPr>
        <w:spacing w:after="0" w:line="276" w:lineRule="auto"/>
        <w:ind w:left="851"/>
        <w:rPr>
          <w:rFonts w:ascii="Trebuchet MS" w:eastAsia="Trebuchet MS" w:hAnsi="Trebuchet MS" w:cs="Trebuchet MS"/>
          <w:color w:val="000000"/>
          <w:szCs w:val="24"/>
        </w:rPr>
      </w:pPr>
      <w:r>
        <w:rPr>
          <w:rFonts w:ascii="Trebuchet MS" w:eastAsia="Trebuchet MS" w:hAnsi="Trebuchet MS" w:cs="Trebuchet MS"/>
          <w:color w:val="000000"/>
          <w:szCs w:val="24"/>
        </w:rPr>
        <w:t>Builds on existing knowledge, skills and understanding</w:t>
      </w:r>
      <w:r>
        <w:rPr>
          <w:rFonts w:ascii="Trebuchet MS" w:eastAsia="Trebuchet MS" w:hAnsi="Trebuchet MS" w:cs="Trebuchet MS"/>
          <w:szCs w:val="24"/>
        </w:rPr>
        <w:t xml:space="preserve"> – ensuring progression of skills from KS2, across KS3 and in to KS4 &amp; 5.</w:t>
      </w:r>
    </w:p>
    <w:p w:rsidR="00C32FCD" w:rsidRDefault="00C32FCD" w:rsidP="00C32FCD">
      <w:pPr>
        <w:numPr>
          <w:ilvl w:val="0"/>
          <w:numId w:val="2"/>
        </w:numPr>
        <w:spacing w:after="0" w:line="276" w:lineRule="auto"/>
        <w:ind w:left="851"/>
        <w:rPr>
          <w:rFonts w:ascii="Trebuchet MS" w:eastAsia="Trebuchet MS" w:hAnsi="Trebuchet MS" w:cs="Trebuchet MS"/>
          <w:color w:val="000000"/>
          <w:szCs w:val="24"/>
        </w:rPr>
      </w:pPr>
      <w:r>
        <w:rPr>
          <w:rFonts w:ascii="Trebuchet MS" w:eastAsia="Trebuchet MS" w:hAnsi="Trebuchet MS" w:cs="Trebuchet MS"/>
          <w:color w:val="000000"/>
          <w:szCs w:val="24"/>
        </w:rPr>
        <w:t xml:space="preserve">Develops confidence, self-esteem and independence. </w:t>
      </w:r>
    </w:p>
    <w:p w:rsidR="00C32FCD" w:rsidRPr="00C32FCD" w:rsidRDefault="00C32FCD" w:rsidP="00C32FCD">
      <w:pPr>
        <w:numPr>
          <w:ilvl w:val="0"/>
          <w:numId w:val="2"/>
        </w:numPr>
        <w:spacing w:after="0" w:line="276" w:lineRule="auto"/>
        <w:ind w:left="851"/>
        <w:rPr>
          <w:rFonts w:ascii="Trebuchet MS" w:eastAsia="Trebuchet MS" w:hAnsi="Trebuchet MS" w:cs="Trebuchet MS"/>
          <w:color w:val="000000"/>
          <w:szCs w:val="24"/>
        </w:rPr>
      </w:pPr>
      <w:r w:rsidRPr="00C32FCD">
        <w:rPr>
          <w:rFonts w:ascii="Trebuchet MS" w:eastAsia="Trebuchet MS" w:hAnsi="Trebuchet MS" w:cs="Trebuchet MS"/>
          <w:color w:val="000000"/>
          <w:szCs w:val="24"/>
        </w:rPr>
        <w:lastRenderedPageBreak/>
        <w:t xml:space="preserve">Where possible students are provided with a range of extra-curricular activities such as various art clubs allowing them to access a wider range of Art materials and techniques than available to them in curriculum time. </w:t>
      </w:r>
    </w:p>
    <w:p w:rsidR="00C32FCD" w:rsidRDefault="00C32FCD" w:rsidP="00C32FCD">
      <w:pPr>
        <w:spacing w:after="0"/>
        <w:rPr>
          <w:rFonts w:ascii="Trebuchet MS" w:eastAsia="Trebuchet MS" w:hAnsi="Trebuchet MS" w:cs="Trebuchet MS"/>
          <w:color w:val="000000"/>
          <w:szCs w:val="24"/>
        </w:rPr>
      </w:pPr>
    </w:p>
    <w:p w:rsidR="00C32FCD" w:rsidRDefault="00C32FCD" w:rsidP="00C32FCD">
      <w:pPr>
        <w:spacing w:after="0"/>
        <w:rPr>
          <w:rFonts w:ascii="Trebuchet MS" w:eastAsia="Trebuchet MS" w:hAnsi="Trebuchet MS" w:cs="Trebuchet MS"/>
          <w:color w:val="000000"/>
          <w:szCs w:val="24"/>
        </w:rPr>
      </w:pPr>
    </w:p>
    <w:tbl>
      <w:tblPr>
        <w:tblpPr w:leftFromText="180" w:rightFromText="180" w:vertAnchor="page" w:horzAnchor="page" w:tblpX="1216" w:tblpY="1546"/>
        <w:tblW w:w="8931" w:type="dxa"/>
        <w:tblBorders>
          <w:top w:val="nil"/>
          <w:left w:val="nil"/>
          <w:bottom w:val="nil"/>
          <w:right w:val="nil"/>
        </w:tblBorders>
        <w:tblLayout w:type="fixed"/>
        <w:tblLook w:val="0000" w:firstRow="0" w:lastRow="0" w:firstColumn="0" w:lastColumn="0" w:noHBand="0" w:noVBand="0"/>
      </w:tblPr>
      <w:tblGrid>
        <w:gridCol w:w="4536"/>
        <w:gridCol w:w="4395"/>
      </w:tblGrid>
      <w:tr w:rsidR="00C32FCD" w:rsidTr="00710588">
        <w:trPr>
          <w:trHeight w:val="873"/>
        </w:trPr>
        <w:tc>
          <w:tcPr>
            <w:tcW w:w="4536" w:type="dxa"/>
          </w:tcPr>
          <w:p w:rsidR="00C32FCD" w:rsidRDefault="00C32FCD" w:rsidP="00710588">
            <w:pPr>
              <w:spacing w:after="0" w:line="240" w:lineRule="auto"/>
              <w:ind w:left="283"/>
              <w:rPr>
                <w:rFonts w:ascii="Trebuchet MS" w:eastAsia="Trebuchet MS" w:hAnsi="Trebuchet MS" w:cs="Trebuchet MS"/>
                <w:b/>
                <w:szCs w:val="24"/>
              </w:rPr>
            </w:pPr>
          </w:p>
          <w:p w:rsidR="00C32FCD" w:rsidRPr="00C76D15" w:rsidRDefault="00C32FCD" w:rsidP="00710588">
            <w:pPr>
              <w:spacing w:after="0" w:line="240" w:lineRule="auto"/>
              <w:ind w:left="283"/>
              <w:rPr>
                <w:rFonts w:ascii="Trebuchet MS" w:eastAsia="Trebuchet MS" w:hAnsi="Trebuchet MS" w:cs="Trebuchet MS"/>
                <w:b/>
                <w:szCs w:val="24"/>
              </w:rPr>
            </w:pPr>
            <w:r w:rsidRPr="00C76D15">
              <w:rPr>
                <w:rFonts w:ascii="Trebuchet MS" w:eastAsia="Trebuchet MS" w:hAnsi="Trebuchet MS" w:cs="Trebuchet MS"/>
                <w:b/>
                <w:szCs w:val="24"/>
              </w:rPr>
              <w:t xml:space="preserve">Academic Aspiration </w:t>
            </w:r>
          </w:p>
          <w:p w:rsidR="00C32FCD" w:rsidRPr="00C76D15" w:rsidRDefault="00C32FCD" w:rsidP="00710588">
            <w:pPr>
              <w:spacing w:after="0" w:line="240" w:lineRule="auto"/>
              <w:ind w:left="283"/>
              <w:rPr>
                <w:rFonts w:ascii="Trebuchet MS" w:eastAsia="Trebuchet MS" w:hAnsi="Trebuchet MS" w:cs="Trebuchet MS"/>
                <w:b/>
                <w:szCs w:val="24"/>
              </w:rPr>
            </w:pPr>
          </w:p>
          <w:p w:rsidR="00C32FCD" w:rsidRDefault="00C32FCD" w:rsidP="00710588">
            <w:pPr>
              <w:spacing w:after="0" w:line="240" w:lineRule="auto"/>
              <w:ind w:left="283"/>
              <w:rPr>
                <w:rFonts w:ascii="Trebuchet MS" w:eastAsia="Trebuchet MS" w:hAnsi="Trebuchet MS" w:cs="Trebuchet MS"/>
                <w:szCs w:val="24"/>
              </w:rPr>
            </w:pPr>
            <w:r w:rsidRPr="00C76D15">
              <w:rPr>
                <w:rFonts w:ascii="Trebuchet MS" w:eastAsia="Trebuchet MS" w:hAnsi="Trebuchet MS" w:cs="Trebuchet MS"/>
                <w:szCs w:val="24"/>
              </w:rPr>
              <w:t>Our vision is for all our students, regardless of background and circumstance, to make outstanding progress and achieve grades which will open doo</w:t>
            </w:r>
            <w:r>
              <w:rPr>
                <w:rFonts w:ascii="Trebuchet MS" w:eastAsia="Trebuchet MS" w:hAnsi="Trebuchet MS" w:cs="Trebuchet MS"/>
                <w:szCs w:val="24"/>
              </w:rPr>
              <w:t>rs to the vast range of Creative Career paths</w:t>
            </w:r>
            <w:r w:rsidRPr="00C76D15">
              <w:rPr>
                <w:rFonts w:ascii="Trebuchet MS" w:eastAsia="Trebuchet MS" w:hAnsi="Trebuchet MS" w:cs="Trebuchet MS"/>
                <w:szCs w:val="24"/>
              </w:rPr>
              <w:t xml:space="preserve">. </w:t>
            </w:r>
            <w:r>
              <w:rPr>
                <w:rFonts w:ascii="Trebuchet MS" w:eastAsia="Trebuchet MS" w:hAnsi="Trebuchet MS" w:cs="Trebuchet MS"/>
                <w:szCs w:val="24"/>
              </w:rPr>
              <w:t>The department has a proven track record of A Level Art students going on to higher education to follow courses from Fashion Design to Architecture.</w:t>
            </w:r>
          </w:p>
          <w:p w:rsidR="00C32FCD" w:rsidRDefault="00C32FCD" w:rsidP="00710588">
            <w:pPr>
              <w:spacing w:after="0" w:line="240" w:lineRule="auto"/>
              <w:ind w:left="283"/>
              <w:rPr>
                <w:rFonts w:ascii="Trebuchet MS" w:eastAsia="Trebuchet MS" w:hAnsi="Trebuchet MS" w:cs="Trebuchet MS"/>
                <w:szCs w:val="24"/>
              </w:rPr>
            </w:pPr>
          </w:p>
          <w:p w:rsidR="00C32FCD" w:rsidRPr="00C76D15" w:rsidRDefault="00C32FCD" w:rsidP="00710588">
            <w:pPr>
              <w:spacing w:after="0" w:line="240" w:lineRule="auto"/>
              <w:ind w:left="283"/>
              <w:rPr>
                <w:rFonts w:ascii="Trebuchet MS" w:eastAsia="Trebuchet MS" w:hAnsi="Trebuchet MS" w:cs="Trebuchet MS"/>
                <w:b/>
                <w:szCs w:val="24"/>
              </w:rPr>
            </w:pPr>
            <w:r>
              <w:rPr>
                <w:rFonts w:ascii="Trebuchet MS" w:eastAsia="Trebuchet MS" w:hAnsi="Trebuchet MS" w:cs="Trebuchet MS"/>
                <w:b/>
                <w:szCs w:val="24"/>
              </w:rPr>
              <w:t>Extra-Curricular</w:t>
            </w:r>
          </w:p>
          <w:p w:rsidR="00C32FCD" w:rsidRPr="00C76D15" w:rsidRDefault="00C32FCD" w:rsidP="00710588">
            <w:pPr>
              <w:spacing w:after="0" w:line="240" w:lineRule="auto"/>
              <w:ind w:left="283"/>
              <w:rPr>
                <w:rFonts w:ascii="Trebuchet MS" w:eastAsia="Trebuchet MS" w:hAnsi="Trebuchet MS" w:cs="Trebuchet MS"/>
                <w:b/>
                <w:szCs w:val="24"/>
              </w:rPr>
            </w:pPr>
            <w:r w:rsidRPr="00C76D15">
              <w:rPr>
                <w:rFonts w:ascii="Trebuchet MS" w:eastAsia="Trebuchet MS" w:hAnsi="Trebuchet MS" w:cs="Trebuchet MS"/>
                <w:b/>
                <w:szCs w:val="24"/>
              </w:rPr>
              <w:t xml:space="preserve"> </w:t>
            </w:r>
          </w:p>
          <w:p w:rsidR="00C32FCD" w:rsidRDefault="00C32FCD" w:rsidP="00710588">
            <w:pPr>
              <w:spacing w:after="0" w:line="240" w:lineRule="auto"/>
              <w:ind w:left="283"/>
              <w:rPr>
                <w:rFonts w:ascii="Tahoma" w:hAnsi="Tahoma" w:cs="Tahoma"/>
                <w:szCs w:val="24"/>
                <w:shd w:val="clear" w:color="auto" w:fill="FFFFFF"/>
              </w:rPr>
            </w:pPr>
            <w:r>
              <w:rPr>
                <w:rFonts w:ascii="Trebuchet MS" w:eastAsia="Trebuchet MS" w:hAnsi="Trebuchet MS" w:cs="Trebuchet MS"/>
                <w:szCs w:val="24"/>
              </w:rPr>
              <w:t xml:space="preserve">The department offers a variety of extra-curricular activities from lunch time Art clubs to Gallery visits. The importance of viewing Art work in a gallery instead of digitally on a screen cannot be overestimated. From providing students with inspiration for their own work to changing how they see the world around them. </w:t>
            </w:r>
            <w:r w:rsidRPr="003217B3">
              <w:rPr>
                <w:rFonts w:ascii="Tahoma" w:hAnsi="Tahoma" w:cs="Tahoma"/>
                <w:szCs w:val="24"/>
                <w:shd w:val="clear" w:color="auto" w:fill="FFFFFF"/>
              </w:rPr>
              <w:t>Art boosts the emotional intelligence of people who experience it, giving them experiences of empathy and exposing them to new worldviews and ideas.</w:t>
            </w:r>
          </w:p>
          <w:p w:rsidR="00C32FCD" w:rsidRPr="003217B3" w:rsidRDefault="00C32FCD" w:rsidP="00710588">
            <w:pPr>
              <w:spacing w:after="0" w:line="240" w:lineRule="auto"/>
              <w:ind w:left="283"/>
              <w:rPr>
                <w:rFonts w:ascii="Trebuchet MS" w:eastAsia="Trebuchet MS" w:hAnsi="Trebuchet MS" w:cs="Trebuchet MS"/>
                <w:szCs w:val="24"/>
              </w:rPr>
            </w:pPr>
          </w:p>
          <w:p w:rsidR="00C32FCD" w:rsidRDefault="00C32FCD" w:rsidP="00710588">
            <w:pPr>
              <w:spacing w:after="0" w:line="240" w:lineRule="auto"/>
              <w:ind w:left="283"/>
              <w:rPr>
                <w:rFonts w:ascii="Trebuchet MS" w:eastAsia="Trebuchet MS" w:hAnsi="Trebuchet MS" w:cs="Trebuchet MS"/>
                <w:b/>
                <w:szCs w:val="24"/>
              </w:rPr>
            </w:pPr>
            <w:r w:rsidRPr="00BD7BE3">
              <w:rPr>
                <w:rFonts w:ascii="Trebuchet MS" w:eastAsia="Trebuchet MS" w:hAnsi="Trebuchet MS" w:cs="Trebuchet MS"/>
                <w:b/>
                <w:szCs w:val="24"/>
              </w:rPr>
              <w:t>SMSC</w:t>
            </w:r>
          </w:p>
          <w:p w:rsidR="00C32FCD" w:rsidRDefault="00C32FCD" w:rsidP="00710588">
            <w:pPr>
              <w:spacing w:after="0" w:line="240" w:lineRule="auto"/>
              <w:ind w:left="283"/>
              <w:rPr>
                <w:rFonts w:ascii="Trebuchet MS" w:eastAsia="Trebuchet MS" w:hAnsi="Trebuchet MS" w:cs="Trebuchet MS"/>
                <w:b/>
                <w:szCs w:val="24"/>
              </w:rPr>
            </w:pPr>
          </w:p>
          <w:p w:rsidR="00C32FCD" w:rsidRPr="003217B3" w:rsidRDefault="00C32FCD" w:rsidP="00710588">
            <w:pPr>
              <w:spacing w:after="0" w:line="240" w:lineRule="auto"/>
              <w:ind w:left="283"/>
              <w:rPr>
                <w:rFonts w:ascii="Trebuchet MS" w:eastAsia="Trebuchet MS" w:hAnsi="Trebuchet MS" w:cs="Trebuchet MS"/>
                <w:szCs w:val="24"/>
              </w:rPr>
            </w:pPr>
            <w:r>
              <w:rPr>
                <w:rFonts w:ascii="Trebuchet MS" w:hAnsi="Trebuchet MS"/>
                <w:szCs w:val="24"/>
              </w:rPr>
              <w:t>In Art &amp; Design</w:t>
            </w:r>
            <w:r w:rsidRPr="003217B3">
              <w:rPr>
                <w:rFonts w:ascii="Trebuchet MS" w:hAnsi="Trebuchet MS"/>
                <w:szCs w:val="24"/>
              </w:rPr>
              <w:t>, as well as being introduced to art from a variety of different times and cultures, pupils are also practitioners themselves. We feel that this important fact is not to be underestimated. The society in which we live is becoming increasingly geared towards more and more consumption and the pursuit of material goods. Through the teaching of Art, we are in an albeit small way, redressing the balance between consuming and producing.</w:t>
            </w:r>
          </w:p>
        </w:tc>
        <w:tc>
          <w:tcPr>
            <w:tcW w:w="4395" w:type="dxa"/>
          </w:tcPr>
          <w:p w:rsidR="00C32FCD" w:rsidRDefault="00C32FCD" w:rsidP="00710588">
            <w:pPr>
              <w:spacing w:after="0" w:line="240" w:lineRule="auto"/>
              <w:ind w:left="283"/>
              <w:rPr>
                <w:rFonts w:ascii="Trebuchet MS" w:eastAsia="Trebuchet MS" w:hAnsi="Trebuchet MS" w:cs="Trebuchet MS"/>
                <w:b/>
                <w:szCs w:val="24"/>
              </w:rPr>
            </w:pPr>
          </w:p>
          <w:p w:rsidR="00C32FCD" w:rsidRPr="00C76D15" w:rsidRDefault="00C32FCD" w:rsidP="00710588">
            <w:pPr>
              <w:spacing w:after="0" w:line="240" w:lineRule="auto"/>
              <w:ind w:left="283"/>
              <w:rPr>
                <w:rFonts w:ascii="Trebuchet MS" w:eastAsia="Trebuchet MS" w:hAnsi="Trebuchet MS" w:cs="Trebuchet MS"/>
                <w:b/>
                <w:szCs w:val="24"/>
              </w:rPr>
            </w:pPr>
            <w:r w:rsidRPr="00C76D15">
              <w:rPr>
                <w:rFonts w:ascii="Trebuchet MS" w:eastAsia="Trebuchet MS" w:hAnsi="Trebuchet MS" w:cs="Trebuchet MS"/>
                <w:b/>
                <w:szCs w:val="24"/>
              </w:rPr>
              <w:t>Creativity &amp; Culture</w:t>
            </w:r>
          </w:p>
          <w:p w:rsidR="00C32FCD" w:rsidRPr="00C76D15" w:rsidRDefault="00C32FCD" w:rsidP="00710588">
            <w:pPr>
              <w:spacing w:after="0" w:line="240" w:lineRule="auto"/>
              <w:ind w:left="283"/>
              <w:rPr>
                <w:rFonts w:ascii="Trebuchet MS" w:eastAsia="Trebuchet MS" w:hAnsi="Trebuchet MS" w:cs="Trebuchet MS"/>
                <w:b/>
                <w:szCs w:val="24"/>
              </w:rPr>
            </w:pPr>
          </w:p>
          <w:p w:rsidR="00C32FCD" w:rsidRPr="007A4209" w:rsidRDefault="00C32FCD" w:rsidP="00710588">
            <w:pPr>
              <w:spacing w:after="0" w:line="240" w:lineRule="auto"/>
              <w:ind w:left="283"/>
              <w:rPr>
                <w:rStyle w:val="Strong"/>
                <w:rFonts w:ascii="Trebuchet MS" w:hAnsi="Trebuchet MS"/>
                <w:b w:val="0"/>
                <w:szCs w:val="24"/>
                <w:bdr w:val="none" w:sz="0" w:space="0" w:color="auto" w:frame="1"/>
                <w:shd w:val="clear" w:color="auto" w:fill="FFFFFF"/>
              </w:rPr>
            </w:pPr>
            <w:r w:rsidRPr="007A4209">
              <w:rPr>
                <w:rStyle w:val="Strong"/>
                <w:rFonts w:ascii="Trebuchet MS" w:hAnsi="Trebuchet MS"/>
                <w:szCs w:val="24"/>
                <w:bdr w:val="none" w:sz="0" w:space="0" w:color="auto" w:frame="1"/>
                <w:shd w:val="clear" w:color="auto" w:fill="FFFFFF"/>
              </w:rPr>
              <w:t>Culture enriches lives, and participation in creative and cultural activities can have a significant impact on young people, by developing their appreciation and skills and helping them to learn.</w:t>
            </w:r>
            <w:r>
              <w:rPr>
                <w:rStyle w:val="Strong"/>
                <w:rFonts w:ascii="Trebuchet MS" w:hAnsi="Trebuchet MS"/>
                <w:szCs w:val="24"/>
                <w:bdr w:val="none" w:sz="0" w:space="0" w:color="auto" w:frame="1"/>
                <w:shd w:val="clear" w:color="auto" w:fill="FFFFFF"/>
              </w:rPr>
              <w:t xml:space="preserve"> In Art and </w:t>
            </w:r>
            <w:proofErr w:type="gramStart"/>
            <w:r>
              <w:rPr>
                <w:rStyle w:val="Strong"/>
                <w:rFonts w:ascii="Trebuchet MS" w:hAnsi="Trebuchet MS"/>
                <w:szCs w:val="24"/>
                <w:bdr w:val="none" w:sz="0" w:space="0" w:color="auto" w:frame="1"/>
                <w:shd w:val="clear" w:color="auto" w:fill="FFFFFF"/>
              </w:rPr>
              <w:t>Design</w:t>
            </w:r>
            <w:proofErr w:type="gramEnd"/>
            <w:r>
              <w:rPr>
                <w:rStyle w:val="Strong"/>
                <w:rFonts w:ascii="Trebuchet MS" w:hAnsi="Trebuchet MS"/>
                <w:szCs w:val="24"/>
                <w:bdr w:val="none" w:sz="0" w:space="0" w:color="auto" w:frame="1"/>
                <w:shd w:val="clear" w:color="auto" w:fill="FFFFFF"/>
              </w:rPr>
              <w:t xml:space="preserve"> we ensure our curriculum is inventive and experimental allowing students to take risks, helping develop independent learners. Students also study the Art work of a variety of Cultures.</w:t>
            </w:r>
          </w:p>
          <w:p w:rsidR="00C32FCD" w:rsidRDefault="00C32FCD" w:rsidP="00710588">
            <w:pPr>
              <w:spacing w:after="0" w:line="240" w:lineRule="auto"/>
              <w:ind w:left="283"/>
              <w:rPr>
                <w:rFonts w:ascii="Trebuchet MS" w:eastAsia="Trebuchet MS" w:hAnsi="Trebuchet MS" w:cs="Trebuchet MS"/>
                <w:szCs w:val="24"/>
              </w:rPr>
            </w:pPr>
          </w:p>
          <w:p w:rsidR="00C32FCD" w:rsidRPr="00C76D15" w:rsidRDefault="00C32FCD" w:rsidP="00710588">
            <w:pPr>
              <w:spacing w:after="0" w:line="240" w:lineRule="auto"/>
              <w:ind w:left="283"/>
              <w:rPr>
                <w:rFonts w:ascii="Trebuchet MS" w:eastAsia="Trebuchet MS" w:hAnsi="Trebuchet MS" w:cs="Trebuchet MS"/>
                <w:b/>
                <w:szCs w:val="24"/>
              </w:rPr>
            </w:pPr>
            <w:r w:rsidRPr="00C76D15">
              <w:rPr>
                <w:rFonts w:ascii="Trebuchet MS" w:eastAsia="Trebuchet MS" w:hAnsi="Trebuchet MS" w:cs="Trebuchet MS"/>
                <w:b/>
                <w:szCs w:val="24"/>
              </w:rPr>
              <w:t xml:space="preserve">Leadership </w:t>
            </w:r>
          </w:p>
          <w:p w:rsidR="00C32FCD" w:rsidRDefault="00C32FCD" w:rsidP="00710588">
            <w:pPr>
              <w:spacing w:after="0" w:line="240" w:lineRule="auto"/>
              <w:ind w:left="283"/>
              <w:rPr>
                <w:rFonts w:ascii="Trebuchet MS" w:eastAsia="Trebuchet MS" w:hAnsi="Trebuchet MS" w:cs="Trebuchet MS"/>
                <w:b/>
                <w:szCs w:val="24"/>
              </w:rPr>
            </w:pPr>
          </w:p>
          <w:p w:rsidR="00C32FCD" w:rsidRDefault="00C32FCD" w:rsidP="00710588">
            <w:pPr>
              <w:spacing w:after="0" w:line="240" w:lineRule="auto"/>
              <w:ind w:left="283"/>
              <w:rPr>
                <w:rFonts w:ascii="Trebuchet MS" w:hAnsi="Trebuchet MS" w:cs="Arial"/>
                <w:color w:val="333333"/>
                <w:szCs w:val="24"/>
                <w:shd w:val="clear" w:color="auto" w:fill="FFFFFF"/>
              </w:rPr>
            </w:pPr>
            <w:r w:rsidRPr="00B81E43">
              <w:rPr>
                <w:rFonts w:ascii="Trebuchet MS" w:hAnsi="Trebuchet MS" w:cs="Arial"/>
                <w:color w:val="333333"/>
                <w:szCs w:val="24"/>
                <w:shd w:val="clear" w:color="auto" w:fill="FFFFFF"/>
              </w:rPr>
              <w:t>In teaching Art, we have the privilege of working with students who have become fired up and eager to take on urgent issues in their artwork. Whether it's national or international political issues or their classmates cleaning up after themselves, the students believe that art is a great way to communicate their concerns about the world and their community.</w:t>
            </w:r>
          </w:p>
          <w:p w:rsidR="00C32FCD" w:rsidRPr="00B81E43" w:rsidRDefault="00C32FCD" w:rsidP="00710588">
            <w:pPr>
              <w:spacing w:after="0" w:line="240" w:lineRule="auto"/>
              <w:ind w:left="283"/>
              <w:rPr>
                <w:rFonts w:ascii="Trebuchet MS" w:eastAsia="Trebuchet MS" w:hAnsi="Trebuchet MS" w:cs="Trebuchet MS"/>
                <w:b/>
                <w:szCs w:val="24"/>
              </w:rPr>
            </w:pPr>
            <w:r>
              <w:rPr>
                <w:rFonts w:ascii="Trebuchet MS" w:hAnsi="Trebuchet MS" w:cs="Arial"/>
                <w:color w:val="333333"/>
                <w:szCs w:val="24"/>
                <w:shd w:val="clear" w:color="auto" w:fill="FFFFFF"/>
              </w:rPr>
              <w:t>There are several ways that working in the Arts can give students the skills to become great leaders including developing creative thinking and problem solving, risk taking, learning to be themselves, understanding the power of myth and symbols, observational skills, project planning, collaboration and appropriation.</w:t>
            </w:r>
          </w:p>
          <w:p w:rsidR="00C32FCD" w:rsidRPr="00C76D15" w:rsidRDefault="00C32FCD" w:rsidP="00C32FCD">
            <w:pPr>
              <w:numPr>
                <w:ilvl w:val="0"/>
                <w:numId w:val="4"/>
              </w:numPr>
              <w:shd w:val="clear" w:color="auto" w:fill="FFFFFF"/>
              <w:spacing w:after="60" w:line="240" w:lineRule="auto"/>
              <w:ind w:left="0"/>
              <w:rPr>
                <w:rFonts w:ascii="Trebuchet MS" w:eastAsia="Trebuchet MS" w:hAnsi="Trebuchet MS" w:cs="Trebuchet MS"/>
                <w:szCs w:val="24"/>
              </w:rPr>
            </w:pPr>
          </w:p>
        </w:tc>
      </w:tr>
      <w:tr w:rsidR="00C32FCD" w:rsidTr="00710588">
        <w:trPr>
          <w:trHeight w:val="886"/>
        </w:trPr>
        <w:tc>
          <w:tcPr>
            <w:tcW w:w="4536" w:type="dxa"/>
          </w:tcPr>
          <w:p w:rsidR="00C32FCD" w:rsidRPr="008863FC" w:rsidRDefault="00C32FCD" w:rsidP="00710588">
            <w:pPr>
              <w:spacing w:before="240"/>
              <w:rPr>
                <w:rFonts w:ascii="Trebuchet MS" w:hAnsi="Trebuchet MS"/>
                <w:b/>
                <w:szCs w:val="24"/>
              </w:rPr>
            </w:pPr>
            <w:r w:rsidRPr="008863FC">
              <w:rPr>
                <w:rFonts w:ascii="Trebuchet MS" w:hAnsi="Trebuchet MS"/>
                <w:b/>
                <w:szCs w:val="24"/>
              </w:rPr>
              <w:lastRenderedPageBreak/>
              <w:t>Curriculum design</w:t>
            </w:r>
          </w:p>
          <w:p w:rsidR="00C32FCD" w:rsidRPr="0072342D" w:rsidRDefault="00C32FCD" w:rsidP="00710588">
            <w:pPr>
              <w:spacing w:after="0" w:line="240" w:lineRule="auto"/>
              <w:rPr>
                <w:rFonts w:ascii="Trebuchet MS" w:eastAsia="Trebuchet MS" w:hAnsi="Trebuchet MS" w:cs="Trebuchet MS"/>
                <w:b/>
                <w:szCs w:val="24"/>
              </w:rPr>
            </w:pPr>
          </w:p>
        </w:tc>
        <w:tc>
          <w:tcPr>
            <w:tcW w:w="4395" w:type="dxa"/>
          </w:tcPr>
          <w:p w:rsidR="00C32FCD" w:rsidRPr="00C76D15" w:rsidRDefault="00C32FCD" w:rsidP="00710588">
            <w:pPr>
              <w:spacing w:after="0" w:line="240" w:lineRule="auto"/>
              <w:rPr>
                <w:rFonts w:ascii="Trebuchet MS" w:eastAsia="Trebuchet MS" w:hAnsi="Trebuchet MS" w:cs="Trebuchet MS"/>
                <w:szCs w:val="24"/>
              </w:rPr>
            </w:pPr>
            <w:r w:rsidRPr="00C76D15">
              <w:rPr>
                <w:rFonts w:ascii="Trebuchet MS" w:eastAsia="Trebuchet MS" w:hAnsi="Trebuchet MS" w:cs="Trebuchet MS"/>
                <w:szCs w:val="24"/>
              </w:rPr>
              <w:t xml:space="preserve"> </w:t>
            </w:r>
          </w:p>
        </w:tc>
      </w:tr>
    </w:tbl>
    <w:p w:rsidR="00C32FCD" w:rsidRPr="008863FC" w:rsidRDefault="00C32FCD" w:rsidP="00C32FCD">
      <w:pPr>
        <w:spacing w:before="240"/>
        <w:rPr>
          <w:rFonts w:ascii="Trebuchet MS" w:hAnsi="Trebuchet MS"/>
          <w:b/>
          <w:szCs w:val="24"/>
        </w:rPr>
      </w:pPr>
      <w:r>
        <w:rPr>
          <w:rFonts w:ascii="Trebuchet MS" w:hAnsi="Trebuchet MS"/>
          <w:b/>
          <w:szCs w:val="24"/>
        </w:rPr>
        <w:t xml:space="preserve">            </w:t>
      </w:r>
      <w:r w:rsidRPr="008863FC">
        <w:rPr>
          <w:rFonts w:ascii="Trebuchet MS" w:hAnsi="Trebuchet MS"/>
          <w:b/>
          <w:szCs w:val="24"/>
        </w:rPr>
        <w:t>KS3</w:t>
      </w:r>
    </w:p>
    <w:p w:rsidR="00C32FCD" w:rsidRDefault="00C32FCD" w:rsidP="00C32FCD">
      <w:pPr>
        <w:spacing w:before="240"/>
        <w:ind w:left="851"/>
        <w:rPr>
          <w:rFonts w:ascii="Trebuchet MS" w:hAnsi="Trebuchet MS"/>
          <w:szCs w:val="24"/>
        </w:rPr>
      </w:pPr>
      <w:r>
        <w:rPr>
          <w:rFonts w:ascii="Trebuchet MS" w:hAnsi="Trebuchet MS"/>
          <w:szCs w:val="24"/>
        </w:rPr>
        <w:t>In Year 7 students study Art for 2 hours per fortnight and follow the following Schemes of Work.</w:t>
      </w:r>
    </w:p>
    <w:p w:rsidR="00C32FCD" w:rsidRDefault="00C32FCD" w:rsidP="00C32FCD">
      <w:pPr>
        <w:spacing w:after="0"/>
        <w:ind w:left="851"/>
        <w:rPr>
          <w:rFonts w:ascii="Trebuchet MS" w:hAnsi="Trebuchet MS"/>
          <w:szCs w:val="24"/>
        </w:rPr>
      </w:pPr>
      <w:r>
        <w:rPr>
          <w:rFonts w:ascii="Trebuchet MS" w:hAnsi="Trebuchet MS"/>
          <w:szCs w:val="24"/>
        </w:rPr>
        <w:t>Formal Elements of Art and Design</w:t>
      </w:r>
    </w:p>
    <w:p w:rsidR="00C32FCD" w:rsidRDefault="00C32FCD" w:rsidP="00C32FCD">
      <w:pPr>
        <w:spacing w:after="0"/>
        <w:ind w:left="851"/>
        <w:rPr>
          <w:rFonts w:ascii="Trebuchet MS" w:hAnsi="Trebuchet MS"/>
          <w:szCs w:val="24"/>
        </w:rPr>
      </w:pPr>
      <w:r>
        <w:rPr>
          <w:rFonts w:ascii="Trebuchet MS" w:hAnsi="Trebuchet MS"/>
          <w:szCs w:val="24"/>
        </w:rPr>
        <w:t>Sea Life</w:t>
      </w:r>
    </w:p>
    <w:p w:rsidR="00C32FCD" w:rsidRDefault="00C32FCD" w:rsidP="00C32FCD">
      <w:pPr>
        <w:spacing w:after="0"/>
        <w:ind w:left="851"/>
        <w:rPr>
          <w:rFonts w:ascii="Trebuchet MS" w:hAnsi="Trebuchet MS"/>
          <w:szCs w:val="24"/>
        </w:rPr>
      </w:pPr>
    </w:p>
    <w:p w:rsidR="00C32FCD" w:rsidRDefault="00C32FCD" w:rsidP="00C32FCD">
      <w:pPr>
        <w:spacing w:after="0"/>
        <w:ind w:left="851"/>
        <w:rPr>
          <w:rFonts w:ascii="Trebuchet MS" w:hAnsi="Trebuchet MS"/>
          <w:szCs w:val="24"/>
        </w:rPr>
      </w:pPr>
      <w:r>
        <w:rPr>
          <w:rFonts w:ascii="Trebuchet MS" w:hAnsi="Trebuchet MS"/>
          <w:szCs w:val="24"/>
        </w:rPr>
        <w:t>In Year 8 Art is part of a carousel with Food, Resistant Materials and Drama and Music. Students have 5 hours a fortnight and are in each subject for 2 x 4 week blocks. In Art they follow the following Schemes of Work.</w:t>
      </w:r>
    </w:p>
    <w:p w:rsidR="00C32FCD" w:rsidRDefault="00C32FCD" w:rsidP="00C32FCD">
      <w:pPr>
        <w:spacing w:after="0"/>
        <w:ind w:left="851"/>
        <w:rPr>
          <w:rFonts w:ascii="Trebuchet MS" w:hAnsi="Trebuchet MS"/>
          <w:szCs w:val="24"/>
        </w:rPr>
      </w:pPr>
    </w:p>
    <w:p w:rsidR="00C32FCD" w:rsidRDefault="00C32FCD" w:rsidP="00C32FCD">
      <w:pPr>
        <w:spacing w:after="0"/>
        <w:ind w:left="851"/>
        <w:rPr>
          <w:rFonts w:ascii="Trebuchet MS" w:hAnsi="Trebuchet MS"/>
          <w:szCs w:val="24"/>
        </w:rPr>
      </w:pPr>
      <w:r>
        <w:rPr>
          <w:rFonts w:ascii="Trebuchet MS" w:hAnsi="Trebuchet MS"/>
          <w:szCs w:val="24"/>
        </w:rPr>
        <w:t>Year 8</w:t>
      </w:r>
    </w:p>
    <w:p w:rsidR="00C32FCD" w:rsidRDefault="00C32FCD" w:rsidP="00C32FCD">
      <w:pPr>
        <w:spacing w:after="0"/>
        <w:ind w:left="851"/>
        <w:rPr>
          <w:rFonts w:ascii="Trebuchet MS" w:hAnsi="Trebuchet MS"/>
          <w:szCs w:val="24"/>
        </w:rPr>
      </w:pPr>
      <w:r>
        <w:rPr>
          <w:rFonts w:ascii="Trebuchet MS" w:hAnsi="Trebuchet MS"/>
          <w:szCs w:val="24"/>
        </w:rPr>
        <w:t>Portraiture – drawing and painting</w:t>
      </w:r>
    </w:p>
    <w:p w:rsidR="00C32FCD" w:rsidRDefault="00C32FCD" w:rsidP="00C32FCD">
      <w:pPr>
        <w:spacing w:after="0"/>
        <w:ind w:left="851"/>
        <w:rPr>
          <w:rFonts w:ascii="Trebuchet MS" w:hAnsi="Trebuchet MS"/>
          <w:szCs w:val="24"/>
        </w:rPr>
      </w:pPr>
      <w:r>
        <w:rPr>
          <w:rFonts w:ascii="Trebuchet MS" w:hAnsi="Trebuchet MS"/>
          <w:szCs w:val="24"/>
        </w:rPr>
        <w:t>Portraiture – ceramics</w:t>
      </w:r>
    </w:p>
    <w:p w:rsidR="00C32FCD" w:rsidRDefault="00C32FCD" w:rsidP="00C32FCD">
      <w:pPr>
        <w:spacing w:after="0"/>
        <w:ind w:left="851"/>
        <w:rPr>
          <w:rFonts w:ascii="Trebuchet MS" w:hAnsi="Trebuchet MS"/>
          <w:szCs w:val="24"/>
        </w:rPr>
      </w:pPr>
    </w:p>
    <w:p w:rsidR="00C32FCD" w:rsidRDefault="00C32FCD" w:rsidP="00C32FCD">
      <w:pPr>
        <w:spacing w:after="0"/>
        <w:ind w:left="851"/>
        <w:rPr>
          <w:rFonts w:ascii="Trebuchet MS" w:hAnsi="Trebuchet MS"/>
          <w:szCs w:val="24"/>
        </w:rPr>
      </w:pPr>
      <w:r>
        <w:rPr>
          <w:rFonts w:ascii="Trebuchet MS" w:hAnsi="Trebuchet MS"/>
          <w:szCs w:val="24"/>
        </w:rPr>
        <w:t>In Year 9 students opt for one subject from a choice of Art, Ceramics, Music, Drama &amp; Dance.</w:t>
      </w:r>
    </w:p>
    <w:p w:rsidR="00C32FCD" w:rsidRDefault="00C32FCD" w:rsidP="00C32FCD">
      <w:pPr>
        <w:spacing w:after="0"/>
        <w:ind w:left="851"/>
        <w:rPr>
          <w:rFonts w:ascii="Trebuchet MS" w:hAnsi="Trebuchet MS"/>
          <w:szCs w:val="24"/>
        </w:rPr>
      </w:pPr>
    </w:p>
    <w:p w:rsidR="00C32FCD" w:rsidRDefault="00C32FCD" w:rsidP="00C32FCD">
      <w:pPr>
        <w:spacing w:after="0"/>
        <w:ind w:left="851"/>
        <w:rPr>
          <w:rFonts w:ascii="Trebuchet MS" w:hAnsi="Trebuchet MS"/>
          <w:szCs w:val="24"/>
        </w:rPr>
      </w:pPr>
      <w:r>
        <w:rPr>
          <w:rFonts w:ascii="Trebuchet MS" w:hAnsi="Trebuchet MS"/>
          <w:szCs w:val="24"/>
        </w:rPr>
        <w:t>Art and Ceramics</w:t>
      </w:r>
    </w:p>
    <w:p w:rsidR="00C32FCD" w:rsidRDefault="00C32FCD" w:rsidP="00C32FCD">
      <w:pPr>
        <w:spacing w:after="0"/>
        <w:ind w:left="851"/>
        <w:rPr>
          <w:rFonts w:ascii="Trebuchet MS" w:hAnsi="Trebuchet MS"/>
          <w:szCs w:val="24"/>
        </w:rPr>
      </w:pPr>
      <w:r>
        <w:rPr>
          <w:rFonts w:ascii="Trebuchet MS" w:hAnsi="Trebuchet MS"/>
          <w:szCs w:val="24"/>
        </w:rPr>
        <w:t>Birds</w:t>
      </w:r>
    </w:p>
    <w:p w:rsidR="00C32FCD" w:rsidRDefault="00C32FCD" w:rsidP="00C32FCD">
      <w:pPr>
        <w:spacing w:after="0"/>
        <w:ind w:left="851"/>
        <w:rPr>
          <w:rFonts w:ascii="Trebuchet MS" w:hAnsi="Trebuchet MS"/>
          <w:szCs w:val="24"/>
        </w:rPr>
      </w:pPr>
      <w:r>
        <w:rPr>
          <w:rFonts w:ascii="Trebuchet MS" w:hAnsi="Trebuchet MS"/>
          <w:szCs w:val="24"/>
        </w:rPr>
        <w:t>Architecture</w:t>
      </w:r>
    </w:p>
    <w:p w:rsidR="00C32FCD" w:rsidRDefault="00C32FCD" w:rsidP="00C32FCD">
      <w:pPr>
        <w:spacing w:after="0"/>
        <w:ind w:left="851"/>
        <w:rPr>
          <w:rFonts w:ascii="Trebuchet MS" w:hAnsi="Trebuchet MS"/>
          <w:szCs w:val="24"/>
        </w:rPr>
      </w:pPr>
    </w:p>
    <w:p w:rsidR="00C32FCD" w:rsidRPr="008863FC" w:rsidRDefault="00C32FCD" w:rsidP="00C32FCD">
      <w:pPr>
        <w:spacing w:before="240"/>
        <w:ind w:left="851"/>
        <w:rPr>
          <w:rFonts w:ascii="Trebuchet MS" w:hAnsi="Trebuchet MS"/>
          <w:b/>
          <w:szCs w:val="24"/>
        </w:rPr>
      </w:pPr>
      <w:r w:rsidRPr="008863FC">
        <w:rPr>
          <w:rFonts w:ascii="Trebuchet MS" w:hAnsi="Trebuchet MS"/>
          <w:b/>
          <w:szCs w:val="24"/>
        </w:rPr>
        <w:t>KS4</w:t>
      </w:r>
    </w:p>
    <w:p w:rsidR="00C32FCD" w:rsidRDefault="00C32FCD" w:rsidP="00C32FCD">
      <w:pPr>
        <w:spacing w:before="240"/>
        <w:ind w:left="851"/>
        <w:rPr>
          <w:rFonts w:ascii="Trebuchet MS" w:hAnsi="Trebuchet MS"/>
          <w:szCs w:val="24"/>
          <w:lang w:val="en-US"/>
        </w:rPr>
      </w:pPr>
      <w:r>
        <w:rPr>
          <w:rFonts w:ascii="Trebuchet MS" w:hAnsi="Trebuchet MS"/>
          <w:szCs w:val="24"/>
          <w:lang w:val="en-US"/>
        </w:rPr>
        <w:t xml:space="preserve">At KS4 students are able to opt to take GCSE Art &amp; Design: Fine Art or 3D Design (AQA). </w:t>
      </w:r>
    </w:p>
    <w:p w:rsidR="00C32FCD" w:rsidRDefault="00C32FCD" w:rsidP="00C32FCD">
      <w:pPr>
        <w:spacing w:before="240"/>
        <w:ind w:left="851"/>
        <w:rPr>
          <w:rFonts w:ascii="Trebuchet MS" w:hAnsi="Trebuchet MS"/>
          <w:b/>
          <w:szCs w:val="24"/>
          <w:lang w:val="en-US"/>
        </w:rPr>
      </w:pPr>
      <w:r w:rsidRPr="000C3993">
        <w:rPr>
          <w:rFonts w:ascii="Trebuchet MS" w:hAnsi="Trebuchet MS"/>
          <w:b/>
          <w:szCs w:val="24"/>
          <w:lang w:val="en-US"/>
        </w:rPr>
        <w:t>KS5</w:t>
      </w:r>
    </w:p>
    <w:p w:rsidR="00C32FCD" w:rsidRPr="000C3993" w:rsidRDefault="00C32FCD" w:rsidP="00C32FCD">
      <w:pPr>
        <w:spacing w:before="240"/>
        <w:ind w:left="851"/>
        <w:rPr>
          <w:rFonts w:ascii="Trebuchet MS" w:hAnsi="Trebuchet MS"/>
          <w:szCs w:val="24"/>
          <w:lang w:val="en-US"/>
        </w:rPr>
      </w:pPr>
      <w:r>
        <w:rPr>
          <w:rFonts w:ascii="Trebuchet MS" w:hAnsi="Trebuchet MS"/>
          <w:szCs w:val="24"/>
          <w:lang w:val="en-US"/>
        </w:rPr>
        <w:t>At KS5 students are able to opt to take A Level Art &amp; Design: Fine Art or Textiles endorsement (AQA). Offering the 2 endorsements enables students to reach their full potential by working to their strengths.</w:t>
      </w:r>
    </w:p>
    <w:p w:rsidR="00C32FCD" w:rsidRDefault="00C32FCD" w:rsidP="00C32FCD">
      <w:pPr>
        <w:spacing w:before="240"/>
        <w:ind w:left="851"/>
      </w:pPr>
    </w:p>
    <w:p w:rsidR="00C32FCD" w:rsidRDefault="00C32FCD" w:rsidP="00C32FCD">
      <w:pPr>
        <w:pStyle w:val="ListBullet"/>
        <w:numPr>
          <w:ilvl w:val="0"/>
          <w:numId w:val="0"/>
        </w:numPr>
        <w:rPr>
          <w:rFonts w:ascii="Trebuchet MS" w:hAnsi="Trebuchet MS"/>
          <w:b/>
          <w:sz w:val="24"/>
        </w:rPr>
      </w:pPr>
    </w:p>
    <w:p w:rsidR="000A1A37" w:rsidRDefault="000A1A37"/>
    <w:sectPr w:rsidR="000A1A37" w:rsidSect="00BF2A97">
      <w:headerReference w:type="even" r:id="rId9"/>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RDefault="00CF040C" w:rsidP="00BF2A97">
      <w:pPr>
        <w:spacing w:after="0" w:line="240" w:lineRule="auto"/>
      </w:pPr>
      <w:r>
        <w:separator/>
      </w:r>
    </w:p>
  </w:endnote>
  <w:endnote w:type="continuationSeparator" w:id="0">
    <w:p w:rsidR="00CF040C" w:rsidRDefault="00CF040C"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RDefault="00CF040C" w:rsidP="00BF2A97">
      <w:pPr>
        <w:spacing w:after="0" w:line="240" w:lineRule="auto"/>
      </w:pPr>
      <w:r>
        <w:separator/>
      </w:r>
    </w:p>
  </w:footnote>
  <w:footnote w:type="continuationSeparator" w:id="0">
    <w:p w:rsidR="00CF040C" w:rsidRDefault="00CF040C"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F50FF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F50FF3">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DFC16C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51455D"/>
    <w:multiLevelType w:val="multilevel"/>
    <w:tmpl w:val="6CB6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881480"/>
    <w:multiLevelType w:val="multilevel"/>
    <w:tmpl w:val="66DA1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1824E78"/>
    <w:multiLevelType w:val="multilevel"/>
    <w:tmpl w:val="450089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15886"/>
    <w:rsid w:val="004B0EF8"/>
    <w:rsid w:val="00503C63"/>
    <w:rsid w:val="00517497"/>
    <w:rsid w:val="00546692"/>
    <w:rsid w:val="005F2ACB"/>
    <w:rsid w:val="00674C20"/>
    <w:rsid w:val="00911894"/>
    <w:rsid w:val="0091480C"/>
    <w:rsid w:val="009204F4"/>
    <w:rsid w:val="00A243FF"/>
    <w:rsid w:val="00BF2A97"/>
    <w:rsid w:val="00C32FCD"/>
    <w:rsid w:val="00CB4ABD"/>
    <w:rsid w:val="00CF040C"/>
    <w:rsid w:val="00D32E9C"/>
    <w:rsid w:val="00EC2083"/>
    <w:rsid w:val="00F50FF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C54C2A"/>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ListBullet">
    <w:name w:val="List Bullet"/>
    <w:basedOn w:val="Normal"/>
    <w:rsid w:val="00C32FCD"/>
    <w:pPr>
      <w:numPr>
        <w:numId w:val="3"/>
      </w:numPr>
      <w:spacing w:before="60" w:after="60" w:line="240" w:lineRule="auto"/>
    </w:pPr>
    <w:rPr>
      <w:rFonts w:ascii="Tahoma" w:eastAsia="Times New Roman" w:hAnsi="Tahoma" w:cs="Times New Roman"/>
      <w:sz w:val="22"/>
      <w:szCs w:val="24"/>
    </w:rPr>
  </w:style>
  <w:style w:type="character" w:styleId="Strong">
    <w:name w:val="Strong"/>
    <w:basedOn w:val="DefaultParagraphFont"/>
    <w:uiPriority w:val="22"/>
    <w:qFormat/>
    <w:rsid w:val="00C32F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729A3F-6019-4214-83C9-A2F6C832A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856</Words>
  <Characters>4881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Samantha Bell</cp:lastModifiedBy>
  <cp:revision>4</cp:revision>
  <dcterms:created xsi:type="dcterms:W3CDTF">2023-09-15T15:47:00Z</dcterms:created>
  <dcterms:modified xsi:type="dcterms:W3CDTF">2023-09-15T15:48:00Z</dcterms:modified>
</cp:coreProperties>
</file>