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001767E1" w:rsidRPr="00590801" w:rsidRDefault="001767E1" w:rsidP="001767E1">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F2A97" w:rsidRPr="0091480C" w:rsidRDefault="00D32E9C" w:rsidP="00674C20">
              <w:pPr>
                <w:pStyle w:val="Style2"/>
                <w:rPr>
                  <w:caps/>
                  <w:sz w:val="80"/>
                  <w:szCs w:val="80"/>
                </w:rPr>
              </w:pPr>
              <w:r w:rsidRPr="0091480C">
                <w:t>Our Lady’s Catholic College</w:t>
              </w:r>
            </w:p>
          </w:sdtContent>
        </w:sdt>
        <w:p w:rsidR="009204F4" w:rsidRDefault="00590801" w:rsidP="008F71DB">
          <w:pPr>
            <w:tabs>
              <w:tab w:val="left" w:pos="1937"/>
            </w:tabs>
          </w:pPr>
          <w:r>
            <w:rPr>
              <w:noProof/>
              <w:color w:val="5B9BD5" w:themeColor="accent1"/>
              <w:lang w:eastAsia="en-GB"/>
            </w:rPr>
            <mc:AlternateContent>
              <mc:Choice Requires="wps">
                <w:drawing>
                  <wp:anchor distT="0" distB="0" distL="114300" distR="114300" simplePos="0" relativeHeight="251659264" behindDoc="0" locked="0" layoutInCell="1" allowOverlap="1" wp14:anchorId="4020CD35" wp14:editId="456D5002">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C1216" w:rsidRPr="00A243FF" w:rsidRDefault="00DC1216">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Pr>
                                        <w:rStyle w:val="subjectheading"/>
                                      </w:rPr>
                                      <w:t xml:space="preserve">English Curriculum Overview </w:t>
                                    </w:r>
                                  </w:sdtContent>
                                </w:sdt>
                              </w:p>
                              <w:p w:rsidR="00DC1216" w:rsidRPr="005F2ACB" w:rsidRDefault="00B33C9F">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DC1216" w:rsidRPr="00590801">
                                      <w:rPr>
                                        <w:color w:val="595959" w:themeColor="text1" w:themeTint="A6"/>
                                        <w:sz w:val="18"/>
                                        <w:szCs w:val="18"/>
                                      </w:rPr>
                                      <w:t xml:space="preserve">Our Lady’s Catholic College, </w:t>
                                    </w:r>
                                    <w:proofErr w:type="spellStart"/>
                                    <w:r w:rsidR="00DC1216" w:rsidRPr="00590801">
                                      <w:rPr>
                                        <w:color w:val="595959" w:themeColor="text1" w:themeTint="A6"/>
                                        <w:sz w:val="18"/>
                                        <w:szCs w:val="18"/>
                                      </w:rPr>
                                      <w:t>Morecambe</w:t>
                                    </w:r>
                                    <w:proofErr w:type="spellEnd"/>
                                    <w:r w:rsidR="00DC1216" w:rsidRPr="00590801">
                                      <w:rPr>
                                        <w:color w:val="595959" w:themeColor="text1" w:themeTint="A6"/>
                                        <w:sz w:val="18"/>
                                        <w:szCs w:val="18"/>
                                      </w:rPr>
                                      <w:t xml:space="preserv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020CD35" id="_x0000_t202" coordsize="21600,21600" o:spt="202" path="m,l,21600r21600,l21600,xe">
                    <v:stroke joinstyle="miter"/>
                    <v:path gradientshapeok="t" o:connecttype="rect"/>
                  </v:shapetype>
                  <v:shape id="Text Box 142" o:spid="_x0000_s1026" type="#_x0000_t20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HNZCt9oAAAALAQAA&#10;DwAAAGRycy9kb3ducmV2LnhtbEyPTU+DQBCG7yb+h82YeDHtYIWmQZbGajwbUe9bdgpEdpaw2xb7&#10;6x1Oensn8+T9KLaT69WJxtB51nC/TEAR19523Gj4/HhdbECFaNia3jNp+KEA2/L6qjC59Wd+p1MV&#10;GyUmHHKjoY1xyBFD3ZIzYekHYvkd/OhMlHNs0I7mLOaux1WSrNGZjiWhNQM9t1R/V0en4e5yeckG&#10;TL9Gh1i9pbzrPO60vr2Znh5BRZriHwxzfakOpXTa+yPboHoNi1WWCTqLBxEzIXmi9ho2aQZYFvh/&#10;Q/kLAAD//wMAUEsBAi0AFAAGAAgAAAAhALaDOJL+AAAA4QEAABMAAAAAAAAAAAAAAAAAAAAAAFtD&#10;b250ZW50X1R5cGVzXS54bWxQSwECLQAUAAYACAAAACEAOP0h/9YAAACUAQAACwAAAAAAAAAAAAAA&#10;AAAvAQAAX3JlbHMvLnJlbHNQSwECLQAUAAYACAAAACEAjKygZHICAABWBQAADgAAAAAAAAAAAAAA&#10;AAAuAgAAZHJzL2Uyb0RvYy54bWxQSwECLQAUAAYACAAAACEAHNZCt9oAAAALAQAADwAAAAAAAAAA&#10;AAAAAADMBAAAZHJzL2Rvd25yZXYueG1sUEsFBgAAAAAEAAQA8wAAANMFAAAAAA==&#10;" filled="f" stroked="f" strokeweight=".5pt">
                    <v:textbox inset="0,0,0,0">
                      <w:txbxContent>
                        <w:p w:rsidR="00DC1216" w:rsidRPr="00A243FF" w:rsidRDefault="00DC1216">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Content>
                              <w:r>
                                <w:rPr>
                                  <w:rStyle w:val="subjectheading"/>
                                </w:rPr>
                                <w:t xml:space="preserve">English Curriculum Overview </w:t>
                              </w:r>
                            </w:sdtContent>
                          </w:sdt>
                        </w:p>
                        <w:p w:rsidR="00DC1216" w:rsidRPr="005F2ACB" w:rsidRDefault="00DC1216">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Content>
                              <w:r w:rsidRPr="00590801">
                                <w:rPr>
                                  <w:color w:val="595959" w:themeColor="text1" w:themeTint="A6"/>
                                  <w:sz w:val="18"/>
                                  <w:szCs w:val="18"/>
                                </w:rPr>
                                <w:t xml:space="preserve">Our Lady’s Catholic College, </w:t>
                              </w:r>
                              <w:proofErr w:type="spellStart"/>
                              <w:r w:rsidRPr="00590801">
                                <w:rPr>
                                  <w:color w:val="595959" w:themeColor="text1" w:themeTint="A6"/>
                                  <w:sz w:val="18"/>
                                  <w:szCs w:val="18"/>
                                </w:rPr>
                                <w:t>Morecambe</w:t>
                              </w:r>
                              <w:proofErr w:type="spellEnd"/>
                              <w:r w:rsidRPr="00590801">
                                <w:rPr>
                                  <w:color w:val="595959" w:themeColor="text1" w:themeTint="A6"/>
                                  <w:sz w:val="18"/>
                                  <w:szCs w:val="18"/>
                                </w:rPr>
                                <w:t xml:space="preserve"> road, Lancaster, La12rx</w:t>
                              </w:r>
                            </w:sdtContent>
                          </w:sdt>
                        </w:p>
                      </w:txbxContent>
                    </v:textbox>
                    <w10:wrap anchorx="margin" anchory="margin"/>
                  </v:shape>
                </w:pict>
              </mc:Fallback>
            </mc:AlternateContent>
          </w:r>
          <w:r w:rsidR="001767E1">
            <w:tab/>
          </w:r>
        </w:p>
      </w:sdtContent>
    </w:sdt>
    <w:p w:rsidR="00FA4ADF" w:rsidRDefault="00FA4ADF"/>
    <w:p w:rsidR="00FA4ADF" w:rsidRDefault="00FA4ADF"/>
    <w:p w:rsidR="00FA4ADF" w:rsidRDefault="00FA4ADF"/>
    <w:p w:rsidR="00FA4ADF" w:rsidRDefault="00FA4ADF"/>
    <w:p w:rsidR="008F71DB" w:rsidRDefault="008F71DB"/>
    <w:p w:rsidR="008F71DB" w:rsidRDefault="008F71DB"/>
    <w:p w:rsidR="008F71DB" w:rsidRDefault="008F71DB"/>
    <w:p w:rsidR="008F71DB" w:rsidRDefault="008F71DB"/>
    <w:p w:rsidR="00A243FF" w:rsidRDefault="00A243FF"/>
    <w:p w:rsidR="005B427F" w:rsidRDefault="005B427F" w:rsidP="005B427F">
      <w:pPr>
        <w:rPr>
          <w:b/>
          <w:sz w:val="28"/>
          <w:szCs w:val="28"/>
        </w:rPr>
      </w:pPr>
    </w:p>
    <w:p w:rsidR="00A54C84" w:rsidRPr="00A54C84" w:rsidRDefault="00A54C84" w:rsidP="00A54C84">
      <w:pPr>
        <w:jc w:val="center"/>
        <w:rPr>
          <w:b/>
          <w:sz w:val="32"/>
          <w:szCs w:val="32"/>
        </w:rPr>
      </w:pPr>
      <w:r w:rsidRPr="00A54C84">
        <w:rPr>
          <w:b/>
          <w:sz w:val="32"/>
          <w:szCs w:val="32"/>
        </w:rPr>
        <w:lastRenderedPageBreak/>
        <w:t>KS3 Programme of Study</w:t>
      </w:r>
    </w:p>
    <w:p w:rsidR="005B427F" w:rsidRPr="008342F4" w:rsidRDefault="005B427F" w:rsidP="00A54C84">
      <w:pPr>
        <w:spacing w:after="0" w:line="240" w:lineRule="auto"/>
        <w:rPr>
          <w:b/>
          <w:sz w:val="28"/>
          <w:szCs w:val="28"/>
        </w:rPr>
      </w:pPr>
      <w:r w:rsidRPr="008342F4">
        <w:rPr>
          <w:b/>
          <w:sz w:val="28"/>
          <w:szCs w:val="28"/>
        </w:rPr>
        <w:t>Curriculum Rationale</w:t>
      </w:r>
    </w:p>
    <w:p w:rsidR="00A54C84" w:rsidRDefault="00A54C84" w:rsidP="00A54C84">
      <w:pPr>
        <w:spacing w:after="0" w:line="240" w:lineRule="auto"/>
        <w:rPr>
          <w:b/>
          <w:szCs w:val="24"/>
        </w:rPr>
      </w:pPr>
    </w:p>
    <w:p w:rsidR="00F41E07" w:rsidRPr="00F41E07" w:rsidRDefault="00F41E07" w:rsidP="00F41E07">
      <w:pPr>
        <w:pStyle w:val="NormalWeb"/>
        <w:rPr>
          <w:color w:val="000000"/>
          <w:sz w:val="27"/>
          <w:szCs w:val="27"/>
        </w:rPr>
      </w:pPr>
      <w:r w:rsidRPr="00F41E07">
        <w:rPr>
          <w:rFonts w:asciiTheme="majorHAnsi" w:hAnsiTheme="majorHAnsi" w:cstheme="majorHAnsi"/>
          <w:color w:val="000000"/>
          <w:sz w:val="28"/>
          <w:szCs w:val="28"/>
        </w:rPr>
        <w:t>The study of English at OLCC will equip pupils with the knowledge to become a relevant voice of the 21st Century.</w:t>
      </w:r>
      <w:r>
        <w:rPr>
          <w:rFonts w:asciiTheme="majorHAnsi" w:hAnsiTheme="majorHAnsi" w:cstheme="majorHAnsi"/>
          <w:color w:val="000000"/>
          <w:sz w:val="28"/>
          <w:szCs w:val="28"/>
        </w:rPr>
        <w:t xml:space="preserve"> </w:t>
      </w:r>
      <w:r w:rsidRPr="00F41E07">
        <w:rPr>
          <w:rFonts w:asciiTheme="majorHAnsi" w:hAnsiTheme="majorHAnsi" w:cstheme="majorHAnsi"/>
          <w:color w:val="000000"/>
          <w:sz w:val="28"/>
          <w:szCs w:val="28"/>
        </w:rPr>
        <w:t xml:space="preserve">In order for students to comprehend the significance of the language that shapes our society today, it is crucial that we offer an innovative curriculum that examines the development of voices across key literary movements, both past and present. Our curriculum serves as a window through which students can view the world, both past and present and a mirror through which they can view themselves and master their own voices in an ever evolving global society. We offer a knowledge-rich curriculum that examines shifting narrative perspectives, giving students the opportunity to delve into the concepts that shape the voices we study and allows them to experiment with and manipulate their own voice. </w:t>
      </w:r>
      <w:r w:rsidRPr="00F41E07">
        <w:rPr>
          <w:rFonts w:asciiTheme="majorHAnsi" w:hAnsiTheme="majorHAnsi" w:cstheme="majorHAnsi"/>
          <w:color w:val="000000"/>
          <w:sz w:val="27"/>
          <w:szCs w:val="27"/>
        </w:rPr>
        <w:t>Thus, giving students the chance to delve into key English concepts like rhetoric, plot, grammar, language, oracy and context.</w:t>
      </w:r>
      <w:r>
        <w:rPr>
          <w:color w:val="000000"/>
          <w:sz w:val="27"/>
          <w:szCs w:val="27"/>
        </w:rPr>
        <w:t xml:space="preserve"> </w:t>
      </w:r>
      <w:r w:rsidRPr="00F41E07">
        <w:rPr>
          <w:rFonts w:asciiTheme="majorHAnsi" w:hAnsiTheme="majorHAnsi" w:cstheme="majorHAnsi"/>
          <w:color w:val="000000"/>
          <w:sz w:val="28"/>
          <w:szCs w:val="28"/>
        </w:rPr>
        <w:t>We have aligned the texts we teach to the history curriculum in order to support mastery of how contexts of production help shape meaning. Students are encouraged to appreciate broad and diverse viewpoints, with an early focus on literary voices that celebrate attitudes and ideas, moving to an appreciation of how writers can challenge and manipulate attitudes and ideas. Ultimately, students will develop into critical readers and writers, who demonstrate an understanding of how their personal voice can shape the attitudes and ideas of others. Mastery of the powerful knowledge will allow pupils to become powerful voices for the future in their own right and to ‘be more,’ in service to society.</w:t>
      </w:r>
    </w:p>
    <w:p w:rsidR="008342F4" w:rsidRDefault="008342F4" w:rsidP="00A54C84">
      <w:pPr>
        <w:spacing w:after="0" w:line="240" w:lineRule="auto"/>
        <w:rPr>
          <w:sz w:val="22"/>
          <w:szCs w:val="22"/>
        </w:rPr>
      </w:pPr>
    </w:p>
    <w:p w:rsidR="00A54C84" w:rsidRDefault="00A54C84" w:rsidP="00A54C84">
      <w:pPr>
        <w:spacing w:after="0" w:line="240" w:lineRule="auto"/>
        <w:rPr>
          <w:sz w:val="22"/>
          <w:szCs w:val="22"/>
        </w:rPr>
      </w:pPr>
    </w:p>
    <w:p w:rsidR="00A54C84" w:rsidRDefault="00A54C84" w:rsidP="00A54C84">
      <w:pPr>
        <w:spacing w:after="0" w:line="240" w:lineRule="auto"/>
        <w:rPr>
          <w:sz w:val="22"/>
          <w:szCs w:val="22"/>
        </w:rPr>
      </w:pPr>
    </w:p>
    <w:p w:rsidR="00A54C84" w:rsidRDefault="00A54C84" w:rsidP="00A54C84">
      <w:pPr>
        <w:spacing w:after="0" w:line="240" w:lineRule="auto"/>
        <w:rPr>
          <w:sz w:val="22"/>
          <w:szCs w:val="22"/>
        </w:rPr>
      </w:pPr>
    </w:p>
    <w:p w:rsidR="00A54C84" w:rsidRDefault="00A54C84" w:rsidP="00A54C84">
      <w:pPr>
        <w:spacing w:after="0" w:line="240" w:lineRule="auto"/>
        <w:rPr>
          <w:sz w:val="22"/>
          <w:szCs w:val="22"/>
        </w:rPr>
      </w:pPr>
    </w:p>
    <w:p w:rsidR="00A54C84" w:rsidRDefault="00A54C84" w:rsidP="00A54C84">
      <w:pPr>
        <w:spacing w:after="0" w:line="240" w:lineRule="auto"/>
        <w:rPr>
          <w:sz w:val="22"/>
          <w:szCs w:val="22"/>
        </w:rPr>
      </w:pPr>
    </w:p>
    <w:p w:rsidR="00A54C84" w:rsidRDefault="00A54C84" w:rsidP="00A54C84">
      <w:pPr>
        <w:spacing w:after="0" w:line="240" w:lineRule="auto"/>
        <w:rPr>
          <w:sz w:val="22"/>
          <w:szCs w:val="22"/>
        </w:rPr>
      </w:pPr>
    </w:p>
    <w:p w:rsidR="00A54C84" w:rsidRDefault="00A54C84" w:rsidP="00A54C84">
      <w:pPr>
        <w:spacing w:after="0" w:line="240" w:lineRule="auto"/>
        <w:rPr>
          <w:sz w:val="22"/>
          <w:szCs w:val="22"/>
        </w:rPr>
      </w:pPr>
    </w:p>
    <w:p w:rsidR="00A54C84" w:rsidRDefault="00A54C84" w:rsidP="00A54C84">
      <w:pPr>
        <w:spacing w:after="0" w:line="240" w:lineRule="auto"/>
        <w:rPr>
          <w:sz w:val="22"/>
          <w:szCs w:val="22"/>
        </w:rPr>
      </w:pPr>
    </w:p>
    <w:p w:rsidR="00A54C84" w:rsidRDefault="00A54C84" w:rsidP="00A54C84">
      <w:pPr>
        <w:spacing w:after="0" w:line="240" w:lineRule="auto"/>
        <w:rPr>
          <w:sz w:val="22"/>
          <w:szCs w:val="22"/>
        </w:rPr>
      </w:pPr>
    </w:p>
    <w:p w:rsidR="005B427F" w:rsidRDefault="005B427F" w:rsidP="005B427F">
      <w:pPr>
        <w:spacing w:after="0" w:line="240" w:lineRule="auto"/>
        <w:rPr>
          <w:sz w:val="22"/>
          <w:szCs w:val="22"/>
        </w:rPr>
      </w:pPr>
    </w:p>
    <w:p w:rsidR="008840DD" w:rsidRPr="005B427F" w:rsidRDefault="008840DD" w:rsidP="005B427F">
      <w:pPr>
        <w:spacing w:after="0" w:line="240" w:lineRule="auto"/>
        <w:rPr>
          <w:sz w:val="22"/>
          <w:szCs w:val="22"/>
        </w:rPr>
      </w:pPr>
    </w:p>
    <w:tbl>
      <w:tblPr>
        <w:tblStyle w:val="TableGrid"/>
        <w:tblW w:w="15876" w:type="dxa"/>
        <w:tblInd w:w="-572" w:type="dxa"/>
        <w:tblLook w:val="04A0" w:firstRow="1" w:lastRow="0" w:firstColumn="1" w:lastColumn="0" w:noHBand="0" w:noVBand="1"/>
      </w:tblPr>
      <w:tblGrid>
        <w:gridCol w:w="1276"/>
        <w:gridCol w:w="4678"/>
        <w:gridCol w:w="4819"/>
        <w:gridCol w:w="5103"/>
      </w:tblGrid>
      <w:tr w:rsidR="005B427F" w:rsidRPr="00750BFE" w:rsidTr="00687778">
        <w:tc>
          <w:tcPr>
            <w:tcW w:w="1276" w:type="dxa"/>
          </w:tcPr>
          <w:p w:rsidR="005B427F" w:rsidRPr="0045251C" w:rsidRDefault="005B427F" w:rsidP="005B427F">
            <w:pPr>
              <w:rPr>
                <w:b/>
                <w:sz w:val="24"/>
                <w:szCs w:val="24"/>
              </w:rPr>
            </w:pPr>
          </w:p>
        </w:tc>
        <w:tc>
          <w:tcPr>
            <w:tcW w:w="4678" w:type="dxa"/>
            <w:shd w:val="clear" w:color="auto" w:fill="auto"/>
          </w:tcPr>
          <w:p w:rsidR="005B427F" w:rsidRPr="00153B4B" w:rsidRDefault="005B427F" w:rsidP="005B427F">
            <w:pPr>
              <w:jc w:val="center"/>
              <w:rPr>
                <w:b/>
                <w:sz w:val="32"/>
                <w:szCs w:val="32"/>
              </w:rPr>
            </w:pPr>
            <w:r w:rsidRPr="00153B4B">
              <w:rPr>
                <w:b/>
                <w:sz w:val="32"/>
                <w:szCs w:val="32"/>
              </w:rPr>
              <w:t xml:space="preserve">Year 7 </w:t>
            </w:r>
          </w:p>
        </w:tc>
        <w:tc>
          <w:tcPr>
            <w:tcW w:w="4819" w:type="dxa"/>
            <w:shd w:val="clear" w:color="auto" w:fill="auto"/>
          </w:tcPr>
          <w:p w:rsidR="005B427F" w:rsidRPr="00153B4B" w:rsidRDefault="005B427F" w:rsidP="005B427F">
            <w:pPr>
              <w:jc w:val="center"/>
              <w:rPr>
                <w:b/>
                <w:sz w:val="32"/>
                <w:szCs w:val="32"/>
              </w:rPr>
            </w:pPr>
            <w:r w:rsidRPr="00153B4B">
              <w:rPr>
                <w:b/>
                <w:sz w:val="32"/>
                <w:szCs w:val="32"/>
              </w:rPr>
              <w:t xml:space="preserve">Year 8 </w:t>
            </w:r>
          </w:p>
        </w:tc>
        <w:tc>
          <w:tcPr>
            <w:tcW w:w="5103" w:type="dxa"/>
            <w:shd w:val="clear" w:color="auto" w:fill="auto"/>
          </w:tcPr>
          <w:p w:rsidR="005B427F" w:rsidRPr="00153B4B" w:rsidRDefault="005B427F" w:rsidP="005B427F">
            <w:pPr>
              <w:jc w:val="center"/>
              <w:rPr>
                <w:b/>
                <w:sz w:val="32"/>
                <w:szCs w:val="32"/>
              </w:rPr>
            </w:pPr>
            <w:r w:rsidRPr="00153B4B">
              <w:rPr>
                <w:b/>
                <w:sz w:val="32"/>
                <w:szCs w:val="32"/>
              </w:rPr>
              <w:t xml:space="preserve">Year 9 </w:t>
            </w:r>
          </w:p>
        </w:tc>
      </w:tr>
      <w:tr w:rsidR="005B427F" w:rsidRPr="00750BFE" w:rsidTr="00687778">
        <w:trPr>
          <w:trHeight w:val="588"/>
        </w:trPr>
        <w:tc>
          <w:tcPr>
            <w:tcW w:w="1276" w:type="dxa"/>
            <w:shd w:val="clear" w:color="auto" w:fill="DBDBDB" w:themeFill="accent3" w:themeFillTint="66"/>
          </w:tcPr>
          <w:p w:rsidR="005B427F" w:rsidRPr="0045251C" w:rsidRDefault="005B427F" w:rsidP="005B427F">
            <w:pPr>
              <w:rPr>
                <w:b/>
                <w:sz w:val="24"/>
                <w:szCs w:val="24"/>
              </w:rPr>
            </w:pPr>
            <w:r w:rsidRPr="0045251C">
              <w:rPr>
                <w:b/>
                <w:sz w:val="24"/>
                <w:szCs w:val="24"/>
              </w:rPr>
              <w:t>The Big Question</w:t>
            </w:r>
          </w:p>
        </w:tc>
        <w:tc>
          <w:tcPr>
            <w:tcW w:w="4678" w:type="dxa"/>
            <w:shd w:val="clear" w:color="auto" w:fill="DBDBDB" w:themeFill="accent3" w:themeFillTint="66"/>
          </w:tcPr>
          <w:p w:rsidR="005B427F" w:rsidRPr="00494076" w:rsidRDefault="007774ED" w:rsidP="005B427F">
            <w:pPr>
              <w:jc w:val="center"/>
              <w:rPr>
                <w:i/>
                <w:sz w:val="20"/>
                <w:szCs w:val="20"/>
              </w:rPr>
            </w:pPr>
            <w:r>
              <w:rPr>
                <w:b/>
                <w:i/>
                <w:sz w:val="24"/>
                <w:szCs w:val="24"/>
              </w:rPr>
              <w:t>How have heritage voices shaped English</w:t>
            </w:r>
            <w:r w:rsidR="005B427F">
              <w:rPr>
                <w:b/>
                <w:i/>
                <w:sz w:val="24"/>
                <w:szCs w:val="24"/>
              </w:rPr>
              <w:t>?</w:t>
            </w:r>
          </w:p>
        </w:tc>
        <w:tc>
          <w:tcPr>
            <w:tcW w:w="4819" w:type="dxa"/>
            <w:shd w:val="clear" w:color="auto" w:fill="F2F2F2" w:themeFill="background1" w:themeFillShade="F2"/>
          </w:tcPr>
          <w:p w:rsidR="005B427F" w:rsidRPr="003173B7" w:rsidRDefault="00660EF3" w:rsidP="008728F9">
            <w:pPr>
              <w:jc w:val="center"/>
              <w:rPr>
                <w:sz w:val="20"/>
                <w:szCs w:val="20"/>
              </w:rPr>
            </w:pPr>
            <w:r>
              <w:rPr>
                <w:b/>
                <w:sz w:val="24"/>
                <w:szCs w:val="24"/>
              </w:rPr>
              <w:t>How is the voice of fear and isolation presented in Gothic Literature</w:t>
            </w:r>
            <w:r w:rsidR="005B427F" w:rsidRPr="00E966F0">
              <w:rPr>
                <w:b/>
                <w:sz w:val="24"/>
                <w:szCs w:val="24"/>
              </w:rPr>
              <w:t>?</w:t>
            </w:r>
          </w:p>
        </w:tc>
        <w:tc>
          <w:tcPr>
            <w:tcW w:w="5103" w:type="dxa"/>
            <w:shd w:val="clear" w:color="auto" w:fill="DBDBDB" w:themeFill="accent3" w:themeFillTint="66"/>
          </w:tcPr>
          <w:p w:rsidR="005B427F" w:rsidRPr="00282983" w:rsidRDefault="00847D26" w:rsidP="005B427F">
            <w:pPr>
              <w:jc w:val="center"/>
              <w:rPr>
                <w:sz w:val="18"/>
                <w:szCs w:val="20"/>
              </w:rPr>
            </w:pPr>
            <w:r>
              <w:rPr>
                <w:b/>
                <w:sz w:val="24"/>
                <w:szCs w:val="24"/>
              </w:rPr>
              <w:t>How is the voice of power manipulated by Shakespeare</w:t>
            </w:r>
            <w:r w:rsidR="005B427F" w:rsidRPr="006C3491">
              <w:rPr>
                <w:b/>
                <w:sz w:val="24"/>
                <w:szCs w:val="24"/>
              </w:rPr>
              <w:t>?</w:t>
            </w:r>
          </w:p>
        </w:tc>
      </w:tr>
      <w:tr w:rsidR="005B427F" w:rsidRPr="00750BFE" w:rsidTr="00687778">
        <w:trPr>
          <w:trHeight w:val="588"/>
        </w:trPr>
        <w:tc>
          <w:tcPr>
            <w:tcW w:w="1276" w:type="dxa"/>
            <w:shd w:val="clear" w:color="auto" w:fill="DBDBDB" w:themeFill="accent3" w:themeFillTint="66"/>
          </w:tcPr>
          <w:p w:rsidR="005B427F" w:rsidRPr="0045251C" w:rsidRDefault="005B427F" w:rsidP="005B427F">
            <w:pPr>
              <w:rPr>
                <w:b/>
                <w:sz w:val="24"/>
                <w:szCs w:val="24"/>
              </w:rPr>
            </w:pPr>
            <w:r>
              <w:rPr>
                <w:b/>
                <w:sz w:val="24"/>
                <w:szCs w:val="24"/>
              </w:rPr>
              <w:t xml:space="preserve">Rationale </w:t>
            </w:r>
          </w:p>
        </w:tc>
        <w:tc>
          <w:tcPr>
            <w:tcW w:w="4678" w:type="dxa"/>
            <w:shd w:val="clear" w:color="auto" w:fill="DBDBDB" w:themeFill="accent3" w:themeFillTint="66"/>
          </w:tcPr>
          <w:p w:rsidR="005B427F" w:rsidRPr="00E51FD0" w:rsidRDefault="00741628" w:rsidP="00741628">
            <w:pPr>
              <w:jc w:val="center"/>
            </w:pPr>
            <w:r w:rsidRPr="00E51FD0">
              <w:t>This unit introduces</w:t>
            </w:r>
            <w:r w:rsidR="00E51FD0">
              <w:t xml:space="preserve"> students</w:t>
            </w:r>
            <w:r w:rsidR="005B427F" w:rsidRPr="00E51FD0">
              <w:t xml:space="preserve"> to key movements of literature overtime.</w:t>
            </w:r>
          </w:p>
        </w:tc>
        <w:tc>
          <w:tcPr>
            <w:tcW w:w="4819" w:type="dxa"/>
            <w:shd w:val="clear" w:color="auto" w:fill="F2F2F2" w:themeFill="background1" w:themeFillShade="F2"/>
          </w:tcPr>
          <w:p w:rsidR="005B427F" w:rsidRPr="00E51FD0" w:rsidRDefault="00741628" w:rsidP="00741628">
            <w:pPr>
              <w:jc w:val="center"/>
            </w:pPr>
            <w:r w:rsidRPr="00E51FD0">
              <w:t>This unit introduces</w:t>
            </w:r>
            <w:r w:rsidR="004D6D7F" w:rsidRPr="00E51FD0">
              <w:t xml:space="preserve"> </w:t>
            </w:r>
            <w:r w:rsidR="00E51FD0">
              <w:t>students</w:t>
            </w:r>
            <w:r w:rsidR="003D595D" w:rsidRPr="00E51FD0">
              <w:t xml:space="preserve"> to the features, conventions and tropes of the gothic genre.</w:t>
            </w:r>
          </w:p>
        </w:tc>
        <w:tc>
          <w:tcPr>
            <w:tcW w:w="5103" w:type="dxa"/>
            <w:shd w:val="clear" w:color="auto" w:fill="DBDBDB" w:themeFill="accent3" w:themeFillTint="66"/>
          </w:tcPr>
          <w:p w:rsidR="005B427F" w:rsidRPr="00E51FD0" w:rsidRDefault="00DC1216" w:rsidP="00E51FD0">
            <w:pPr>
              <w:jc w:val="center"/>
              <w:rPr>
                <w:b/>
              </w:rPr>
            </w:pPr>
            <w:r w:rsidRPr="00E51FD0">
              <w:t xml:space="preserve">This unit is a continuation of Shakespearean tragedies. Students will recall conventions of Shakespeare's tragedies from when they studied Romeo and Juliet in year 8. They will explore aspects such as character, theme, plot, language and structure that have been introduced during pervious </w:t>
            </w:r>
            <w:r w:rsidR="00E51FD0" w:rsidRPr="00E51FD0">
              <w:t xml:space="preserve">units preparing them for the study of Macbeth in year 10. </w:t>
            </w:r>
          </w:p>
        </w:tc>
      </w:tr>
      <w:tr w:rsidR="005B427F" w:rsidRPr="00750BFE" w:rsidTr="00687778">
        <w:trPr>
          <w:trHeight w:val="4416"/>
        </w:trPr>
        <w:tc>
          <w:tcPr>
            <w:tcW w:w="1276" w:type="dxa"/>
            <w:shd w:val="clear" w:color="auto" w:fill="DBDBDB" w:themeFill="accent3" w:themeFillTint="66"/>
          </w:tcPr>
          <w:p w:rsidR="005B427F" w:rsidRPr="0045251C" w:rsidRDefault="005B427F" w:rsidP="005B427F">
            <w:pPr>
              <w:rPr>
                <w:b/>
                <w:sz w:val="24"/>
                <w:szCs w:val="24"/>
              </w:rPr>
            </w:pPr>
            <w:r w:rsidRPr="0045251C">
              <w:rPr>
                <w:b/>
                <w:sz w:val="24"/>
                <w:szCs w:val="24"/>
              </w:rPr>
              <w:t>Autumn 1</w:t>
            </w:r>
          </w:p>
        </w:tc>
        <w:tc>
          <w:tcPr>
            <w:tcW w:w="4678" w:type="dxa"/>
            <w:shd w:val="clear" w:color="auto" w:fill="DBDBDB" w:themeFill="accent3" w:themeFillTint="66"/>
          </w:tcPr>
          <w:p w:rsidR="00BE5267" w:rsidRDefault="005B427F" w:rsidP="00BE5267">
            <w:pPr>
              <w:jc w:val="center"/>
              <w:rPr>
                <w:i/>
                <w:sz w:val="24"/>
                <w:szCs w:val="24"/>
              </w:rPr>
            </w:pPr>
            <w:r w:rsidRPr="00D42D16">
              <w:rPr>
                <w:i/>
                <w:sz w:val="24"/>
                <w:szCs w:val="24"/>
              </w:rPr>
              <w:t>Literary Cannon</w:t>
            </w:r>
          </w:p>
          <w:p w:rsidR="00BE5267" w:rsidRDefault="00BE5267" w:rsidP="00BE5267">
            <w:pPr>
              <w:jc w:val="center"/>
              <w:rPr>
                <w:i/>
                <w:sz w:val="24"/>
                <w:szCs w:val="24"/>
              </w:rPr>
            </w:pPr>
          </w:p>
          <w:p w:rsidR="00BE5267" w:rsidRPr="00BE5267" w:rsidRDefault="00BE5267" w:rsidP="00BE5267">
            <w:pPr>
              <w:rPr>
                <w:rFonts w:cstheme="minorHAnsi"/>
                <w:b/>
                <w:sz w:val="18"/>
                <w:szCs w:val="18"/>
                <w:u w:val="single"/>
              </w:rPr>
            </w:pPr>
            <w:r w:rsidRPr="00BE5267">
              <w:rPr>
                <w:rFonts w:cstheme="minorHAnsi"/>
                <w:b/>
                <w:sz w:val="18"/>
                <w:szCs w:val="18"/>
                <w:u w:val="single"/>
              </w:rPr>
              <w:t xml:space="preserve">Know: </w:t>
            </w:r>
          </w:p>
          <w:p w:rsidR="00BE5267" w:rsidRPr="00BE5267" w:rsidRDefault="00BE5267" w:rsidP="00BE5267">
            <w:pPr>
              <w:rPr>
                <w:rFonts w:cstheme="minorHAnsi"/>
                <w:i/>
                <w:sz w:val="18"/>
                <w:szCs w:val="18"/>
              </w:rPr>
            </w:pPr>
          </w:p>
          <w:p w:rsidR="00BE5267" w:rsidRPr="00BE5267" w:rsidRDefault="00BE5267" w:rsidP="00BE5267">
            <w:pPr>
              <w:pStyle w:val="ListParagraph"/>
              <w:numPr>
                <w:ilvl w:val="0"/>
                <w:numId w:val="22"/>
              </w:numPr>
              <w:spacing w:after="160" w:line="259" w:lineRule="auto"/>
              <w:rPr>
                <w:rFonts w:cstheme="minorHAnsi"/>
                <w:sz w:val="18"/>
                <w:szCs w:val="18"/>
              </w:rPr>
            </w:pPr>
            <w:r w:rsidRPr="00BE5267">
              <w:rPr>
                <w:rFonts w:cstheme="minorHAnsi"/>
                <w:sz w:val="18"/>
                <w:szCs w:val="18"/>
              </w:rPr>
              <w:t>What the literary cannon is</w:t>
            </w:r>
          </w:p>
          <w:p w:rsidR="00BE5267" w:rsidRPr="00BE5267" w:rsidRDefault="00BE5267" w:rsidP="00BE5267">
            <w:pPr>
              <w:pStyle w:val="ListParagraph"/>
              <w:numPr>
                <w:ilvl w:val="0"/>
                <w:numId w:val="22"/>
              </w:numPr>
              <w:spacing w:after="160" w:line="259" w:lineRule="auto"/>
              <w:rPr>
                <w:rFonts w:cstheme="minorHAnsi"/>
                <w:sz w:val="18"/>
                <w:szCs w:val="18"/>
              </w:rPr>
            </w:pPr>
            <w:r w:rsidRPr="00BE5267">
              <w:rPr>
                <w:rFonts w:cstheme="minorHAnsi"/>
                <w:sz w:val="18"/>
                <w:szCs w:val="18"/>
              </w:rPr>
              <w:t>They key movements in literature over time</w:t>
            </w:r>
          </w:p>
          <w:p w:rsidR="00BE5267" w:rsidRPr="00BE5267" w:rsidRDefault="00BE5267" w:rsidP="00BE5267">
            <w:pPr>
              <w:pStyle w:val="ListParagraph"/>
              <w:numPr>
                <w:ilvl w:val="0"/>
                <w:numId w:val="22"/>
              </w:numPr>
              <w:spacing w:after="160" w:line="259" w:lineRule="auto"/>
              <w:rPr>
                <w:rFonts w:cstheme="minorHAnsi"/>
                <w:sz w:val="18"/>
                <w:szCs w:val="18"/>
              </w:rPr>
            </w:pPr>
            <w:r w:rsidRPr="00BE5267">
              <w:rPr>
                <w:rFonts w:cstheme="minorHAnsi"/>
                <w:sz w:val="18"/>
                <w:szCs w:val="18"/>
              </w:rPr>
              <w:t xml:space="preserve">Different genres </w:t>
            </w:r>
          </w:p>
          <w:p w:rsidR="00BE5267" w:rsidRPr="00BE5267" w:rsidRDefault="00BE5267" w:rsidP="00BE5267">
            <w:pPr>
              <w:pStyle w:val="ListParagraph"/>
              <w:numPr>
                <w:ilvl w:val="0"/>
                <w:numId w:val="22"/>
              </w:numPr>
              <w:spacing w:after="160" w:line="259" w:lineRule="auto"/>
              <w:rPr>
                <w:rFonts w:cstheme="minorHAnsi"/>
                <w:sz w:val="18"/>
                <w:szCs w:val="18"/>
              </w:rPr>
            </w:pPr>
            <w:r w:rsidRPr="00BE5267">
              <w:rPr>
                <w:rFonts w:cstheme="minorHAnsi"/>
                <w:sz w:val="18"/>
                <w:szCs w:val="18"/>
              </w:rPr>
              <w:t xml:space="preserve">Context of the different movements </w:t>
            </w:r>
          </w:p>
          <w:p w:rsidR="00BE5267" w:rsidRPr="00BE5267" w:rsidRDefault="00BE5267" w:rsidP="00BE5267">
            <w:pPr>
              <w:pStyle w:val="ListParagraph"/>
              <w:numPr>
                <w:ilvl w:val="0"/>
                <w:numId w:val="22"/>
              </w:numPr>
              <w:spacing w:after="160" w:line="259" w:lineRule="auto"/>
              <w:rPr>
                <w:rFonts w:cstheme="minorHAnsi"/>
                <w:sz w:val="18"/>
                <w:szCs w:val="18"/>
              </w:rPr>
            </w:pPr>
            <w:r w:rsidRPr="00BE5267">
              <w:rPr>
                <w:rFonts w:cstheme="minorHAnsi"/>
                <w:sz w:val="18"/>
                <w:szCs w:val="18"/>
              </w:rPr>
              <w:t xml:space="preserve">That literature has evolved over time </w:t>
            </w:r>
          </w:p>
          <w:p w:rsidR="00BE5267" w:rsidRPr="00BE5267" w:rsidRDefault="00BE5267" w:rsidP="00BE5267">
            <w:pPr>
              <w:pStyle w:val="ListParagraph"/>
              <w:numPr>
                <w:ilvl w:val="0"/>
                <w:numId w:val="22"/>
              </w:numPr>
              <w:spacing w:after="160" w:line="259" w:lineRule="auto"/>
              <w:rPr>
                <w:rFonts w:cstheme="minorHAnsi"/>
                <w:sz w:val="18"/>
                <w:szCs w:val="18"/>
              </w:rPr>
            </w:pPr>
            <w:r w:rsidRPr="00BE5267">
              <w:rPr>
                <w:rFonts w:cstheme="minorHAnsi"/>
                <w:sz w:val="18"/>
                <w:szCs w:val="18"/>
              </w:rPr>
              <w:t xml:space="preserve">Key concepts linked to each time period </w:t>
            </w:r>
          </w:p>
          <w:p w:rsidR="00BE5267" w:rsidRPr="00BE5267" w:rsidRDefault="00BE5267" w:rsidP="00BE5267">
            <w:pPr>
              <w:pStyle w:val="ListParagraph"/>
              <w:numPr>
                <w:ilvl w:val="0"/>
                <w:numId w:val="22"/>
              </w:numPr>
              <w:spacing w:after="160" w:line="259" w:lineRule="auto"/>
              <w:rPr>
                <w:rFonts w:cstheme="minorHAnsi"/>
                <w:sz w:val="18"/>
                <w:szCs w:val="18"/>
              </w:rPr>
            </w:pPr>
            <w:r w:rsidRPr="00BE5267">
              <w:rPr>
                <w:rFonts w:cstheme="minorHAnsi"/>
                <w:sz w:val="18"/>
                <w:szCs w:val="18"/>
              </w:rPr>
              <w:t xml:space="preserve">What etymology is </w:t>
            </w:r>
          </w:p>
          <w:p w:rsidR="00BE5267" w:rsidRPr="00BE5267" w:rsidRDefault="00BE5267" w:rsidP="00BE5267">
            <w:pPr>
              <w:rPr>
                <w:rFonts w:cstheme="minorHAnsi"/>
                <w:b/>
                <w:sz w:val="18"/>
                <w:szCs w:val="18"/>
                <w:u w:val="single"/>
              </w:rPr>
            </w:pPr>
            <w:r w:rsidRPr="00BE5267">
              <w:rPr>
                <w:rFonts w:cstheme="minorHAnsi"/>
                <w:b/>
                <w:sz w:val="18"/>
                <w:szCs w:val="18"/>
                <w:u w:val="single"/>
              </w:rPr>
              <w:t>Know how:</w:t>
            </w:r>
          </w:p>
          <w:p w:rsidR="00BE5267" w:rsidRPr="00BE5267" w:rsidRDefault="00BE5267" w:rsidP="00BE5267">
            <w:pPr>
              <w:rPr>
                <w:rFonts w:cstheme="minorHAnsi"/>
                <w:b/>
                <w:sz w:val="18"/>
                <w:szCs w:val="18"/>
              </w:rPr>
            </w:pPr>
          </w:p>
          <w:p w:rsidR="00BE5267" w:rsidRPr="00BE5267" w:rsidRDefault="00BE5267" w:rsidP="00BE5267">
            <w:pPr>
              <w:pStyle w:val="ListParagraph"/>
              <w:numPr>
                <w:ilvl w:val="0"/>
                <w:numId w:val="23"/>
              </w:numPr>
              <w:spacing w:after="160" w:line="259" w:lineRule="auto"/>
              <w:rPr>
                <w:rFonts w:cstheme="minorHAnsi"/>
                <w:b/>
                <w:sz w:val="18"/>
                <w:szCs w:val="18"/>
              </w:rPr>
            </w:pPr>
            <w:r w:rsidRPr="00BE5267">
              <w:rPr>
                <w:rFonts w:cstheme="minorHAnsi"/>
                <w:sz w:val="18"/>
                <w:szCs w:val="18"/>
              </w:rPr>
              <w:t xml:space="preserve">The context of a time shapes the meaning of a piece of literature </w:t>
            </w:r>
          </w:p>
          <w:p w:rsidR="00BE5267" w:rsidRPr="00BE5267" w:rsidRDefault="00BE5267" w:rsidP="00BE5267">
            <w:pPr>
              <w:pStyle w:val="ListParagraph"/>
              <w:numPr>
                <w:ilvl w:val="0"/>
                <w:numId w:val="23"/>
              </w:numPr>
              <w:spacing w:after="160" w:line="259" w:lineRule="auto"/>
              <w:rPr>
                <w:rFonts w:cstheme="minorHAnsi"/>
                <w:b/>
                <w:sz w:val="18"/>
                <w:szCs w:val="18"/>
              </w:rPr>
            </w:pPr>
            <w:r w:rsidRPr="00BE5267">
              <w:rPr>
                <w:rFonts w:cstheme="minorHAnsi"/>
                <w:sz w:val="18"/>
                <w:szCs w:val="18"/>
              </w:rPr>
              <w:t xml:space="preserve">To read with comprehension </w:t>
            </w:r>
          </w:p>
          <w:p w:rsidR="00BE5267" w:rsidRPr="00BE5267" w:rsidRDefault="00BE5267" w:rsidP="00BE5267">
            <w:pPr>
              <w:pStyle w:val="ListParagraph"/>
              <w:numPr>
                <w:ilvl w:val="0"/>
                <w:numId w:val="23"/>
              </w:numPr>
              <w:spacing w:after="160" w:line="259" w:lineRule="auto"/>
              <w:rPr>
                <w:rFonts w:cstheme="minorHAnsi"/>
                <w:b/>
                <w:sz w:val="18"/>
                <w:szCs w:val="18"/>
              </w:rPr>
            </w:pPr>
            <w:r w:rsidRPr="00BE5267">
              <w:rPr>
                <w:rFonts w:cstheme="minorHAnsi"/>
                <w:sz w:val="18"/>
                <w:szCs w:val="18"/>
              </w:rPr>
              <w:t xml:space="preserve">To discuss literature with their peers </w:t>
            </w:r>
          </w:p>
          <w:p w:rsidR="00BE5267" w:rsidRPr="00BE5267" w:rsidRDefault="00BE5267" w:rsidP="00BE5267">
            <w:pPr>
              <w:pStyle w:val="ListParagraph"/>
              <w:numPr>
                <w:ilvl w:val="0"/>
                <w:numId w:val="23"/>
              </w:numPr>
              <w:spacing w:after="160" w:line="259" w:lineRule="auto"/>
              <w:rPr>
                <w:rFonts w:cstheme="minorHAnsi"/>
                <w:b/>
                <w:sz w:val="18"/>
                <w:szCs w:val="18"/>
              </w:rPr>
            </w:pPr>
            <w:r w:rsidRPr="00BE5267">
              <w:rPr>
                <w:rFonts w:cstheme="minorHAnsi"/>
                <w:sz w:val="18"/>
                <w:szCs w:val="18"/>
              </w:rPr>
              <w:t xml:space="preserve">To perform an oral short story </w:t>
            </w:r>
          </w:p>
          <w:p w:rsidR="00BE5267" w:rsidRPr="00BE5267" w:rsidRDefault="00BE5267" w:rsidP="00BE5267">
            <w:pPr>
              <w:pStyle w:val="ListParagraph"/>
              <w:numPr>
                <w:ilvl w:val="0"/>
                <w:numId w:val="23"/>
              </w:numPr>
              <w:spacing w:after="160" w:line="259" w:lineRule="auto"/>
              <w:rPr>
                <w:rFonts w:cstheme="minorHAnsi"/>
                <w:b/>
                <w:sz w:val="18"/>
                <w:szCs w:val="18"/>
              </w:rPr>
            </w:pPr>
            <w:r w:rsidRPr="00BE5267">
              <w:rPr>
                <w:rFonts w:cstheme="minorHAnsi"/>
                <w:sz w:val="18"/>
                <w:szCs w:val="18"/>
              </w:rPr>
              <w:t xml:space="preserve">To use descriptive and figurative language for effect </w:t>
            </w:r>
          </w:p>
          <w:p w:rsidR="00BE5267" w:rsidRPr="00BE5267" w:rsidRDefault="00BE5267" w:rsidP="00BE5267">
            <w:pPr>
              <w:pStyle w:val="ListParagraph"/>
              <w:numPr>
                <w:ilvl w:val="0"/>
                <w:numId w:val="23"/>
              </w:numPr>
              <w:spacing w:after="160" w:line="259" w:lineRule="auto"/>
              <w:rPr>
                <w:rFonts w:cstheme="minorHAnsi"/>
                <w:b/>
                <w:sz w:val="18"/>
                <w:szCs w:val="18"/>
              </w:rPr>
            </w:pPr>
            <w:r w:rsidRPr="00BE5267">
              <w:rPr>
                <w:rFonts w:cstheme="minorHAnsi"/>
                <w:sz w:val="18"/>
                <w:szCs w:val="18"/>
              </w:rPr>
              <w:t xml:space="preserve">To use a range of sentence structures for effect </w:t>
            </w:r>
          </w:p>
          <w:p w:rsidR="00BE5267" w:rsidRPr="00BE5267" w:rsidRDefault="00BE5267" w:rsidP="00BE5267">
            <w:pPr>
              <w:pStyle w:val="ListParagraph"/>
              <w:numPr>
                <w:ilvl w:val="0"/>
                <w:numId w:val="23"/>
              </w:numPr>
              <w:spacing w:after="160" w:line="259" w:lineRule="auto"/>
              <w:rPr>
                <w:rFonts w:cstheme="minorHAnsi"/>
                <w:b/>
                <w:sz w:val="18"/>
                <w:szCs w:val="18"/>
              </w:rPr>
            </w:pPr>
            <w:r w:rsidRPr="00BE5267">
              <w:rPr>
                <w:rFonts w:cstheme="minorHAnsi"/>
                <w:sz w:val="18"/>
                <w:szCs w:val="18"/>
              </w:rPr>
              <w:lastRenderedPageBreak/>
              <w:t xml:space="preserve">To choose relevant and appropriate textual references </w:t>
            </w:r>
          </w:p>
          <w:p w:rsidR="00BE5267" w:rsidRPr="00BE5267" w:rsidRDefault="00BE5267" w:rsidP="00BE5267">
            <w:pPr>
              <w:pStyle w:val="ListParagraph"/>
              <w:numPr>
                <w:ilvl w:val="0"/>
                <w:numId w:val="23"/>
              </w:numPr>
              <w:spacing w:after="160" w:line="259" w:lineRule="auto"/>
              <w:rPr>
                <w:rFonts w:cstheme="minorHAnsi"/>
                <w:b/>
                <w:sz w:val="18"/>
                <w:szCs w:val="18"/>
              </w:rPr>
            </w:pPr>
            <w:r w:rsidRPr="00BE5267">
              <w:rPr>
                <w:rFonts w:cstheme="minorHAnsi"/>
                <w:sz w:val="18"/>
                <w:szCs w:val="18"/>
              </w:rPr>
              <w:t xml:space="preserve">To use inference to explain the meaning of textual references </w:t>
            </w:r>
          </w:p>
          <w:p w:rsidR="00BE5267" w:rsidRPr="00BE5267" w:rsidRDefault="00BE5267" w:rsidP="00BE5267">
            <w:pPr>
              <w:pStyle w:val="ListParagraph"/>
              <w:numPr>
                <w:ilvl w:val="0"/>
                <w:numId w:val="23"/>
              </w:numPr>
              <w:spacing w:after="160" w:line="259" w:lineRule="auto"/>
              <w:rPr>
                <w:rFonts w:cstheme="minorHAnsi"/>
                <w:b/>
                <w:sz w:val="18"/>
                <w:szCs w:val="18"/>
              </w:rPr>
            </w:pPr>
            <w:r w:rsidRPr="00BE5267">
              <w:rPr>
                <w:rFonts w:cstheme="minorHAnsi"/>
                <w:sz w:val="18"/>
                <w:szCs w:val="18"/>
              </w:rPr>
              <w:t xml:space="preserve">To compare the key events between two periods </w:t>
            </w:r>
          </w:p>
          <w:p w:rsidR="005B427F" w:rsidRPr="00BE5267" w:rsidRDefault="005B427F" w:rsidP="00BE5267">
            <w:pPr>
              <w:rPr>
                <w:b/>
                <w:sz w:val="16"/>
                <w:szCs w:val="20"/>
              </w:rPr>
            </w:pPr>
          </w:p>
        </w:tc>
        <w:tc>
          <w:tcPr>
            <w:tcW w:w="4819" w:type="dxa"/>
            <w:shd w:val="clear" w:color="auto" w:fill="F2F2F2" w:themeFill="background1" w:themeFillShade="F2"/>
          </w:tcPr>
          <w:p w:rsidR="00A91B94" w:rsidRDefault="005B427F" w:rsidP="00A91B94">
            <w:pPr>
              <w:jc w:val="center"/>
              <w:rPr>
                <w:i/>
                <w:sz w:val="24"/>
                <w:szCs w:val="24"/>
              </w:rPr>
            </w:pPr>
            <w:r w:rsidRPr="00D42D16">
              <w:rPr>
                <w:i/>
                <w:sz w:val="24"/>
                <w:szCs w:val="24"/>
              </w:rPr>
              <w:lastRenderedPageBreak/>
              <w:t>Gothic Literature</w:t>
            </w:r>
          </w:p>
          <w:p w:rsidR="00A91B94" w:rsidRDefault="00A91B94" w:rsidP="00A91B94">
            <w:pPr>
              <w:jc w:val="center"/>
              <w:rPr>
                <w:i/>
                <w:sz w:val="24"/>
                <w:szCs w:val="24"/>
              </w:rPr>
            </w:pPr>
          </w:p>
          <w:p w:rsidR="00C445FA" w:rsidRDefault="00C445FA" w:rsidP="00A91B94">
            <w:pPr>
              <w:rPr>
                <w:b/>
                <w:sz w:val="18"/>
                <w:szCs w:val="20"/>
                <w:u w:val="single"/>
              </w:rPr>
            </w:pPr>
            <w:r w:rsidRPr="00A91B94">
              <w:rPr>
                <w:b/>
                <w:sz w:val="18"/>
                <w:szCs w:val="20"/>
                <w:u w:val="single"/>
              </w:rPr>
              <w:t>Know</w:t>
            </w:r>
            <w:r w:rsidR="00A91B94">
              <w:rPr>
                <w:b/>
                <w:sz w:val="18"/>
                <w:szCs w:val="20"/>
                <w:u w:val="single"/>
              </w:rPr>
              <w:t>:</w:t>
            </w:r>
          </w:p>
          <w:p w:rsidR="00A91B94" w:rsidRPr="00A91B94" w:rsidRDefault="00A91B94" w:rsidP="00A91B94">
            <w:pPr>
              <w:rPr>
                <w:i/>
                <w:sz w:val="24"/>
                <w:szCs w:val="24"/>
              </w:rPr>
            </w:pPr>
          </w:p>
          <w:p w:rsidR="00C445FA" w:rsidRDefault="00C445FA" w:rsidP="00205595">
            <w:pPr>
              <w:pStyle w:val="ListParagraph"/>
              <w:numPr>
                <w:ilvl w:val="0"/>
                <w:numId w:val="2"/>
              </w:numPr>
              <w:spacing w:after="0" w:line="240" w:lineRule="auto"/>
              <w:rPr>
                <w:sz w:val="18"/>
                <w:szCs w:val="20"/>
              </w:rPr>
            </w:pPr>
            <w:r>
              <w:rPr>
                <w:sz w:val="18"/>
                <w:szCs w:val="20"/>
              </w:rPr>
              <w:t>The</w:t>
            </w:r>
            <w:r w:rsidRPr="00907B81">
              <w:rPr>
                <w:sz w:val="18"/>
                <w:szCs w:val="20"/>
              </w:rPr>
              <w:t xml:space="preserve"> key conventions of the gothic </w:t>
            </w:r>
            <w:r>
              <w:rPr>
                <w:sz w:val="18"/>
                <w:szCs w:val="20"/>
              </w:rPr>
              <w:t>genre</w:t>
            </w:r>
          </w:p>
          <w:p w:rsidR="00C445FA" w:rsidRDefault="00C445FA" w:rsidP="00205595">
            <w:pPr>
              <w:pStyle w:val="ListParagraph"/>
              <w:numPr>
                <w:ilvl w:val="0"/>
                <w:numId w:val="2"/>
              </w:numPr>
              <w:spacing w:after="0" w:line="240" w:lineRule="auto"/>
              <w:rPr>
                <w:sz w:val="18"/>
                <w:szCs w:val="20"/>
              </w:rPr>
            </w:pPr>
            <w:r>
              <w:rPr>
                <w:sz w:val="18"/>
                <w:szCs w:val="20"/>
              </w:rPr>
              <w:t xml:space="preserve">Know </w:t>
            </w:r>
            <w:r w:rsidRPr="00907B81">
              <w:rPr>
                <w:sz w:val="18"/>
                <w:szCs w:val="20"/>
              </w:rPr>
              <w:t>the social and historical contexts of the genre.</w:t>
            </w:r>
          </w:p>
          <w:p w:rsidR="00C445FA" w:rsidRDefault="00C445FA" w:rsidP="00205595">
            <w:pPr>
              <w:pStyle w:val="ListParagraph"/>
              <w:numPr>
                <w:ilvl w:val="0"/>
                <w:numId w:val="2"/>
              </w:numPr>
              <w:spacing w:after="0" w:line="240" w:lineRule="auto"/>
              <w:rPr>
                <w:sz w:val="18"/>
                <w:szCs w:val="20"/>
              </w:rPr>
            </w:pPr>
            <w:r>
              <w:rPr>
                <w:sz w:val="18"/>
                <w:szCs w:val="20"/>
              </w:rPr>
              <w:t>That gothic literature is a sub-genre of Romanticism</w:t>
            </w:r>
          </w:p>
          <w:p w:rsidR="00205595" w:rsidRPr="00205595" w:rsidRDefault="00205595" w:rsidP="00205595">
            <w:pPr>
              <w:pStyle w:val="ListParagraph"/>
              <w:numPr>
                <w:ilvl w:val="0"/>
                <w:numId w:val="2"/>
              </w:numPr>
              <w:spacing w:after="0" w:line="240" w:lineRule="auto"/>
              <w:rPr>
                <w:sz w:val="18"/>
                <w:szCs w:val="20"/>
              </w:rPr>
            </w:pPr>
            <w:r>
              <w:rPr>
                <w:sz w:val="18"/>
                <w:szCs w:val="20"/>
              </w:rPr>
              <w:t>Where gothic literature fits within the literary timeline</w:t>
            </w:r>
          </w:p>
          <w:p w:rsidR="00C445FA" w:rsidRDefault="00C445FA" w:rsidP="00205595">
            <w:pPr>
              <w:pStyle w:val="ListParagraph"/>
              <w:numPr>
                <w:ilvl w:val="0"/>
                <w:numId w:val="2"/>
              </w:numPr>
              <w:spacing w:after="0" w:line="240" w:lineRule="auto"/>
              <w:rPr>
                <w:sz w:val="18"/>
                <w:szCs w:val="20"/>
              </w:rPr>
            </w:pPr>
            <w:r>
              <w:rPr>
                <w:sz w:val="18"/>
                <w:szCs w:val="20"/>
              </w:rPr>
              <w:t xml:space="preserve">That meaning is shaped through language </w:t>
            </w:r>
          </w:p>
          <w:p w:rsidR="00C445FA" w:rsidRDefault="00C445FA" w:rsidP="00205595">
            <w:pPr>
              <w:pStyle w:val="ListParagraph"/>
              <w:numPr>
                <w:ilvl w:val="0"/>
                <w:numId w:val="2"/>
              </w:numPr>
              <w:spacing w:after="0" w:line="240" w:lineRule="auto"/>
              <w:rPr>
                <w:sz w:val="18"/>
                <w:szCs w:val="20"/>
              </w:rPr>
            </w:pPr>
            <w:r>
              <w:rPr>
                <w:sz w:val="18"/>
                <w:szCs w:val="20"/>
              </w:rPr>
              <w:t xml:space="preserve"> That structure and language are used to create tension </w:t>
            </w:r>
          </w:p>
          <w:p w:rsidR="00C445FA" w:rsidRDefault="00C445FA" w:rsidP="00C445FA">
            <w:pPr>
              <w:rPr>
                <w:sz w:val="18"/>
                <w:szCs w:val="20"/>
              </w:rPr>
            </w:pPr>
          </w:p>
          <w:p w:rsidR="00A91B94" w:rsidRDefault="00A91B94" w:rsidP="00A91B94">
            <w:pPr>
              <w:rPr>
                <w:rFonts w:cstheme="minorHAnsi"/>
                <w:b/>
                <w:sz w:val="18"/>
                <w:szCs w:val="24"/>
                <w:u w:val="single"/>
              </w:rPr>
            </w:pPr>
            <w:r w:rsidRPr="006D1ED5">
              <w:rPr>
                <w:rFonts w:cstheme="minorHAnsi"/>
                <w:b/>
                <w:sz w:val="18"/>
                <w:szCs w:val="24"/>
                <w:u w:val="single"/>
              </w:rPr>
              <w:t>Know how:</w:t>
            </w:r>
          </w:p>
          <w:p w:rsidR="00A91B94" w:rsidRPr="006D1ED5" w:rsidRDefault="00A91B94" w:rsidP="00A91B94">
            <w:pPr>
              <w:rPr>
                <w:rFonts w:cstheme="minorHAnsi"/>
                <w:b/>
                <w:sz w:val="18"/>
                <w:szCs w:val="24"/>
                <w:u w:val="single"/>
              </w:rPr>
            </w:pPr>
          </w:p>
          <w:p w:rsidR="00C445FA" w:rsidRPr="00907B81" w:rsidRDefault="00C445FA" w:rsidP="00205595">
            <w:pPr>
              <w:pStyle w:val="ListParagraph"/>
              <w:numPr>
                <w:ilvl w:val="0"/>
                <w:numId w:val="2"/>
              </w:numPr>
              <w:spacing w:after="0" w:line="240" w:lineRule="auto"/>
              <w:rPr>
                <w:sz w:val="18"/>
                <w:szCs w:val="20"/>
              </w:rPr>
            </w:pPr>
            <w:r w:rsidRPr="00907B81">
              <w:rPr>
                <w:sz w:val="18"/>
                <w:szCs w:val="20"/>
              </w:rPr>
              <w:t xml:space="preserve">To select </w:t>
            </w:r>
            <w:r>
              <w:rPr>
                <w:sz w:val="18"/>
                <w:szCs w:val="20"/>
              </w:rPr>
              <w:t>quotations judiciously</w:t>
            </w:r>
            <w:r w:rsidRPr="00907B81">
              <w:rPr>
                <w:sz w:val="18"/>
                <w:szCs w:val="20"/>
              </w:rPr>
              <w:t>.</w:t>
            </w:r>
          </w:p>
          <w:p w:rsidR="00C445FA" w:rsidRPr="00907B81" w:rsidRDefault="00C445FA" w:rsidP="00205595">
            <w:pPr>
              <w:pStyle w:val="ListParagraph"/>
              <w:numPr>
                <w:ilvl w:val="0"/>
                <w:numId w:val="2"/>
              </w:numPr>
              <w:spacing w:after="0" w:line="240" w:lineRule="auto"/>
              <w:rPr>
                <w:sz w:val="18"/>
                <w:szCs w:val="20"/>
              </w:rPr>
            </w:pPr>
            <w:r>
              <w:rPr>
                <w:sz w:val="18"/>
                <w:szCs w:val="20"/>
              </w:rPr>
              <w:t>To</w:t>
            </w:r>
            <w:r w:rsidRPr="00907B81">
              <w:rPr>
                <w:sz w:val="18"/>
                <w:szCs w:val="20"/>
              </w:rPr>
              <w:t xml:space="preserve"> analyse the meaning of language by exploring the effect of specific words.</w:t>
            </w:r>
          </w:p>
          <w:p w:rsidR="00C445FA" w:rsidRDefault="00C445FA" w:rsidP="00205595">
            <w:pPr>
              <w:pStyle w:val="ListParagraph"/>
              <w:numPr>
                <w:ilvl w:val="0"/>
                <w:numId w:val="2"/>
              </w:numPr>
              <w:spacing w:after="0" w:line="240" w:lineRule="auto"/>
              <w:rPr>
                <w:sz w:val="18"/>
                <w:szCs w:val="20"/>
              </w:rPr>
            </w:pPr>
            <w:r w:rsidRPr="00907B81">
              <w:rPr>
                <w:sz w:val="18"/>
                <w:szCs w:val="20"/>
              </w:rPr>
              <w:t>To know how to structure written responses to a variety of analytical questions.</w:t>
            </w:r>
          </w:p>
          <w:p w:rsidR="00C445FA" w:rsidRDefault="00C445FA" w:rsidP="00205595">
            <w:pPr>
              <w:pStyle w:val="ListParagraph"/>
              <w:numPr>
                <w:ilvl w:val="0"/>
                <w:numId w:val="2"/>
              </w:numPr>
              <w:spacing w:after="0" w:line="240" w:lineRule="auto"/>
              <w:rPr>
                <w:sz w:val="18"/>
                <w:szCs w:val="20"/>
              </w:rPr>
            </w:pPr>
            <w:r>
              <w:rPr>
                <w:sz w:val="18"/>
                <w:szCs w:val="20"/>
              </w:rPr>
              <w:t xml:space="preserve">To discuss the use of structural devices to build tension and drama </w:t>
            </w:r>
          </w:p>
          <w:p w:rsidR="005B427F" w:rsidRPr="003004FD" w:rsidRDefault="00C445FA" w:rsidP="00C445FA">
            <w:pPr>
              <w:ind w:left="720"/>
              <w:rPr>
                <w:sz w:val="16"/>
                <w:szCs w:val="20"/>
              </w:rPr>
            </w:pPr>
            <w:r>
              <w:rPr>
                <w:sz w:val="18"/>
                <w:szCs w:val="20"/>
              </w:rPr>
              <w:lastRenderedPageBreak/>
              <w:t xml:space="preserve">To discuss the language choice to build tension and drama </w:t>
            </w:r>
          </w:p>
        </w:tc>
        <w:tc>
          <w:tcPr>
            <w:tcW w:w="5103" w:type="dxa"/>
            <w:shd w:val="clear" w:color="auto" w:fill="DBDBDB" w:themeFill="accent3" w:themeFillTint="66"/>
          </w:tcPr>
          <w:p w:rsidR="00A91B94" w:rsidRDefault="005B427F" w:rsidP="00A91B94">
            <w:pPr>
              <w:jc w:val="center"/>
              <w:rPr>
                <w:i/>
                <w:sz w:val="24"/>
                <w:szCs w:val="24"/>
              </w:rPr>
            </w:pPr>
            <w:r w:rsidRPr="00D42D16">
              <w:rPr>
                <w:i/>
                <w:sz w:val="24"/>
                <w:szCs w:val="24"/>
              </w:rPr>
              <w:lastRenderedPageBreak/>
              <w:t>Shakespeare ‘King Lear’</w:t>
            </w:r>
          </w:p>
          <w:p w:rsidR="00A91B94" w:rsidRDefault="00A91B94" w:rsidP="00A91B94">
            <w:pPr>
              <w:jc w:val="center"/>
              <w:rPr>
                <w:i/>
                <w:sz w:val="24"/>
                <w:szCs w:val="24"/>
              </w:rPr>
            </w:pPr>
          </w:p>
          <w:p w:rsidR="006D1ED5" w:rsidRDefault="006D1ED5" w:rsidP="00A91B94">
            <w:pPr>
              <w:rPr>
                <w:rFonts w:cstheme="minorHAnsi"/>
                <w:b/>
                <w:sz w:val="18"/>
                <w:szCs w:val="24"/>
                <w:u w:val="single"/>
              </w:rPr>
            </w:pPr>
            <w:r w:rsidRPr="006D1ED5">
              <w:rPr>
                <w:rFonts w:cstheme="minorHAnsi"/>
                <w:b/>
                <w:sz w:val="18"/>
                <w:szCs w:val="24"/>
                <w:u w:val="single"/>
              </w:rPr>
              <w:t>Know:</w:t>
            </w:r>
          </w:p>
          <w:p w:rsidR="00A91B94" w:rsidRPr="00A91B94" w:rsidRDefault="00A91B94" w:rsidP="00A91B94">
            <w:pPr>
              <w:rPr>
                <w:i/>
                <w:sz w:val="24"/>
                <w:szCs w:val="24"/>
              </w:rPr>
            </w:pPr>
          </w:p>
          <w:p w:rsidR="006D1ED5" w:rsidRPr="006D1ED5" w:rsidRDefault="006D1ED5" w:rsidP="006D1ED5">
            <w:pPr>
              <w:pStyle w:val="ListParagraph"/>
              <w:numPr>
                <w:ilvl w:val="0"/>
                <w:numId w:val="3"/>
              </w:numPr>
              <w:spacing w:after="0" w:line="240" w:lineRule="auto"/>
              <w:rPr>
                <w:sz w:val="18"/>
                <w:szCs w:val="24"/>
              </w:rPr>
            </w:pPr>
            <w:r w:rsidRPr="006D1ED5">
              <w:rPr>
                <w:sz w:val="18"/>
                <w:szCs w:val="24"/>
              </w:rPr>
              <w:t>The plot, main characters and themes of King Lear</w:t>
            </w:r>
          </w:p>
          <w:p w:rsidR="006D1ED5" w:rsidRPr="006D1ED5" w:rsidRDefault="006D1ED5" w:rsidP="006D1ED5">
            <w:pPr>
              <w:pStyle w:val="ListParagraph"/>
              <w:numPr>
                <w:ilvl w:val="0"/>
                <w:numId w:val="3"/>
              </w:numPr>
              <w:spacing w:after="0" w:line="240" w:lineRule="auto"/>
              <w:rPr>
                <w:sz w:val="18"/>
                <w:szCs w:val="24"/>
              </w:rPr>
            </w:pPr>
            <w:r w:rsidRPr="006D1ED5">
              <w:rPr>
                <w:sz w:val="18"/>
                <w:szCs w:val="24"/>
              </w:rPr>
              <w:t>The difference between Elizabethan and Jacobean audiences</w:t>
            </w:r>
          </w:p>
          <w:p w:rsidR="006D1ED5" w:rsidRPr="006D1ED5" w:rsidRDefault="006D1ED5" w:rsidP="006D1ED5">
            <w:pPr>
              <w:pStyle w:val="ListParagraph"/>
              <w:numPr>
                <w:ilvl w:val="0"/>
                <w:numId w:val="3"/>
              </w:numPr>
              <w:spacing w:after="0" w:line="240" w:lineRule="auto"/>
              <w:rPr>
                <w:sz w:val="18"/>
                <w:szCs w:val="24"/>
              </w:rPr>
            </w:pPr>
            <w:r w:rsidRPr="006D1ED5">
              <w:rPr>
                <w:sz w:val="18"/>
                <w:szCs w:val="24"/>
              </w:rPr>
              <w:t>Where Jacobean Shakespearean literature fits within the literary timeline</w:t>
            </w:r>
          </w:p>
          <w:p w:rsidR="006D1ED5" w:rsidRPr="006D1ED5" w:rsidRDefault="006D1ED5" w:rsidP="006D1ED5">
            <w:pPr>
              <w:pStyle w:val="ListParagraph"/>
              <w:numPr>
                <w:ilvl w:val="0"/>
                <w:numId w:val="3"/>
              </w:numPr>
              <w:spacing w:after="0" w:line="240" w:lineRule="auto"/>
              <w:rPr>
                <w:sz w:val="18"/>
                <w:szCs w:val="24"/>
              </w:rPr>
            </w:pPr>
            <w:r w:rsidRPr="006D1ED5">
              <w:rPr>
                <w:sz w:val="18"/>
                <w:szCs w:val="24"/>
              </w:rPr>
              <w:t xml:space="preserve">That the reception of the play has changed over time </w:t>
            </w:r>
          </w:p>
          <w:p w:rsidR="006D1ED5" w:rsidRPr="006D1ED5" w:rsidRDefault="006D1ED5" w:rsidP="006D1ED5">
            <w:pPr>
              <w:pStyle w:val="ListParagraph"/>
              <w:numPr>
                <w:ilvl w:val="0"/>
                <w:numId w:val="3"/>
              </w:numPr>
              <w:spacing w:after="0" w:line="240" w:lineRule="auto"/>
              <w:rPr>
                <w:sz w:val="18"/>
                <w:szCs w:val="24"/>
              </w:rPr>
            </w:pPr>
            <w:r w:rsidRPr="006D1ED5">
              <w:rPr>
                <w:sz w:val="18"/>
                <w:szCs w:val="24"/>
              </w:rPr>
              <w:t xml:space="preserve">That form is used to create meaning </w:t>
            </w:r>
          </w:p>
          <w:p w:rsidR="006D1ED5" w:rsidRPr="006D1ED5" w:rsidRDefault="006D1ED5" w:rsidP="006D1ED5">
            <w:pPr>
              <w:pStyle w:val="ListParagraph"/>
              <w:numPr>
                <w:ilvl w:val="0"/>
                <w:numId w:val="3"/>
              </w:numPr>
              <w:spacing w:after="0" w:line="240" w:lineRule="auto"/>
              <w:rPr>
                <w:sz w:val="18"/>
                <w:szCs w:val="24"/>
              </w:rPr>
            </w:pPr>
            <w:r w:rsidRPr="006D1ED5">
              <w:rPr>
                <w:sz w:val="18"/>
                <w:szCs w:val="24"/>
              </w:rPr>
              <w:t>The difference between prose and blank verse</w:t>
            </w:r>
          </w:p>
          <w:p w:rsidR="006D1ED5" w:rsidRPr="006D1ED5" w:rsidRDefault="006D1ED5" w:rsidP="006D1ED5">
            <w:pPr>
              <w:pStyle w:val="ListParagraph"/>
              <w:numPr>
                <w:ilvl w:val="0"/>
                <w:numId w:val="3"/>
              </w:numPr>
              <w:spacing w:after="0" w:line="240" w:lineRule="auto"/>
              <w:rPr>
                <w:sz w:val="18"/>
                <w:szCs w:val="24"/>
              </w:rPr>
            </w:pPr>
            <w:r w:rsidRPr="006D1ED5">
              <w:rPr>
                <w:sz w:val="18"/>
                <w:szCs w:val="24"/>
              </w:rPr>
              <w:t>Why characters speak using different forms – authorial intent</w:t>
            </w:r>
          </w:p>
          <w:p w:rsidR="006D1ED5" w:rsidRPr="006D1ED5" w:rsidRDefault="006D1ED5" w:rsidP="006D1ED5">
            <w:pPr>
              <w:pStyle w:val="ListParagraph"/>
              <w:numPr>
                <w:ilvl w:val="0"/>
                <w:numId w:val="3"/>
              </w:numPr>
              <w:spacing w:after="0" w:line="240" w:lineRule="auto"/>
              <w:rPr>
                <w:sz w:val="18"/>
                <w:szCs w:val="24"/>
              </w:rPr>
            </w:pPr>
            <w:r w:rsidRPr="006D1ED5">
              <w:rPr>
                <w:sz w:val="18"/>
                <w:szCs w:val="24"/>
              </w:rPr>
              <w:t>What iambic pentameter is</w:t>
            </w:r>
          </w:p>
          <w:p w:rsidR="006D1ED5" w:rsidRPr="006D1ED5" w:rsidRDefault="006D1ED5" w:rsidP="006D1ED5">
            <w:pPr>
              <w:rPr>
                <w:rFonts w:cstheme="minorHAnsi"/>
                <w:b/>
                <w:sz w:val="18"/>
                <w:szCs w:val="24"/>
                <w:u w:val="single"/>
              </w:rPr>
            </w:pPr>
          </w:p>
          <w:p w:rsidR="006D1ED5" w:rsidRDefault="006D1ED5" w:rsidP="006D1ED5">
            <w:pPr>
              <w:rPr>
                <w:rFonts w:cstheme="minorHAnsi"/>
                <w:b/>
                <w:sz w:val="18"/>
                <w:szCs w:val="24"/>
                <w:u w:val="single"/>
              </w:rPr>
            </w:pPr>
            <w:r w:rsidRPr="006D1ED5">
              <w:rPr>
                <w:rFonts w:cstheme="minorHAnsi"/>
                <w:b/>
                <w:sz w:val="18"/>
                <w:szCs w:val="24"/>
                <w:u w:val="single"/>
              </w:rPr>
              <w:t>Know how:</w:t>
            </w:r>
          </w:p>
          <w:p w:rsidR="00A91B94" w:rsidRPr="006D1ED5" w:rsidRDefault="00A91B94" w:rsidP="006D1ED5">
            <w:pPr>
              <w:rPr>
                <w:rFonts w:cstheme="minorHAnsi"/>
                <w:b/>
                <w:sz w:val="18"/>
                <w:szCs w:val="24"/>
                <w:u w:val="single"/>
              </w:rPr>
            </w:pPr>
          </w:p>
          <w:p w:rsidR="006D1ED5" w:rsidRPr="006D1ED5" w:rsidRDefault="006D1ED5" w:rsidP="006D1ED5">
            <w:pPr>
              <w:pStyle w:val="ListParagraph"/>
              <w:numPr>
                <w:ilvl w:val="0"/>
                <w:numId w:val="16"/>
              </w:numPr>
              <w:spacing w:after="0" w:line="240" w:lineRule="auto"/>
              <w:rPr>
                <w:sz w:val="18"/>
                <w:szCs w:val="24"/>
              </w:rPr>
            </w:pPr>
            <w:r w:rsidRPr="006D1ED5">
              <w:rPr>
                <w:sz w:val="18"/>
                <w:szCs w:val="24"/>
                <w:lang w:val="en-US"/>
              </w:rPr>
              <w:t>To choose relevant and appropriate textual references</w:t>
            </w:r>
          </w:p>
          <w:p w:rsidR="006D1ED5" w:rsidRPr="006D1ED5" w:rsidRDefault="006D1ED5" w:rsidP="006D1ED5">
            <w:pPr>
              <w:pStyle w:val="ListParagraph"/>
              <w:numPr>
                <w:ilvl w:val="0"/>
                <w:numId w:val="16"/>
              </w:numPr>
              <w:spacing w:after="0" w:line="240" w:lineRule="auto"/>
              <w:rPr>
                <w:sz w:val="18"/>
                <w:szCs w:val="24"/>
              </w:rPr>
            </w:pPr>
            <w:r w:rsidRPr="006D1ED5">
              <w:rPr>
                <w:sz w:val="18"/>
                <w:szCs w:val="24"/>
                <w:lang w:val="en-US"/>
              </w:rPr>
              <w:t>To use inference to explain the meaning of textual references</w:t>
            </w:r>
          </w:p>
          <w:p w:rsidR="006D1ED5" w:rsidRPr="006D1ED5" w:rsidRDefault="006D1ED5" w:rsidP="006D1ED5">
            <w:pPr>
              <w:pStyle w:val="ListParagraph"/>
              <w:numPr>
                <w:ilvl w:val="0"/>
                <w:numId w:val="16"/>
              </w:numPr>
              <w:spacing w:after="0" w:line="240" w:lineRule="auto"/>
              <w:rPr>
                <w:sz w:val="18"/>
                <w:szCs w:val="24"/>
              </w:rPr>
            </w:pPr>
            <w:r w:rsidRPr="006D1ED5">
              <w:rPr>
                <w:sz w:val="18"/>
                <w:szCs w:val="24"/>
                <w:lang w:val="en-US"/>
              </w:rPr>
              <w:t>To comment on the effects of language choices (on a sentence level and a word level)</w:t>
            </w:r>
          </w:p>
          <w:p w:rsidR="006D1ED5" w:rsidRPr="006D1ED5" w:rsidRDefault="006D1ED5" w:rsidP="006D1ED5">
            <w:pPr>
              <w:pStyle w:val="ListParagraph"/>
              <w:numPr>
                <w:ilvl w:val="0"/>
                <w:numId w:val="16"/>
              </w:numPr>
              <w:spacing w:after="0" w:line="240" w:lineRule="auto"/>
              <w:rPr>
                <w:sz w:val="18"/>
                <w:szCs w:val="24"/>
                <w:lang w:val="en-US"/>
              </w:rPr>
            </w:pPr>
            <w:r w:rsidRPr="006D1ED5">
              <w:rPr>
                <w:sz w:val="18"/>
                <w:szCs w:val="24"/>
                <w:lang w:val="en-US"/>
              </w:rPr>
              <w:lastRenderedPageBreak/>
              <w:t>To comment on the effects of literary devices</w:t>
            </w:r>
          </w:p>
          <w:p w:rsidR="006D1ED5" w:rsidRPr="006D1ED5" w:rsidRDefault="006D1ED5" w:rsidP="006D1ED5">
            <w:pPr>
              <w:pStyle w:val="ListParagraph"/>
              <w:numPr>
                <w:ilvl w:val="0"/>
                <w:numId w:val="16"/>
              </w:numPr>
              <w:spacing w:after="0" w:line="240" w:lineRule="auto"/>
              <w:rPr>
                <w:sz w:val="18"/>
                <w:szCs w:val="24"/>
              </w:rPr>
            </w:pPr>
            <w:r w:rsidRPr="006D1ED5">
              <w:rPr>
                <w:sz w:val="18"/>
                <w:szCs w:val="24"/>
                <w:lang w:val="en-US"/>
              </w:rPr>
              <w:t>To make effective comments about the audience</w:t>
            </w:r>
          </w:p>
          <w:p w:rsidR="006D1ED5" w:rsidRPr="006D1ED5" w:rsidRDefault="006D1ED5" w:rsidP="006D1ED5">
            <w:pPr>
              <w:pStyle w:val="ListParagraph"/>
              <w:numPr>
                <w:ilvl w:val="0"/>
                <w:numId w:val="16"/>
              </w:numPr>
              <w:spacing w:after="0" w:line="240" w:lineRule="auto"/>
              <w:rPr>
                <w:sz w:val="18"/>
                <w:szCs w:val="24"/>
              </w:rPr>
            </w:pPr>
            <w:r w:rsidRPr="006D1ED5">
              <w:rPr>
                <w:sz w:val="18"/>
                <w:szCs w:val="24"/>
                <w:lang w:val="en-US"/>
              </w:rPr>
              <w:t>To comment on the effect of prose and blank verse in relation to character analyses</w:t>
            </w:r>
          </w:p>
          <w:p w:rsidR="006D1ED5" w:rsidRPr="006D1ED5" w:rsidRDefault="006D1ED5" w:rsidP="006D1ED5">
            <w:pPr>
              <w:pStyle w:val="ListParagraph"/>
              <w:numPr>
                <w:ilvl w:val="0"/>
                <w:numId w:val="16"/>
              </w:numPr>
              <w:spacing w:after="0" w:line="240" w:lineRule="auto"/>
              <w:rPr>
                <w:sz w:val="18"/>
                <w:szCs w:val="24"/>
              </w:rPr>
            </w:pPr>
            <w:r w:rsidRPr="006D1ED5">
              <w:rPr>
                <w:sz w:val="18"/>
                <w:szCs w:val="24"/>
                <w:lang w:val="en-US"/>
              </w:rPr>
              <w:t>To comment on the effects of rhyme and rhythm</w:t>
            </w:r>
          </w:p>
          <w:p w:rsidR="005B427F" w:rsidRPr="00D415C2" w:rsidRDefault="005B427F" w:rsidP="005B427F">
            <w:pPr>
              <w:rPr>
                <w:sz w:val="16"/>
                <w:szCs w:val="20"/>
              </w:rPr>
            </w:pPr>
          </w:p>
        </w:tc>
      </w:tr>
      <w:tr w:rsidR="005B427F" w:rsidRPr="00750BFE" w:rsidTr="00687778">
        <w:trPr>
          <w:trHeight w:val="658"/>
        </w:trPr>
        <w:tc>
          <w:tcPr>
            <w:tcW w:w="1276" w:type="dxa"/>
            <w:shd w:val="clear" w:color="auto" w:fill="FFFFFF" w:themeFill="background1"/>
          </w:tcPr>
          <w:p w:rsidR="005B427F" w:rsidRPr="0045251C" w:rsidRDefault="005B427F" w:rsidP="005B427F">
            <w:pPr>
              <w:rPr>
                <w:b/>
                <w:sz w:val="24"/>
                <w:szCs w:val="24"/>
              </w:rPr>
            </w:pPr>
            <w:r w:rsidRPr="0045251C">
              <w:rPr>
                <w:b/>
                <w:sz w:val="24"/>
                <w:szCs w:val="24"/>
              </w:rPr>
              <w:lastRenderedPageBreak/>
              <w:t xml:space="preserve">Grammar Focus </w:t>
            </w:r>
          </w:p>
        </w:tc>
        <w:tc>
          <w:tcPr>
            <w:tcW w:w="4678" w:type="dxa"/>
            <w:shd w:val="clear" w:color="auto" w:fill="FFFFFF" w:themeFill="background1"/>
          </w:tcPr>
          <w:p w:rsidR="007F7AC2" w:rsidRPr="00850B66" w:rsidRDefault="007F7AC2" w:rsidP="007F7AC2">
            <w:pPr>
              <w:rPr>
                <w:sz w:val="18"/>
                <w:szCs w:val="20"/>
              </w:rPr>
            </w:pPr>
            <w:r w:rsidRPr="00850B66">
              <w:rPr>
                <w:sz w:val="18"/>
                <w:szCs w:val="20"/>
              </w:rPr>
              <w:t>How words work: a</w:t>
            </w:r>
            <w:r w:rsidR="00986ADB" w:rsidRPr="00850B66">
              <w:rPr>
                <w:sz w:val="18"/>
                <w:szCs w:val="20"/>
              </w:rPr>
              <w:t xml:space="preserve">djectives, </w:t>
            </w:r>
            <w:r w:rsidRPr="00850B66">
              <w:rPr>
                <w:sz w:val="18"/>
                <w:szCs w:val="20"/>
              </w:rPr>
              <w:t>verbs, noun phrases, word play</w:t>
            </w:r>
          </w:p>
          <w:p w:rsidR="00986ADB" w:rsidRPr="00282983" w:rsidRDefault="007F7AC2" w:rsidP="007F7AC2">
            <w:pPr>
              <w:rPr>
                <w:sz w:val="20"/>
                <w:szCs w:val="20"/>
              </w:rPr>
            </w:pPr>
            <w:r w:rsidRPr="00850B66">
              <w:rPr>
                <w:sz w:val="18"/>
                <w:szCs w:val="20"/>
              </w:rPr>
              <w:t xml:space="preserve">Clear sentences: </w:t>
            </w:r>
            <w:r w:rsidR="00986ADB" w:rsidRPr="00850B66">
              <w:rPr>
                <w:sz w:val="18"/>
                <w:szCs w:val="20"/>
              </w:rPr>
              <w:t xml:space="preserve">comparison connectives, </w:t>
            </w:r>
            <w:r w:rsidR="00EE2A0C" w:rsidRPr="00850B66">
              <w:rPr>
                <w:sz w:val="18"/>
                <w:szCs w:val="20"/>
              </w:rPr>
              <w:t xml:space="preserve">clauses and sentences </w:t>
            </w:r>
            <w:r w:rsidR="00986ADB" w:rsidRPr="00850B66">
              <w:rPr>
                <w:sz w:val="18"/>
                <w:szCs w:val="20"/>
              </w:rPr>
              <w:t xml:space="preserve"> </w:t>
            </w:r>
          </w:p>
        </w:tc>
        <w:tc>
          <w:tcPr>
            <w:tcW w:w="4819" w:type="dxa"/>
            <w:shd w:val="clear" w:color="auto" w:fill="FFFFFF" w:themeFill="background1"/>
          </w:tcPr>
          <w:p w:rsidR="005B427F" w:rsidRPr="00850B66" w:rsidRDefault="007F7AC2" w:rsidP="005B427F">
            <w:pPr>
              <w:rPr>
                <w:sz w:val="18"/>
                <w:szCs w:val="20"/>
              </w:rPr>
            </w:pPr>
            <w:r w:rsidRPr="00850B66">
              <w:rPr>
                <w:sz w:val="18"/>
                <w:szCs w:val="20"/>
              </w:rPr>
              <w:t xml:space="preserve">Clear sentences: </w:t>
            </w:r>
            <w:r w:rsidR="00760E4A">
              <w:rPr>
                <w:sz w:val="18"/>
                <w:szCs w:val="20"/>
              </w:rPr>
              <w:t>s</w:t>
            </w:r>
            <w:r w:rsidR="0036434C" w:rsidRPr="00850B66">
              <w:rPr>
                <w:sz w:val="18"/>
                <w:szCs w:val="20"/>
              </w:rPr>
              <w:t xml:space="preserve">entence variety, deliberate verb choice </w:t>
            </w:r>
          </w:p>
        </w:tc>
        <w:tc>
          <w:tcPr>
            <w:tcW w:w="5103" w:type="dxa"/>
            <w:shd w:val="clear" w:color="auto" w:fill="FFFFFF" w:themeFill="background1"/>
          </w:tcPr>
          <w:p w:rsidR="005B427F" w:rsidRPr="00760E4A" w:rsidRDefault="00760E4A" w:rsidP="00760E4A">
            <w:pPr>
              <w:jc w:val="center"/>
              <w:rPr>
                <w:b/>
                <w:i/>
                <w:sz w:val="18"/>
                <w:szCs w:val="18"/>
              </w:rPr>
            </w:pPr>
            <w:r w:rsidRPr="00760E4A">
              <w:rPr>
                <w:sz w:val="18"/>
                <w:szCs w:val="18"/>
              </w:rPr>
              <w:t>How words work: disconnected no</w:t>
            </w:r>
            <w:r>
              <w:rPr>
                <w:sz w:val="18"/>
                <w:szCs w:val="18"/>
              </w:rPr>
              <w:t>uns, dynamic and stative verbs, c</w:t>
            </w:r>
            <w:r w:rsidRPr="00760E4A">
              <w:rPr>
                <w:sz w:val="18"/>
                <w:szCs w:val="18"/>
              </w:rPr>
              <w:t xml:space="preserve">olons, hyphens, dashes, punctuating speech. </w:t>
            </w:r>
          </w:p>
        </w:tc>
      </w:tr>
      <w:tr w:rsidR="005B427F" w:rsidRPr="00750BFE" w:rsidTr="00687778">
        <w:tc>
          <w:tcPr>
            <w:tcW w:w="1276" w:type="dxa"/>
            <w:shd w:val="clear" w:color="auto" w:fill="F2F2F2" w:themeFill="background1" w:themeFillShade="F2"/>
          </w:tcPr>
          <w:p w:rsidR="005B427F" w:rsidRPr="0045251C" w:rsidRDefault="005B427F" w:rsidP="005B427F">
            <w:pPr>
              <w:rPr>
                <w:b/>
                <w:sz w:val="24"/>
                <w:szCs w:val="24"/>
              </w:rPr>
            </w:pPr>
            <w:r w:rsidRPr="0045251C">
              <w:rPr>
                <w:b/>
                <w:sz w:val="24"/>
                <w:szCs w:val="24"/>
              </w:rPr>
              <w:t>The Big Question</w:t>
            </w:r>
          </w:p>
        </w:tc>
        <w:tc>
          <w:tcPr>
            <w:tcW w:w="4678" w:type="dxa"/>
            <w:shd w:val="clear" w:color="auto" w:fill="F2F2F2" w:themeFill="background1" w:themeFillShade="F2"/>
          </w:tcPr>
          <w:p w:rsidR="005B427F" w:rsidRPr="006C3491" w:rsidRDefault="007774ED" w:rsidP="007774ED">
            <w:pPr>
              <w:jc w:val="center"/>
              <w:rPr>
                <w:b/>
                <w:sz w:val="24"/>
                <w:szCs w:val="24"/>
              </w:rPr>
            </w:pPr>
            <w:r>
              <w:rPr>
                <w:b/>
                <w:sz w:val="24"/>
                <w:szCs w:val="24"/>
              </w:rPr>
              <w:t xml:space="preserve">How is the voice of nature celebrated? </w:t>
            </w:r>
          </w:p>
        </w:tc>
        <w:tc>
          <w:tcPr>
            <w:tcW w:w="4819" w:type="dxa"/>
            <w:shd w:val="clear" w:color="auto" w:fill="DBDBDB" w:themeFill="accent3" w:themeFillTint="66"/>
          </w:tcPr>
          <w:p w:rsidR="005B427F" w:rsidRPr="008A1AC0" w:rsidRDefault="001002D3" w:rsidP="001002D3">
            <w:pPr>
              <w:jc w:val="center"/>
            </w:pPr>
            <w:r>
              <w:rPr>
                <w:b/>
                <w:sz w:val="24"/>
                <w:szCs w:val="24"/>
              </w:rPr>
              <w:t xml:space="preserve">How can I create a narrative voice for prose? </w:t>
            </w:r>
          </w:p>
        </w:tc>
        <w:tc>
          <w:tcPr>
            <w:tcW w:w="5103" w:type="dxa"/>
            <w:shd w:val="clear" w:color="auto" w:fill="F2F2F2" w:themeFill="background1" w:themeFillShade="F2"/>
          </w:tcPr>
          <w:p w:rsidR="005B427F" w:rsidRPr="006C3491" w:rsidRDefault="00847D26" w:rsidP="00FE3881">
            <w:pPr>
              <w:jc w:val="center"/>
              <w:rPr>
                <w:b/>
                <w:sz w:val="18"/>
                <w:szCs w:val="20"/>
              </w:rPr>
            </w:pPr>
            <w:r>
              <w:rPr>
                <w:b/>
                <w:sz w:val="24"/>
                <w:szCs w:val="24"/>
              </w:rPr>
              <w:t xml:space="preserve">How is the voice of </w:t>
            </w:r>
            <w:r w:rsidR="00FE3881">
              <w:rPr>
                <w:b/>
                <w:sz w:val="24"/>
                <w:szCs w:val="24"/>
              </w:rPr>
              <w:t>revolution</w:t>
            </w:r>
            <w:r>
              <w:rPr>
                <w:b/>
                <w:sz w:val="24"/>
                <w:szCs w:val="24"/>
              </w:rPr>
              <w:t xml:space="preserve"> manipulated by Victorian writers</w:t>
            </w:r>
            <w:r w:rsidR="00687778">
              <w:rPr>
                <w:b/>
                <w:sz w:val="24"/>
                <w:szCs w:val="24"/>
              </w:rPr>
              <w:t>?</w:t>
            </w:r>
            <w:r w:rsidR="005B427F">
              <w:rPr>
                <w:b/>
                <w:sz w:val="24"/>
                <w:szCs w:val="24"/>
              </w:rPr>
              <w:t xml:space="preserve"> </w:t>
            </w:r>
          </w:p>
        </w:tc>
      </w:tr>
      <w:tr w:rsidR="005B427F" w:rsidRPr="00750BFE" w:rsidTr="00687778">
        <w:tc>
          <w:tcPr>
            <w:tcW w:w="1276" w:type="dxa"/>
            <w:shd w:val="clear" w:color="auto" w:fill="F2F2F2" w:themeFill="background1" w:themeFillShade="F2"/>
          </w:tcPr>
          <w:p w:rsidR="005B427F" w:rsidRDefault="005B427F" w:rsidP="005B427F">
            <w:pPr>
              <w:rPr>
                <w:b/>
                <w:sz w:val="24"/>
                <w:szCs w:val="24"/>
              </w:rPr>
            </w:pPr>
            <w:r>
              <w:rPr>
                <w:b/>
                <w:sz w:val="24"/>
                <w:szCs w:val="24"/>
              </w:rPr>
              <w:t>Rationale</w:t>
            </w:r>
          </w:p>
          <w:p w:rsidR="005B427F" w:rsidRPr="0045251C" w:rsidRDefault="005B427F" w:rsidP="005B427F">
            <w:pPr>
              <w:rPr>
                <w:b/>
                <w:sz w:val="24"/>
                <w:szCs w:val="24"/>
              </w:rPr>
            </w:pPr>
          </w:p>
        </w:tc>
        <w:tc>
          <w:tcPr>
            <w:tcW w:w="4678" w:type="dxa"/>
            <w:shd w:val="clear" w:color="auto" w:fill="F2F2F2" w:themeFill="background1" w:themeFillShade="F2"/>
          </w:tcPr>
          <w:p w:rsidR="005B427F" w:rsidRDefault="007C467D" w:rsidP="007C467D">
            <w:pPr>
              <w:jc w:val="center"/>
              <w:rPr>
                <w:b/>
                <w:sz w:val="24"/>
                <w:szCs w:val="24"/>
              </w:rPr>
            </w:pPr>
            <w:r>
              <w:t xml:space="preserve">This unit exposes students to a variety of poems that celebrate the beauty and power nature. Students are required to analyse poems by considering how linguistic and structural devices have been used for effect. </w:t>
            </w:r>
          </w:p>
        </w:tc>
        <w:tc>
          <w:tcPr>
            <w:tcW w:w="4819" w:type="dxa"/>
            <w:shd w:val="clear" w:color="auto" w:fill="DBDBDB" w:themeFill="accent3" w:themeFillTint="66"/>
          </w:tcPr>
          <w:p w:rsidR="005B427F" w:rsidRPr="00E51FD0" w:rsidRDefault="00862BBA" w:rsidP="00E51FD0">
            <w:pPr>
              <w:jc w:val="center"/>
            </w:pPr>
            <w:r>
              <w:t>This unit develops the students’ knowledge and under</w:t>
            </w:r>
            <w:r w:rsidR="00E51FD0">
              <w:t>standing of narrative voice. T</w:t>
            </w:r>
            <w:r>
              <w:t xml:space="preserve">hey are introduced to effective techniques to write imaginatively and expressively. </w:t>
            </w:r>
          </w:p>
        </w:tc>
        <w:tc>
          <w:tcPr>
            <w:tcW w:w="5103" w:type="dxa"/>
            <w:shd w:val="clear" w:color="auto" w:fill="F2F2F2" w:themeFill="background1" w:themeFillShade="F2"/>
          </w:tcPr>
          <w:p w:rsidR="005B427F" w:rsidRDefault="00741628" w:rsidP="005B427F">
            <w:pPr>
              <w:jc w:val="center"/>
              <w:rPr>
                <w:b/>
                <w:sz w:val="24"/>
                <w:szCs w:val="24"/>
              </w:rPr>
            </w:pPr>
            <w:r>
              <w:t xml:space="preserve">This unit allows </w:t>
            </w:r>
            <w:r w:rsidR="00E51FD0">
              <w:t>student</w:t>
            </w:r>
            <w:r>
              <w:t>s to read for deeper meanings, including the ability to read metaphor and symbolism, which is a prerequisite for success in English and is taught here in a challenging yet accessible way.</w:t>
            </w:r>
          </w:p>
        </w:tc>
      </w:tr>
      <w:tr w:rsidR="005B427F" w:rsidRPr="00750BFE" w:rsidTr="00687778">
        <w:tc>
          <w:tcPr>
            <w:tcW w:w="1276" w:type="dxa"/>
            <w:shd w:val="clear" w:color="auto" w:fill="F2F2F2" w:themeFill="background1" w:themeFillShade="F2"/>
          </w:tcPr>
          <w:p w:rsidR="005B427F" w:rsidRPr="0045251C" w:rsidRDefault="005B427F" w:rsidP="005B427F">
            <w:pPr>
              <w:rPr>
                <w:b/>
                <w:sz w:val="24"/>
                <w:szCs w:val="24"/>
              </w:rPr>
            </w:pPr>
            <w:r w:rsidRPr="0045251C">
              <w:rPr>
                <w:b/>
                <w:sz w:val="24"/>
                <w:szCs w:val="24"/>
              </w:rPr>
              <w:t>Autumn 2</w:t>
            </w:r>
          </w:p>
        </w:tc>
        <w:tc>
          <w:tcPr>
            <w:tcW w:w="4678" w:type="dxa"/>
            <w:shd w:val="clear" w:color="auto" w:fill="F2F2F2" w:themeFill="background1" w:themeFillShade="F2"/>
          </w:tcPr>
          <w:p w:rsidR="00A91B94" w:rsidRDefault="00A91B94" w:rsidP="00A91B94">
            <w:pPr>
              <w:jc w:val="center"/>
              <w:rPr>
                <w:i/>
                <w:sz w:val="24"/>
                <w:szCs w:val="24"/>
              </w:rPr>
            </w:pPr>
            <w:r>
              <w:rPr>
                <w:i/>
                <w:sz w:val="24"/>
                <w:szCs w:val="24"/>
              </w:rPr>
              <w:t>Study of the Romantics’ poets</w:t>
            </w:r>
          </w:p>
          <w:p w:rsidR="00A91B94" w:rsidRDefault="00A91B94" w:rsidP="00A91B94">
            <w:pPr>
              <w:jc w:val="center"/>
              <w:rPr>
                <w:i/>
                <w:sz w:val="24"/>
                <w:szCs w:val="24"/>
              </w:rPr>
            </w:pPr>
          </w:p>
          <w:p w:rsidR="00A91B94" w:rsidRPr="00A91B94" w:rsidRDefault="00A91B94" w:rsidP="00A91B94">
            <w:pPr>
              <w:rPr>
                <w:i/>
                <w:sz w:val="24"/>
                <w:szCs w:val="24"/>
              </w:rPr>
            </w:pPr>
            <w:r>
              <w:rPr>
                <w:rFonts w:cstheme="minorHAnsi"/>
                <w:b/>
                <w:sz w:val="18"/>
                <w:szCs w:val="24"/>
                <w:u w:val="single"/>
              </w:rPr>
              <w:t>Know</w:t>
            </w:r>
            <w:r w:rsidRPr="006D1ED5">
              <w:rPr>
                <w:rFonts w:cstheme="minorHAnsi"/>
                <w:b/>
                <w:sz w:val="18"/>
                <w:szCs w:val="24"/>
                <w:u w:val="single"/>
              </w:rPr>
              <w:t>:</w:t>
            </w:r>
          </w:p>
          <w:p w:rsidR="00C445FA" w:rsidRDefault="00C445FA" w:rsidP="00C445FA">
            <w:pPr>
              <w:rPr>
                <w:sz w:val="18"/>
                <w:szCs w:val="20"/>
              </w:rPr>
            </w:pPr>
            <w:r>
              <w:rPr>
                <w:sz w:val="18"/>
                <w:szCs w:val="20"/>
              </w:rPr>
              <w:t xml:space="preserve"> </w:t>
            </w:r>
          </w:p>
          <w:p w:rsidR="00C445FA" w:rsidRDefault="00C445FA" w:rsidP="00C445FA">
            <w:pPr>
              <w:pStyle w:val="ListParagraph"/>
              <w:numPr>
                <w:ilvl w:val="0"/>
                <w:numId w:val="9"/>
              </w:numPr>
              <w:spacing w:after="0" w:line="240" w:lineRule="auto"/>
              <w:rPr>
                <w:sz w:val="18"/>
                <w:szCs w:val="20"/>
              </w:rPr>
            </w:pPr>
            <w:r>
              <w:rPr>
                <w:sz w:val="18"/>
                <w:szCs w:val="20"/>
              </w:rPr>
              <w:t>What the Romantic movement is</w:t>
            </w:r>
          </w:p>
          <w:p w:rsidR="00C445FA" w:rsidRDefault="00C445FA" w:rsidP="00C445FA">
            <w:pPr>
              <w:pStyle w:val="ListParagraph"/>
              <w:numPr>
                <w:ilvl w:val="0"/>
                <w:numId w:val="9"/>
              </w:numPr>
              <w:spacing w:after="0" w:line="240" w:lineRule="auto"/>
              <w:rPr>
                <w:sz w:val="18"/>
                <w:szCs w:val="20"/>
              </w:rPr>
            </w:pPr>
            <w:r>
              <w:rPr>
                <w:sz w:val="18"/>
                <w:szCs w:val="20"/>
              </w:rPr>
              <w:t>Where Romanticism fits within the literary timeline</w:t>
            </w:r>
          </w:p>
          <w:p w:rsidR="00C445FA" w:rsidRDefault="00C445FA" w:rsidP="00C445FA">
            <w:pPr>
              <w:pStyle w:val="ListParagraph"/>
              <w:numPr>
                <w:ilvl w:val="0"/>
                <w:numId w:val="9"/>
              </w:numPr>
              <w:spacing w:after="0" w:line="240" w:lineRule="auto"/>
              <w:rPr>
                <w:sz w:val="18"/>
                <w:szCs w:val="20"/>
              </w:rPr>
            </w:pPr>
            <w:r>
              <w:rPr>
                <w:sz w:val="18"/>
                <w:szCs w:val="20"/>
              </w:rPr>
              <w:t xml:space="preserve">The key themes of Romantic poetry </w:t>
            </w:r>
          </w:p>
          <w:p w:rsidR="00C445FA" w:rsidRDefault="00C445FA" w:rsidP="00C445FA">
            <w:pPr>
              <w:pStyle w:val="ListParagraph"/>
              <w:numPr>
                <w:ilvl w:val="0"/>
                <w:numId w:val="9"/>
              </w:numPr>
              <w:spacing w:after="0" w:line="240" w:lineRule="auto"/>
              <w:rPr>
                <w:sz w:val="18"/>
                <w:szCs w:val="20"/>
              </w:rPr>
            </w:pPr>
            <w:r>
              <w:rPr>
                <w:sz w:val="18"/>
                <w:szCs w:val="20"/>
              </w:rPr>
              <w:lastRenderedPageBreak/>
              <w:t xml:space="preserve">Contextual influences of the French Revolution, Industrial Revolution </w:t>
            </w:r>
          </w:p>
          <w:p w:rsidR="00C445FA" w:rsidRDefault="00C445FA" w:rsidP="00C445FA">
            <w:pPr>
              <w:pStyle w:val="ListParagraph"/>
              <w:numPr>
                <w:ilvl w:val="0"/>
                <w:numId w:val="9"/>
              </w:numPr>
              <w:spacing w:after="0" w:line="240" w:lineRule="auto"/>
              <w:rPr>
                <w:sz w:val="18"/>
                <w:szCs w:val="20"/>
              </w:rPr>
            </w:pPr>
            <w:r>
              <w:rPr>
                <w:sz w:val="18"/>
                <w:szCs w:val="20"/>
              </w:rPr>
              <w:t xml:space="preserve">Elements of figurative language </w:t>
            </w:r>
          </w:p>
          <w:p w:rsidR="00C445FA" w:rsidRDefault="00C445FA" w:rsidP="00C445FA">
            <w:pPr>
              <w:pStyle w:val="ListParagraph"/>
              <w:numPr>
                <w:ilvl w:val="0"/>
                <w:numId w:val="9"/>
              </w:numPr>
              <w:spacing w:after="0" w:line="240" w:lineRule="auto"/>
              <w:rPr>
                <w:sz w:val="18"/>
                <w:szCs w:val="20"/>
              </w:rPr>
            </w:pPr>
            <w:r>
              <w:rPr>
                <w:sz w:val="18"/>
                <w:szCs w:val="20"/>
              </w:rPr>
              <w:t xml:space="preserve">Different forms – ode, sonnet and blank verse </w:t>
            </w:r>
          </w:p>
          <w:p w:rsidR="00C445FA" w:rsidRDefault="00C445FA" w:rsidP="00C445FA">
            <w:pPr>
              <w:pStyle w:val="ListParagraph"/>
              <w:numPr>
                <w:ilvl w:val="0"/>
                <w:numId w:val="9"/>
              </w:numPr>
              <w:spacing w:after="0" w:line="240" w:lineRule="auto"/>
              <w:rPr>
                <w:sz w:val="18"/>
                <w:szCs w:val="20"/>
              </w:rPr>
            </w:pPr>
            <w:r>
              <w:rPr>
                <w:sz w:val="18"/>
                <w:szCs w:val="20"/>
              </w:rPr>
              <w:t xml:space="preserve">That the structure of poetry influences meaning </w:t>
            </w:r>
          </w:p>
          <w:p w:rsidR="00C445FA" w:rsidRDefault="00C445FA" w:rsidP="00C445FA">
            <w:pPr>
              <w:rPr>
                <w:sz w:val="18"/>
                <w:szCs w:val="20"/>
              </w:rPr>
            </w:pPr>
          </w:p>
          <w:p w:rsidR="00A91B94" w:rsidRPr="006D1ED5" w:rsidRDefault="00A91B94" w:rsidP="00A91B94">
            <w:pPr>
              <w:rPr>
                <w:rFonts w:cstheme="minorHAnsi"/>
                <w:b/>
                <w:sz w:val="18"/>
                <w:szCs w:val="24"/>
                <w:u w:val="single"/>
              </w:rPr>
            </w:pPr>
            <w:r w:rsidRPr="006D1ED5">
              <w:rPr>
                <w:rFonts w:cstheme="minorHAnsi"/>
                <w:b/>
                <w:sz w:val="18"/>
                <w:szCs w:val="24"/>
                <w:u w:val="single"/>
              </w:rPr>
              <w:t>Know how:</w:t>
            </w:r>
          </w:p>
          <w:p w:rsidR="00A91B94" w:rsidRDefault="00A91B94" w:rsidP="00C445FA">
            <w:pPr>
              <w:rPr>
                <w:sz w:val="18"/>
                <w:szCs w:val="20"/>
              </w:rPr>
            </w:pPr>
          </w:p>
          <w:p w:rsidR="00C445FA" w:rsidRDefault="00C445FA" w:rsidP="00C445FA">
            <w:pPr>
              <w:pStyle w:val="ListParagraph"/>
              <w:numPr>
                <w:ilvl w:val="0"/>
                <w:numId w:val="10"/>
              </w:numPr>
              <w:spacing w:after="0" w:line="240" w:lineRule="auto"/>
              <w:rPr>
                <w:sz w:val="18"/>
                <w:szCs w:val="20"/>
              </w:rPr>
            </w:pPr>
            <w:r>
              <w:rPr>
                <w:sz w:val="18"/>
                <w:szCs w:val="20"/>
              </w:rPr>
              <w:t xml:space="preserve">Figurative language is used to create imagery </w:t>
            </w:r>
          </w:p>
          <w:p w:rsidR="00C445FA" w:rsidRDefault="00C445FA" w:rsidP="00C445FA">
            <w:pPr>
              <w:pStyle w:val="ListParagraph"/>
              <w:numPr>
                <w:ilvl w:val="0"/>
                <w:numId w:val="10"/>
              </w:numPr>
              <w:spacing w:after="0" w:line="240" w:lineRule="auto"/>
              <w:rPr>
                <w:sz w:val="18"/>
                <w:szCs w:val="20"/>
              </w:rPr>
            </w:pPr>
            <w:r>
              <w:rPr>
                <w:sz w:val="18"/>
                <w:szCs w:val="20"/>
              </w:rPr>
              <w:t>To analyse the effects of figurative language</w:t>
            </w:r>
          </w:p>
          <w:p w:rsidR="00C445FA" w:rsidRDefault="00C445FA" w:rsidP="00C445FA">
            <w:pPr>
              <w:pStyle w:val="ListParagraph"/>
              <w:numPr>
                <w:ilvl w:val="0"/>
                <w:numId w:val="10"/>
              </w:numPr>
              <w:spacing w:after="0" w:line="240" w:lineRule="auto"/>
              <w:rPr>
                <w:sz w:val="18"/>
                <w:szCs w:val="20"/>
              </w:rPr>
            </w:pPr>
            <w:r>
              <w:rPr>
                <w:sz w:val="18"/>
                <w:szCs w:val="20"/>
              </w:rPr>
              <w:t xml:space="preserve">To talk effectively about the context of production </w:t>
            </w:r>
          </w:p>
          <w:p w:rsidR="00C445FA" w:rsidRDefault="00C445FA" w:rsidP="00C445FA">
            <w:pPr>
              <w:pStyle w:val="ListParagraph"/>
              <w:numPr>
                <w:ilvl w:val="0"/>
                <w:numId w:val="10"/>
              </w:numPr>
              <w:spacing w:after="0" w:line="240" w:lineRule="auto"/>
              <w:rPr>
                <w:sz w:val="18"/>
                <w:szCs w:val="20"/>
              </w:rPr>
            </w:pPr>
            <w:r>
              <w:rPr>
                <w:sz w:val="18"/>
                <w:szCs w:val="20"/>
              </w:rPr>
              <w:t xml:space="preserve">To talk effectively about structure </w:t>
            </w:r>
          </w:p>
          <w:p w:rsidR="005B427F" w:rsidRPr="00BD37F4" w:rsidRDefault="005B427F" w:rsidP="005B427F">
            <w:pPr>
              <w:rPr>
                <w:sz w:val="18"/>
                <w:szCs w:val="20"/>
              </w:rPr>
            </w:pPr>
          </w:p>
        </w:tc>
        <w:tc>
          <w:tcPr>
            <w:tcW w:w="4819" w:type="dxa"/>
            <w:shd w:val="clear" w:color="auto" w:fill="DBDBDB" w:themeFill="accent3" w:themeFillTint="66"/>
          </w:tcPr>
          <w:p w:rsidR="00A91B94" w:rsidRDefault="005B427F" w:rsidP="00A91B94">
            <w:pPr>
              <w:jc w:val="center"/>
              <w:rPr>
                <w:i/>
                <w:sz w:val="24"/>
                <w:szCs w:val="24"/>
              </w:rPr>
            </w:pPr>
            <w:r w:rsidRPr="00D42D16">
              <w:rPr>
                <w:i/>
                <w:sz w:val="24"/>
                <w:szCs w:val="24"/>
              </w:rPr>
              <w:lastRenderedPageBreak/>
              <w:t>Creative Writing</w:t>
            </w:r>
            <w:r>
              <w:rPr>
                <w:i/>
                <w:sz w:val="24"/>
                <w:szCs w:val="24"/>
              </w:rPr>
              <w:t xml:space="preserve"> </w:t>
            </w:r>
            <w:r w:rsidRPr="00D42D16">
              <w:rPr>
                <w:i/>
                <w:sz w:val="24"/>
                <w:szCs w:val="24"/>
              </w:rPr>
              <w:t>Short Stories</w:t>
            </w:r>
          </w:p>
          <w:p w:rsidR="00A91B94" w:rsidRDefault="00A91B94" w:rsidP="00A91B94">
            <w:pPr>
              <w:jc w:val="center"/>
              <w:rPr>
                <w:i/>
                <w:sz w:val="24"/>
                <w:szCs w:val="24"/>
              </w:rPr>
            </w:pPr>
          </w:p>
          <w:p w:rsidR="00A91B94" w:rsidRPr="00A91B94" w:rsidRDefault="00A91B94" w:rsidP="00A91B94">
            <w:pPr>
              <w:rPr>
                <w:i/>
                <w:sz w:val="24"/>
                <w:szCs w:val="24"/>
              </w:rPr>
            </w:pPr>
            <w:r>
              <w:rPr>
                <w:rFonts w:cstheme="minorHAnsi"/>
                <w:b/>
                <w:sz w:val="18"/>
                <w:szCs w:val="24"/>
                <w:u w:val="single"/>
              </w:rPr>
              <w:t>Know</w:t>
            </w:r>
            <w:r w:rsidRPr="006D1ED5">
              <w:rPr>
                <w:rFonts w:cstheme="minorHAnsi"/>
                <w:b/>
                <w:sz w:val="18"/>
                <w:szCs w:val="24"/>
                <w:u w:val="single"/>
              </w:rPr>
              <w:t>:</w:t>
            </w:r>
          </w:p>
          <w:p w:rsidR="00A91B94" w:rsidRPr="006D1ED5" w:rsidRDefault="00A91B94" w:rsidP="00A91B94">
            <w:pPr>
              <w:rPr>
                <w:rFonts w:cstheme="minorHAnsi"/>
                <w:b/>
                <w:sz w:val="18"/>
                <w:szCs w:val="24"/>
                <w:u w:val="single"/>
              </w:rPr>
            </w:pPr>
          </w:p>
          <w:p w:rsidR="00C445FA" w:rsidRDefault="00C445FA" w:rsidP="00C445FA">
            <w:pPr>
              <w:numPr>
                <w:ilvl w:val="0"/>
                <w:numId w:val="2"/>
              </w:numPr>
              <w:rPr>
                <w:sz w:val="18"/>
                <w:szCs w:val="20"/>
              </w:rPr>
            </w:pPr>
            <w:r>
              <w:rPr>
                <w:sz w:val="18"/>
                <w:szCs w:val="20"/>
              </w:rPr>
              <w:t xml:space="preserve">That language choice has an effect on meaning </w:t>
            </w:r>
          </w:p>
          <w:p w:rsidR="00C445FA" w:rsidRPr="00555A2E" w:rsidRDefault="00C445FA" w:rsidP="00C445FA">
            <w:pPr>
              <w:numPr>
                <w:ilvl w:val="0"/>
                <w:numId w:val="2"/>
              </w:numPr>
              <w:rPr>
                <w:sz w:val="18"/>
                <w:szCs w:val="20"/>
              </w:rPr>
            </w:pPr>
            <w:r>
              <w:rPr>
                <w:sz w:val="18"/>
                <w:szCs w:val="20"/>
              </w:rPr>
              <w:t xml:space="preserve">That different </w:t>
            </w:r>
            <w:r w:rsidRPr="00555A2E">
              <w:rPr>
                <w:sz w:val="18"/>
                <w:szCs w:val="20"/>
              </w:rPr>
              <w:t>sentence types and structures</w:t>
            </w:r>
            <w:r>
              <w:rPr>
                <w:sz w:val="18"/>
                <w:szCs w:val="20"/>
              </w:rPr>
              <w:t xml:space="preserve"> are used</w:t>
            </w:r>
            <w:r w:rsidRPr="00555A2E">
              <w:rPr>
                <w:sz w:val="18"/>
                <w:szCs w:val="20"/>
              </w:rPr>
              <w:t xml:space="preserve"> for effect.</w:t>
            </w:r>
          </w:p>
          <w:p w:rsidR="00C445FA" w:rsidRPr="00907B81" w:rsidRDefault="00C445FA" w:rsidP="00C445FA">
            <w:pPr>
              <w:numPr>
                <w:ilvl w:val="0"/>
                <w:numId w:val="2"/>
              </w:numPr>
              <w:rPr>
                <w:sz w:val="18"/>
                <w:szCs w:val="20"/>
              </w:rPr>
            </w:pPr>
            <w:r>
              <w:rPr>
                <w:sz w:val="18"/>
                <w:szCs w:val="20"/>
              </w:rPr>
              <w:lastRenderedPageBreak/>
              <w:t>How</w:t>
            </w:r>
            <w:r w:rsidRPr="00907B81">
              <w:rPr>
                <w:sz w:val="18"/>
                <w:szCs w:val="20"/>
              </w:rPr>
              <w:t xml:space="preserve"> figurative language techniques </w:t>
            </w:r>
            <w:r>
              <w:rPr>
                <w:sz w:val="18"/>
                <w:szCs w:val="20"/>
              </w:rPr>
              <w:t xml:space="preserve">can be used </w:t>
            </w:r>
            <w:r w:rsidRPr="00907B81">
              <w:rPr>
                <w:sz w:val="18"/>
                <w:szCs w:val="20"/>
              </w:rPr>
              <w:t>for effect.</w:t>
            </w:r>
          </w:p>
          <w:p w:rsidR="00C445FA" w:rsidRDefault="008728F9" w:rsidP="00C445FA">
            <w:pPr>
              <w:numPr>
                <w:ilvl w:val="0"/>
                <w:numId w:val="2"/>
              </w:numPr>
              <w:rPr>
                <w:sz w:val="18"/>
                <w:szCs w:val="20"/>
              </w:rPr>
            </w:pPr>
            <w:r>
              <w:rPr>
                <w:sz w:val="18"/>
                <w:szCs w:val="20"/>
              </w:rPr>
              <w:t xml:space="preserve">That narrative perspectives can change meaning and effect </w:t>
            </w:r>
          </w:p>
          <w:p w:rsidR="00A91B94" w:rsidRDefault="00A91B94" w:rsidP="00A91B94">
            <w:pPr>
              <w:ind w:left="720"/>
              <w:rPr>
                <w:sz w:val="18"/>
                <w:szCs w:val="20"/>
              </w:rPr>
            </w:pPr>
          </w:p>
          <w:p w:rsidR="00A91B94" w:rsidRPr="006D1ED5" w:rsidRDefault="00A91B94" w:rsidP="00A91B94">
            <w:pPr>
              <w:rPr>
                <w:rFonts w:cstheme="minorHAnsi"/>
                <w:b/>
                <w:sz w:val="18"/>
                <w:szCs w:val="24"/>
                <w:u w:val="single"/>
              </w:rPr>
            </w:pPr>
            <w:r w:rsidRPr="006D1ED5">
              <w:rPr>
                <w:rFonts w:cstheme="minorHAnsi"/>
                <w:b/>
                <w:sz w:val="18"/>
                <w:szCs w:val="24"/>
                <w:u w:val="single"/>
              </w:rPr>
              <w:t>Know how:</w:t>
            </w:r>
          </w:p>
          <w:p w:rsidR="00C445FA" w:rsidRDefault="00C445FA" w:rsidP="00C445FA">
            <w:pPr>
              <w:rPr>
                <w:sz w:val="18"/>
                <w:szCs w:val="20"/>
              </w:rPr>
            </w:pPr>
          </w:p>
          <w:p w:rsidR="00C445FA" w:rsidRDefault="00C445FA" w:rsidP="00C445FA">
            <w:pPr>
              <w:numPr>
                <w:ilvl w:val="0"/>
                <w:numId w:val="2"/>
              </w:numPr>
              <w:rPr>
                <w:sz w:val="18"/>
                <w:szCs w:val="20"/>
              </w:rPr>
            </w:pPr>
            <w:r>
              <w:rPr>
                <w:sz w:val="18"/>
                <w:szCs w:val="20"/>
              </w:rPr>
              <w:t xml:space="preserve">To </w:t>
            </w:r>
            <w:r w:rsidRPr="00907B81">
              <w:rPr>
                <w:sz w:val="18"/>
                <w:szCs w:val="20"/>
              </w:rPr>
              <w:t>structure a narrative clearly and effect</w:t>
            </w:r>
            <w:r>
              <w:rPr>
                <w:sz w:val="18"/>
                <w:szCs w:val="20"/>
              </w:rPr>
              <w:t>ively</w:t>
            </w:r>
          </w:p>
          <w:p w:rsidR="00C445FA" w:rsidRDefault="00C445FA" w:rsidP="00C445FA">
            <w:pPr>
              <w:numPr>
                <w:ilvl w:val="0"/>
                <w:numId w:val="2"/>
              </w:numPr>
              <w:rPr>
                <w:sz w:val="18"/>
                <w:szCs w:val="20"/>
              </w:rPr>
            </w:pPr>
            <w:r>
              <w:rPr>
                <w:sz w:val="18"/>
                <w:szCs w:val="20"/>
              </w:rPr>
              <w:t xml:space="preserve">To use a range of sentence types for effect </w:t>
            </w:r>
          </w:p>
          <w:p w:rsidR="00C445FA" w:rsidRDefault="00C445FA" w:rsidP="00C445FA">
            <w:pPr>
              <w:numPr>
                <w:ilvl w:val="0"/>
                <w:numId w:val="2"/>
              </w:numPr>
              <w:rPr>
                <w:sz w:val="18"/>
                <w:szCs w:val="20"/>
              </w:rPr>
            </w:pPr>
            <w:r>
              <w:rPr>
                <w:sz w:val="18"/>
                <w:szCs w:val="20"/>
              </w:rPr>
              <w:t xml:space="preserve">To use figurative language for effect </w:t>
            </w:r>
          </w:p>
          <w:p w:rsidR="00C445FA" w:rsidRDefault="00C445FA" w:rsidP="00C445FA">
            <w:pPr>
              <w:numPr>
                <w:ilvl w:val="0"/>
                <w:numId w:val="2"/>
              </w:numPr>
              <w:rPr>
                <w:sz w:val="18"/>
                <w:szCs w:val="20"/>
              </w:rPr>
            </w:pPr>
            <w:r>
              <w:rPr>
                <w:sz w:val="18"/>
                <w:szCs w:val="20"/>
              </w:rPr>
              <w:t xml:space="preserve">To develop characters in narrative writing </w:t>
            </w:r>
          </w:p>
          <w:p w:rsidR="00C445FA" w:rsidRPr="00555A2E" w:rsidRDefault="00C445FA" w:rsidP="00C445FA">
            <w:pPr>
              <w:numPr>
                <w:ilvl w:val="0"/>
                <w:numId w:val="2"/>
              </w:numPr>
              <w:rPr>
                <w:sz w:val="18"/>
                <w:szCs w:val="20"/>
              </w:rPr>
            </w:pPr>
            <w:r>
              <w:rPr>
                <w:sz w:val="18"/>
                <w:szCs w:val="20"/>
              </w:rPr>
              <w:t xml:space="preserve">To use stimulus material to aid writing </w:t>
            </w:r>
          </w:p>
          <w:p w:rsidR="005B427F" w:rsidRPr="00D415C2" w:rsidRDefault="005B427F" w:rsidP="005B427F">
            <w:pPr>
              <w:pStyle w:val="ListParagraph"/>
              <w:rPr>
                <w:sz w:val="16"/>
                <w:szCs w:val="20"/>
              </w:rPr>
            </w:pPr>
          </w:p>
        </w:tc>
        <w:tc>
          <w:tcPr>
            <w:tcW w:w="5103" w:type="dxa"/>
            <w:shd w:val="clear" w:color="auto" w:fill="F2F2F2" w:themeFill="background1" w:themeFillShade="F2"/>
          </w:tcPr>
          <w:p w:rsidR="00A91B94" w:rsidRDefault="005B427F" w:rsidP="00A91B94">
            <w:pPr>
              <w:jc w:val="center"/>
              <w:rPr>
                <w:i/>
                <w:sz w:val="24"/>
                <w:szCs w:val="24"/>
              </w:rPr>
            </w:pPr>
            <w:r w:rsidRPr="00D42D16">
              <w:rPr>
                <w:i/>
                <w:sz w:val="24"/>
                <w:szCs w:val="24"/>
              </w:rPr>
              <w:lastRenderedPageBreak/>
              <w:t>Victorian Voices</w:t>
            </w:r>
            <w:r>
              <w:rPr>
                <w:i/>
                <w:sz w:val="24"/>
                <w:szCs w:val="24"/>
              </w:rPr>
              <w:t xml:space="preserve"> </w:t>
            </w:r>
            <w:r w:rsidRPr="00D42D16">
              <w:rPr>
                <w:i/>
                <w:sz w:val="24"/>
                <w:szCs w:val="24"/>
              </w:rPr>
              <w:t>19th Century Non-Fiction</w:t>
            </w:r>
          </w:p>
          <w:p w:rsidR="00A91B94" w:rsidRDefault="00A91B94" w:rsidP="00A91B94">
            <w:pPr>
              <w:jc w:val="center"/>
              <w:rPr>
                <w:i/>
                <w:sz w:val="24"/>
                <w:szCs w:val="24"/>
              </w:rPr>
            </w:pPr>
          </w:p>
          <w:p w:rsidR="00A91B94" w:rsidRDefault="00A91B94" w:rsidP="00A91B94">
            <w:pPr>
              <w:rPr>
                <w:rFonts w:cstheme="minorHAnsi"/>
                <w:b/>
                <w:sz w:val="18"/>
                <w:szCs w:val="18"/>
                <w:u w:val="single"/>
              </w:rPr>
            </w:pPr>
            <w:r w:rsidRPr="00A91B94">
              <w:rPr>
                <w:rFonts w:cstheme="minorHAnsi"/>
                <w:b/>
                <w:sz w:val="18"/>
                <w:szCs w:val="18"/>
                <w:u w:val="single"/>
              </w:rPr>
              <w:t>Know:</w:t>
            </w:r>
          </w:p>
          <w:p w:rsidR="00A91B94" w:rsidRPr="00A91B94" w:rsidRDefault="00A91B94" w:rsidP="00A91B94">
            <w:pPr>
              <w:rPr>
                <w:i/>
                <w:sz w:val="24"/>
                <w:szCs w:val="24"/>
              </w:rPr>
            </w:pPr>
          </w:p>
          <w:p w:rsidR="00A91B94" w:rsidRPr="00A91B94" w:rsidRDefault="00A91B94" w:rsidP="00A91B94">
            <w:pPr>
              <w:pStyle w:val="ListParagraph"/>
              <w:numPr>
                <w:ilvl w:val="0"/>
                <w:numId w:val="7"/>
              </w:numPr>
              <w:rPr>
                <w:rFonts w:cstheme="minorHAnsi"/>
                <w:b/>
                <w:color w:val="000000" w:themeColor="text1"/>
                <w:sz w:val="18"/>
                <w:szCs w:val="18"/>
                <w:u w:val="single"/>
              </w:rPr>
            </w:pPr>
            <w:r w:rsidRPr="00A91B94">
              <w:rPr>
                <w:rFonts w:cstheme="minorHAnsi"/>
                <w:color w:val="000000" w:themeColor="text1"/>
                <w:sz w:val="18"/>
                <w:szCs w:val="18"/>
              </w:rPr>
              <w:t>The context of Victorian England:</w:t>
            </w:r>
          </w:p>
          <w:p w:rsidR="00A91B94" w:rsidRPr="00A91B94" w:rsidRDefault="00A91B94" w:rsidP="00A91B94">
            <w:pPr>
              <w:pStyle w:val="ListParagraph"/>
              <w:rPr>
                <w:rFonts w:cstheme="minorHAnsi"/>
                <w:color w:val="000000" w:themeColor="text1"/>
                <w:sz w:val="18"/>
                <w:szCs w:val="18"/>
              </w:rPr>
            </w:pPr>
            <w:r w:rsidRPr="00A91B94">
              <w:rPr>
                <w:rFonts w:cstheme="minorHAnsi"/>
                <w:color w:val="000000" w:themeColor="text1"/>
                <w:sz w:val="18"/>
                <w:szCs w:val="18"/>
              </w:rPr>
              <w:t>Poverty</w:t>
            </w:r>
          </w:p>
          <w:p w:rsidR="00A91B94" w:rsidRPr="00A91B94" w:rsidRDefault="00A91B94" w:rsidP="00A91B94">
            <w:pPr>
              <w:pStyle w:val="ListParagraph"/>
              <w:rPr>
                <w:rFonts w:cstheme="minorHAnsi"/>
                <w:color w:val="000000" w:themeColor="text1"/>
                <w:sz w:val="18"/>
                <w:szCs w:val="18"/>
              </w:rPr>
            </w:pPr>
            <w:r w:rsidRPr="00A91B94">
              <w:rPr>
                <w:rFonts w:cstheme="minorHAnsi"/>
                <w:color w:val="000000" w:themeColor="text1"/>
                <w:sz w:val="18"/>
                <w:szCs w:val="18"/>
              </w:rPr>
              <w:t>Disease</w:t>
            </w:r>
          </w:p>
          <w:p w:rsidR="00A91B94" w:rsidRPr="00A91B94" w:rsidRDefault="00A91B94" w:rsidP="00A91B94">
            <w:pPr>
              <w:pStyle w:val="ListParagraph"/>
              <w:rPr>
                <w:rFonts w:cstheme="minorHAnsi"/>
                <w:color w:val="000000" w:themeColor="text1"/>
                <w:sz w:val="18"/>
                <w:szCs w:val="18"/>
              </w:rPr>
            </w:pPr>
            <w:r w:rsidRPr="00A91B94">
              <w:rPr>
                <w:rFonts w:cstheme="minorHAnsi"/>
                <w:color w:val="000000" w:themeColor="text1"/>
                <w:sz w:val="18"/>
                <w:szCs w:val="18"/>
              </w:rPr>
              <w:lastRenderedPageBreak/>
              <w:t>Crime &amp; Punishment</w:t>
            </w:r>
          </w:p>
          <w:p w:rsidR="00A91B94" w:rsidRPr="00A91B94" w:rsidRDefault="00A91B94" w:rsidP="00A91B94">
            <w:pPr>
              <w:pStyle w:val="ListParagraph"/>
              <w:rPr>
                <w:rFonts w:cstheme="minorHAnsi"/>
                <w:color w:val="000000" w:themeColor="text1"/>
                <w:sz w:val="18"/>
                <w:szCs w:val="18"/>
              </w:rPr>
            </w:pPr>
            <w:r w:rsidRPr="00A91B94">
              <w:rPr>
                <w:rFonts w:cstheme="minorHAnsi"/>
                <w:color w:val="000000" w:themeColor="text1"/>
                <w:sz w:val="18"/>
                <w:szCs w:val="18"/>
              </w:rPr>
              <w:t>Child Labour</w:t>
            </w:r>
          </w:p>
          <w:p w:rsidR="00A91B94" w:rsidRPr="00A91B94" w:rsidRDefault="00A91B94" w:rsidP="00A91B94">
            <w:pPr>
              <w:pStyle w:val="ListParagraph"/>
              <w:rPr>
                <w:rFonts w:cstheme="minorHAnsi"/>
                <w:b/>
                <w:color w:val="000000" w:themeColor="text1"/>
                <w:sz w:val="18"/>
                <w:szCs w:val="18"/>
                <w:u w:val="single"/>
              </w:rPr>
            </w:pPr>
            <w:r w:rsidRPr="00A91B94">
              <w:rPr>
                <w:rFonts w:cstheme="minorHAnsi"/>
                <w:color w:val="000000" w:themeColor="text1"/>
                <w:sz w:val="18"/>
                <w:szCs w:val="18"/>
              </w:rPr>
              <w:t>Entertainment</w:t>
            </w:r>
          </w:p>
          <w:p w:rsidR="00A91B94" w:rsidRPr="00A91B94" w:rsidRDefault="00A91B94" w:rsidP="00A91B94">
            <w:pPr>
              <w:pStyle w:val="ListParagraph"/>
              <w:numPr>
                <w:ilvl w:val="0"/>
                <w:numId w:val="7"/>
              </w:numPr>
              <w:rPr>
                <w:rFonts w:cstheme="minorHAnsi"/>
                <w:b/>
                <w:color w:val="000000" w:themeColor="text1"/>
                <w:sz w:val="18"/>
                <w:szCs w:val="18"/>
                <w:u w:val="single"/>
              </w:rPr>
            </w:pPr>
            <w:r w:rsidRPr="00A91B94">
              <w:rPr>
                <w:rFonts w:cstheme="minorHAnsi"/>
                <w:color w:val="000000" w:themeColor="text1"/>
                <w:sz w:val="18"/>
                <w:szCs w:val="18"/>
              </w:rPr>
              <w:t>The conventions of a range of transactional texts.</w:t>
            </w:r>
          </w:p>
          <w:p w:rsidR="00A91B94" w:rsidRDefault="00A91B94" w:rsidP="00A91B94">
            <w:pPr>
              <w:rPr>
                <w:rFonts w:cstheme="minorHAnsi"/>
                <w:b/>
                <w:color w:val="000000" w:themeColor="text1"/>
                <w:sz w:val="18"/>
                <w:szCs w:val="18"/>
                <w:u w:val="single"/>
              </w:rPr>
            </w:pPr>
            <w:r w:rsidRPr="00A91B94">
              <w:rPr>
                <w:rFonts w:cstheme="minorHAnsi"/>
                <w:b/>
                <w:color w:val="000000" w:themeColor="text1"/>
                <w:sz w:val="18"/>
                <w:szCs w:val="18"/>
                <w:u w:val="single"/>
              </w:rPr>
              <w:t>Know how:</w:t>
            </w:r>
          </w:p>
          <w:p w:rsidR="00A91B94" w:rsidRPr="00A91B94" w:rsidRDefault="00A91B94" w:rsidP="00A91B94">
            <w:pPr>
              <w:rPr>
                <w:rFonts w:cstheme="minorHAnsi"/>
                <w:b/>
                <w:color w:val="000000" w:themeColor="text1"/>
                <w:sz w:val="18"/>
                <w:szCs w:val="18"/>
                <w:u w:val="single"/>
              </w:rPr>
            </w:pPr>
          </w:p>
          <w:p w:rsidR="00A91B94" w:rsidRPr="00A91B94" w:rsidRDefault="00A91B94" w:rsidP="00A91B94">
            <w:pPr>
              <w:pStyle w:val="ListParagraph"/>
              <w:numPr>
                <w:ilvl w:val="0"/>
                <w:numId w:val="21"/>
              </w:numPr>
              <w:rPr>
                <w:rFonts w:cstheme="minorHAnsi"/>
                <w:color w:val="000000" w:themeColor="text1"/>
                <w:sz w:val="18"/>
                <w:szCs w:val="18"/>
              </w:rPr>
            </w:pPr>
            <w:r w:rsidRPr="00A91B94">
              <w:rPr>
                <w:rFonts w:cstheme="minorHAnsi"/>
                <w:color w:val="000000" w:themeColor="text1"/>
                <w:sz w:val="18"/>
                <w:szCs w:val="18"/>
              </w:rPr>
              <w:t>To make predictions from background knowledge.</w:t>
            </w:r>
          </w:p>
          <w:p w:rsidR="00A91B94" w:rsidRPr="00A91B94" w:rsidRDefault="00A91B94" w:rsidP="00A91B94">
            <w:pPr>
              <w:pStyle w:val="ListParagraph"/>
              <w:numPr>
                <w:ilvl w:val="0"/>
                <w:numId w:val="21"/>
              </w:numPr>
              <w:rPr>
                <w:rFonts w:cstheme="minorHAnsi"/>
                <w:color w:val="000000" w:themeColor="text1"/>
                <w:sz w:val="18"/>
                <w:szCs w:val="18"/>
              </w:rPr>
            </w:pPr>
            <w:r w:rsidRPr="00A91B94">
              <w:rPr>
                <w:rFonts w:cstheme="minorHAnsi"/>
                <w:color w:val="000000" w:themeColor="text1"/>
                <w:sz w:val="18"/>
                <w:szCs w:val="18"/>
              </w:rPr>
              <w:t>To summarise texts concisely.</w:t>
            </w:r>
          </w:p>
          <w:p w:rsidR="00A91B94" w:rsidRPr="00A91B94" w:rsidRDefault="00A91B94" w:rsidP="00A91B94">
            <w:pPr>
              <w:pStyle w:val="ListParagraph"/>
              <w:numPr>
                <w:ilvl w:val="0"/>
                <w:numId w:val="21"/>
              </w:numPr>
              <w:rPr>
                <w:rFonts w:cstheme="minorHAnsi"/>
                <w:color w:val="000000" w:themeColor="text1"/>
                <w:sz w:val="18"/>
                <w:szCs w:val="18"/>
              </w:rPr>
            </w:pPr>
            <w:r w:rsidRPr="00A91B94">
              <w:rPr>
                <w:rFonts w:cstheme="minorHAnsi"/>
                <w:color w:val="000000" w:themeColor="text1"/>
                <w:sz w:val="18"/>
                <w:szCs w:val="18"/>
              </w:rPr>
              <w:t>To identify and comment on the writer’s viewpoint.</w:t>
            </w:r>
          </w:p>
          <w:p w:rsidR="005B427F" w:rsidRPr="00A91B94" w:rsidRDefault="00A91B94" w:rsidP="00A91B94">
            <w:pPr>
              <w:pStyle w:val="ListParagraph"/>
              <w:numPr>
                <w:ilvl w:val="0"/>
                <w:numId w:val="21"/>
              </w:numPr>
              <w:rPr>
                <w:rFonts w:cstheme="minorHAnsi"/>
                <w:color w:val="000000" w:themeColor="text1"/>
                <w:sz w:val="18"/>
                <w:szCs w:val="18"/>
              </w:rPr>
            </w:pPr>
            <w:r w:rsidRPr="00A91B94">
              <w:rPr>
                <w:rFonts w:cstheme="minorHAnsi"/>
                <w:color w:val="000000" w:themeColor="text1"/>
                <w:sz w:val="18"/>
                <w:szCs w:val="18"/>
              </w:rPr>
              <w:t>To create a range of transactional texts.</w:t>
            </w:r>
          </w:p>
        </w:tc>
      </w:tr>
      <w:tr w:rsidR="005B427F" w:rsidRPr="00750BFE" w:rsidTr="00687778">
        <w:tc>
          <w:tcPr>
            <w:tcW w:w="1276" w:type="dxa"/>
            <w:shd w:val="clear" w:color="auto" w:fill="FFFFFF" w:themeFill="background1"/>
          </w:tcPr>
          <w:p w:rsidR="005B427F" w:rsidRPr="0045251C" w:rsidRDefault="005B427F" w:rsidP="005B427F">
            <w:pPr>
              <w:rPr>
                <w:b/>
                <w:sz w:val="24"/>
                <w:szCs w:val="24"/>
              </w:rPr>
            </w:pPr>
            <w:r w:rsidRPr="0045251C">
              <w:rPr>
                <w:b/>
                <w:sz w:val="24"/>
                <w:szCs w:val="24"/>
              </w:rPr>
              <w:lastRenderedPageBreak/>
              <w:t>Grammar Focus</w:t>
            </w:r>
          </w:p>
        </w:tc>
        <w:tc>
          <w:tcPr>
            <w:tcW w:w="4678" w:type="dxa"/>
            <w:shd w:val="clear" w:color="auto" w:fill="FFFFFF" w:themeFill="background1"/>
          </w:tcPr>
          <w:p w:rsidR="005B427F" w:rsidRPr="003A7025" w:rsidRDefault="007F7AC2" w:rsidP="005B427F">
            <w:pPr>
              <w:rPr>
                <w:sz w:val="20"/>
                <w:szCs w:val="20"/>
              </w:rPr>
            </w:pPr>
            <w:r w:rsidRPr="00850B66">
              <w:rPr>
                <w:sz w:val="18"/>
                <w:szCs w:val="20"/>
              </w:rPr>
              <w:t xml:space="preserve">Words and Voices: </w:t>
            </w:r>
            <w:r w:rsidR="00760E4A">
              <w:rPr>
                <w:sz w:val="18"/>
                <w:szCs w:val="20"/>
              </w:rPr>
              <w:t>p</w:t>
            </w:r>
            <w:r w:rsidR="004C2F49" w:rsidRPr="00850B66">
              <w:rPr>
                <w:sz w:val="18"/>
                <w:szCs w:val="20"/>
              </w:rPr>
              <w:t>rogressive participle, active and passive voice, punctuation (enjambment)</w:t>
            </w:r>
          </w:p>
        </w:tc>
        <w:tc>
          <w:tcPr>
            <w:tcW w:w="4819" w:type="dxa"/>
            <w:shd w:val="clear" w:color="auto" w:fill="FFFFFF" w:themeFill="background1"/>
          </w:tcPr>
          <w:p w:rsidR="005B427F" w:rsidRPr="0088154B" w:rsidRDefault="00850B66" w:rsidP="00850B66">
            <w:pPr>
              <w:rPr>
                <w:sz w:val="20"/>
                <w:szCs w:val="20"/>
              </w:rPr>
            </w:pPr>
            <w:r w:rsidRPr="00850B66">
              <w:rPr>
                <w:sz w:val="18"/>
                <w:szCs w:val="20"/>
              </w:rPr>
              <w:t xml:space="preserve">How words work: </w:t>
            </w:r>
            <w:r w:rsidR="0088154B" w:rsidRPr="00850B66">
              <w:rPr>
                <w:sz w:val="18"/>
                <w:szCs w:val="20"/>
              </w:rPr>
              <w:t xml:space="preserve">adjective attack, almost, almost, when, three adjective punch  </w:t>
            </w:r>
          </w:p>
        </w:tc>
        <w:tc>
          <w:tcPr>
            <w:tcW w:w="5103" w:type="dxa"/>
            <w:shd w:val="clear" w:color="auto" w:fill="FFFFFF" w:themeFill="background1"/>
          </w:tcPr>
          <w:p w:rsidR="00364834" w:rsidRPr="00364834" w:rsidRDefault="00364834" w:rsidP="00364834">
            <w:pPr>
              <w:rPr>
                <w:sz w:val="18"/>
                <w:szCs w:val="20"/>
              </w:rPr>
            </w:pPr>
            <w:r w:rsidRPr="00364834">
              <w:rPr>
                <w:sz w:val="18"/>
                <w:szCs w:val="20"/>
              </w:rPr>
              <w:t xml:space="preserve">Clear sentences: </w:t>
            </w:r>
            <w:r>
              <w:rPr>
                <w:sz w:val="18"/>
                <w:szCs w:val="20"/>
              </w:rPr>
              <w:t xml:space="preserve">using dashes instead of brackets sentence, sentence signposting, shrunken verb phrases </w:t>
            </w:r>
          </w:p>
        </w:tc>
      </w:tr>
      <w:tr w:rsidR="005B427F" w:rsidRPr="00750BFE" w:rsidTr="00687778">
        <w:tc>
          <w:tcPr>
            <w:tcW w:w="1276" w:type="dxa"/>
          </w:tcPr>
          <w:p w:rsidR="005B427F" w:rsidRPr="0045251C" w:rsidRDefault="005B427F" w:rsidP="005B427F">
            <w:pPr>
              <w:rPr>
                <w:b/>
                <w:sz w:val="24"/>
                <w:szCs w:val="24"/>
              </w:rPr>
            </w:pPr>
            <w:r w:rsidRPr="0045251C">
              <w:rPr>
                <w:b/>
                <w:sz w:val="24"/>
                <w:szCs w:val="24"/>
              </w:rPr>
              <w:t>The Big Question</w:t>
            </w:r>
          </w:p>
        </w:tc>
        <w:tc>
          <w:tcPr>
            <w:tcW w:w="4678" w:type="dxa"/>
            <w:shd w:val="clear" w:color="auto" w:fill="DBDBDB" w:themeFill="accent3" w:themeFillTint="66"/>
          </w:tcPr>
          <w:p w:rsidR="005B427F" w:rsidRPr="008C672E" w:rsidRDefault="007774ED" w:rsidP="005B427F">
            <w:pPr>
              <w:jc w:val="center"/>
              <w:rPr>
                <w:sz w:val="20"/>
                <w:szCs w:val="20"/>
              </w:rPr>
            </w:pPr>
            <w:r>
              <w:rPr>
                <w:b/>
                <w:sz w:val="24"/>
                <w:szCs w:val="24"/>
              </w:rPr>
              <w:t>How do local voices celebrate our heritage as Lancastrians</w:t>
            </w:r>
            <w:r w:rsidR="005B427F" w:rsidRPr="008C672E">
              <w:rPr>
                <w:b/>
                <w:sz w:val="24"/>
                <w:szCs w:val="24"/>
              </w:rPr>
              <w:t>?</w:t>
            </w:r>
          </w:p>
        </w:tc>
        <w:tc>
          <w:tcPr>
            <w:tcW w:w="4819" w:type="dxa"/>
            <w:shd w:val="clear" w:color="auto" w:fill="F2F2F2" w:themeFill="background1" w:themeFillShade="F2"/>
          </w:tcPr>
          <w:p w:rsidR="005B427F" w:rsidRPr="00E15F06" w:rsidRDefault="00E15F06" w:rsidP="00E15F06">
            <w:pPr>
              <w:jc w:val="center"/>
              <w:rPr>
                <w:b/>
                <w:i/>
                <w:sz w:val="24"/>
                <w:szCs w:val="24"/>
              </w:rPr>
            </w:pPr>
            <w:r>
              <w:rPr>
                <w:b/>
                <w:i/>
                <w:sz w:val="24"/>
                <w:szCs w:val="24"/>
              </w:rPr>
              <w:t>How does Shakespeare challenge the voices of loyalty through characterisation?</w:t>
            </w:r>
          </w:p>
        </w:tc>
        <w:tc>
          <w:tcPr>
            <w:tcW w:w="5103" w:type="dxa"/>
            <w:shd w:val="clear" w:color="auto" w:fill="DBDBDB" w:themeFill="accent3" w:themeFillTint="66"/>
          </w:tcPr>
          <w:p w:rsidR="005B427F" w:rsidRPr="00D90882" w:rsidRDefault="005B427F" w:rsidP="005B427F">
            <w:pPr>
              <w:jc w:val="center"/>
              <w:rPr>
                <w:b/>
                <w:i/>
                <w:sz w:val="24"/>
                <w:szCs w:val="20"/>
              </w:rPr>
            </w:pPr>
            <w:r w:rsidRPr="00D90882">
              <w:rPr>
                <w:b/>
                <w:i/>
                <w:sz w:val="24"/>
                <w:szCs w:val="20"/>
              </w:rPr>
              <w:t xml:space="preserve">How </w:t>
            </w:r>
            <w:r w:rsidR="00FE3881">
              <w:rPr>
                <w:b/>
                <w:i/>
                <w:sz w:val="24"/>
                <w:szCs w:val="20"/>
              </w:rPr>
              <w:t>do writers use their voices to challenge injustice and inequality in our world</w:t>
            </w:r>
            <w:r>
              <w:rPr>
                <w:b/>
                <w:i/>
                <w:sz w:val="24"/>
                <w:szCs w:val="20"/>
              </w:rPr>
              <w:t>?</w:t>
            </w:r>
          </w:p>
          <w:p w:rsidR="005B427F" w:rsidRPr="00E966F0" w:rsidRDefault="005B427F" w:rsidP="005B427F">
            <w:pPr>
              <w:jc w:val="center"/>
              <w:rPr>
                <w:sz w:val="18"/>
                <w:szCs w:val="20"/>
              </w:rPr>
            </w:pPr>
          </w:p>
        </w:tc>
      </w:tr>
      <w:tr w:rsidR="005B427F" w:rsidRPr="00750BFE" w:rsidTr="00687778">
        <w:tc>
          <w:tcPr>
            <w:tcW w:w="1276" w:type="dxa"/>
          </w:tcPr>
          <w:p w:rsidR="005B427F" w:rsidRDefault="005B427F" w:rsidP="005B427F">
            <w:pPr>
              <w:rPr>
                <w:b/>
                <w:sz w:val="24"/>
                <w:szCs w:val="24"/>
              </w:rPr>
            </w:pPr>
            <w:r>
              <w:rPr>
                <w:b/>
                <w:sz w:val="24"/>
                <w:szCs w:val="24"/>
              </w:rPr>
              <w:t>Rationale</w:t>
            </w:r>
          </w:p>
          <w:p w:rsidR="005B427F" w:rsidRPr="0045251C" w:rsidRDefault="005B427F" w:rsidP="005B427F">
            <w:pPr>
              <w:rPr>
                <w:b/>
                <w:sz w:val="24"/>
                <w:szCs w:val="24"/>
              </w:rPr>
            </w:pPr>
          </w:p>
        </w:tc>
        <w:tc>
          <w:tcPr>
            <w:tcW w:w="4678" w:type="dxa"/>
            <w:shd w:val="clear" w:color="auto" w:fill="DBDBDB" w:themeFill="accent3" w:themeFillTint="66"/>
          </w:tcPr>
          <w:p w:rsidR="005B427F" w:rsidRPr="00D42D16" w:rsidRDefault="00741628" w:rsidP="00741628">
            <w:pPr>
              <w:jc w:val="center"/>
              <w:rPr>
                <w:i/>
                <w:sz w:val="24"/>
                <w:szCs w:val="24"/>
              </w:rPr>
            </w:pPr>
            <w:r>
              <w:t>This unit allows students to delve into a range of fiction and non-fiction texts subsequently shaping their own opinions about their local area.</w:t>
            </w:r>
          </w:p>
        </w:tc>
        <w:tc>
          <w:tcPr>
            <w:tcW w:w="4819" w:type="dxa"/>
            <w:shd w:val="clear" w:color="auto" w:fill="F2F2F2" w:themeFill="background1" w:themeFillShade="F2"/>
          </w:tcPr>
          <w:p w:rsidR="005B427F" w:rsidRPr="00D42D16" w:rsidRDefault="009650F7" w:rsidP="005B427F">
            <w:pPr>
              <w:jc w:val="center"/>
              <w:rPr>
                <w:i/>
                <w:sz w:val="24"/>
                <w:szCs w:val="24"/>
              </w:rPr>
            </w:pPr>
            <w:r>
              <w:t>This unit develops the students’ knowledge and understanding of plays/ drama and the techniques employed by playwrights for dramatic effect. They will develop their learning on plot, character, context and language.</w:t>
            </w:r>
          </w:p>
        </w:tc>
        <w:tc>
          <w:tcPr>
            <w:tcW w:w="5103" w:type="dxa"/>
            <w:shd w:val="clear" w:color="auto" w:fill="DBDBDB" w:themeFill="accent3" w:themeFillTint="66"/>
          </w:tcPr>
          <w:p w:rsidR="005B427F" w:rsidRPr="00D42D16" w:rsidRDefault="00741628" w:rsidP="00741628">
            <w:pPr>
              <w:jc w:val="center"/>
              <w:rPr>
                <w:i/>
                <w:sz w:val="24"/>
                <w:szCs w:val="24"/>
              </w:rPr>
            </w:pPr>
            <w:r>
              <w:t>This unit develops the students’ knowledge and understanding of how to analyse a text in detail and think carefully about how perspectives and viewpoints are conveyed in a text both visually and linguistically.</w:t>
            </w:r>
          </w:p>
        </w:tc>
      </w:tr>
      <w:tr w:rsidR="005B427F" w:rsidRPr="00750BFE" w:rsidTr="00687778">
        <w:tc>
          <w:tcPr>
            <w:tcW w:w="1276" w:type="dxa"/>
          </w:tcPr>
          <w:p w:rsidR="005B427F" w:rsidRPr="0045251C" w:rsidRDefault="005B427F" w:rsidP="005B427F">
            <w:pPr>
              <w:rPr>
                <w:b/>
                <w:sz w:val="24"/>
                <w:szCs w:val="24"/>
              </w:rPr>
            </w:pPr>
            <w:r w:rsidRPr="0045251C">
              <w:rPr>
                <w:b/>
                <w:sz w:val="24"/>
                <w:szCs w:val="24"/>
              </w:rPr>
              <w:t>Spring 1</w:t>
            </w:r>
            <w:r w:rsidR="002551F4">
              <w:rPr>
                <w:b/>
                <w:sz w:val="24"/>
                <w:szCs w:val="24"/>
              </w:rPr>
              <w:t xml:space="preserve"> &amp; Spring 2 </w:t>
            </w:r>
          </w:p>
        </w:tc>
        <w:tc>
          <w:tcPr>
            <w:tcW w:w="4678" w:type="dxa"/>
            <w:shd w:val="clear" w:color="auto" w:fill="DBDBDB" w:themeFill="accent3" w:themeFillTint="66"/>
          </w:tcPr>
          <w:p w:rsidR="005B427F" w:rsidRPr="00D42D16" w:rsidRDefault="005B427F" w:rsidP="005B427F">
            <w:pPr>
              <w:jc w:val="center"/>
              <w:rPr>
                <w:i/>
                <w:sz w:val="24"/>
                <w:szCs w:val="24"/>
              </w:rPr>
            </w:pPr>
            <w:r w:rsidRPr="00D42D16">
              <w:rPr>
                <w:i/>
                <w:sz w:val="24"/>
                <w:szCs w:val="24"/>
              </w:rPr>
              <w:t>Literary Lancaster</w:t>
            </w:r>
          </w:p>
          <w:p w:rsidR="00A91B94" w:rsidRDefault="005B427F" w:rsidP="00A91B94">
            <w:pPr>
              <w:jc w:val="center"/>
              <w:rPr>
                <w:i/>
                <w:sz w:val="24"/>
                <w:szCs w:val="24"/>
              </w:rPr>
            </w:pPr>
            <w:r w:rsidRPr="00D42D16">
              <w:rPr>
                <w:i/>
                <w:sz w:val="24"/>
                <w:szCs w:val="24"/>
              </w:rPr>
              <w:t>Literature from the local area</w:t>
            </w:r>
          </w:p>
          <w:p w:rsidR="00A91B94" w:rsidRDefault="00A91B94" w:rsidP="00A91B94">
            <w:pPr>
              <w:jc w:val="center"/>
              <w:rPr>
                <w:i/>
                <w:sz w:val="24"/>
                <w:szCs w:val="24"/>
              </w:rPr>
            </w:pPr>
          </w:p>
          <w:p w:rsidR="00C445FA" w:rsidRPr="00A91B94" w:rsidRDefault="00A91B94" w:rsidP="00A91B94">
            <w:pPr>
              <w:rPr>
                <w:rFonts w:cstheme="minorHAnsi"/>
                <w:b/>
                <w:sz w:val="18"/>
                <w:szCs w:val="24"/>
                <w:u w:val="single"/>
              </w:rPr>
            </w:pPr>
            <w:r>
              <w:rPr>
                <w:rFonts w:cstheme="minorHAnsi"/>
                <w:b/>
                <w:sz w:val="18"/>
                <w:szCs w:val="24"/>
                <w:u w:val="single"/>
              </w:rPr>
              <w:t>Know</w:t>
            </w:r>
            <w:r w:rsidR="00C445FA">
              <w:rPr>
                <w:sz w:val="18"/>
                <w:szCs w:val="18"/>
              </w:rPr>
              <w:t xml:space="preserve">:  </w:t>
            </w:r>
          </w:p>
          <w:p w:rsidR="00A91B94" w:rsidRPr="00A91B94" w:rsidRDefault="00A91B94" w:rsidP="00A91B94">
            <w:pPr>
              <w:rPr>
                <w:i/>
                <w:sz w:val="24"/>
                <w:szCs w:val="24"/>
              </w:rPr>
            </w:pPr>
          </w:p>
          <w:p w:rsidR="00C445FA" w:rsidRPr="00257E7A" w:rsidRDefault="00C445FA" w:rsidP="00C445FA">
            <w:pPr>
              <w:pStyle w:val="ListParagraph"/>
              <w:numPr>
                <w:ilvl w:val="0"/>
                <w:numId w:val="7"/>
              </w:numPr>
              <w:spacing w:after="0" w:line="257" w:lineRule="auto"/>
              <w:rPr>
                <w:sz w:val="18"/>
                <w:szCs w:val="18"/>
              </w:rPr>
            </w:pPr>
            <w:r w:rsidRPr="00257E7A">
              <w:rPr>
                <w:sz w:val="18"/>
                <w:szCs w:val="18"/>
              </w:rPr>
              <w:t xml:space="preserve">The importance of the writer’s intent and how it effects the production and reception of a text </w:t>
            </w:r>
          </w:p>
          <w:p w:rsidR="00C445FA" w:rsidRPr="00257E7A" w:rsidRDefault="00C445FA" w:rsidP="00C445FA">
            <w:pPr>
              <w:pStyle w:val="ListParagraph"/>
              <w:numPr>
                <w:ilvl w:val="0"/>
                <w:numId w:val="13"/>
              </w:numPr>
              <w:spacing w:after="0" w:line="257" w:lineRule="auto"/>
              <w:rPr>
                <w:sz w:val="18"/>
                <w:szCs w:val="18"/>
              </w:rPr>
            </w:pPr>
            <w:r>
              <w:rPr>
                <w:sz w:val="18"/>
                <w:szCs w:val="18"/>
              </w:rPr>
              <w:t>That there are different text-types in literature</w:t>
            </w:r>
          </w:p>
          <w:p w:rsidR="00C445FA" w:rsidRDefault="00205595" w:rsidP="00C445FA">
            <w:pPr>
              <w:pStyle w:val="ListParagraph"/>
              <w:numPr>
                <w:ilvl w:val="0"/>
                <w:numId w:val="13"/>
              </w:numPr>
              <w:spacing w:after="0" w:line="257" w:lineRule="auto"/>
              <w:rPr>
                <w:sz w:val="18"/>
                <w:szCs w:val="18"/>
              </w:rPr>
            </w:pPr>
            <w:r>
              <w:rPr>
                <w:sz w:val="18"/>
                <w:szCs w:val="18"/>
              </w:rPr>
              <w:t>Elements of persuasive writing</w:t>
            </w:r>
          </w:p>
          <w:p w:rsidR="00C445FA" w:rsidRDefault="00C445FA" w:rsidP="00C445FA">
            <w:pPr>
              <w:pStyle w:val="ListParagraph"/>
              <w:numPr>
                <w:ilvl w:val="0"/>
                <w:numId w:val="13"/>
              </w:numPr>
              <w:spacing w:after="0" w:line="257" w:lineRule="auto"/>
              <w:rPr>
                <w:sz w:val="18"/>
                <w:szCs w:val="18"/>
              </w:rPr>
            </w:pPr>
            <w:r>
              <w:rPr>
                <w:sz w:val="18"/>
                <w:szCs w:val="18"/>
              </w:rPr>
              <w:t xml:space="preserve">The format of guide writing and speech writing </w:t>
            </w:r>
          </w:p>
          <w:p w:rsidR="00C445FA" w:rsidRDefault="00C445FA" w:rsidP="00C445FA">
            <w:pPr>
              <w:pStyle w:val="ListParagraph"/>
              <w:numPr>
                <w:ilvl w:val="0"/>
                <w:numId w:val="13"/>
              </w:numPr>
              <w:spacing w:after="0" w:line="257" w:lineRule="auto"/>
              <w:rPr>
                <w:sz w:val="18"/>
                <w:szCs w:val="18"/>
              </w:rPr>
            </w:pPr>
            <w:r>
              <w:rPr>
                <w:sz w:val="18"/>
                <w:szCs w:val="18"/>
              </w:rPr>
              <w:t xml:space="preserve">The importance of tone and audience </w:t>
            </w:r>
          </w:p>
          <w:p w:rsidR="00C445FA" w:rsidRDefault="00205595" w:rsidP="00C445FA">
            <w:pPr>
              <w:pStyle w:val="ListParagraph"/>
              <w:numPr>
                <w:ilvl w:val="0"/>
                <w:numId w:val="13"/>
              </w:numPr>
              <w:spacing w:after="0" w:line="257" w:lineRule="auto"/>
              <w:rPr>
                <w:sz w:val="18"/>
                <w:szCs w:val="18"/>
              </w:rPr>
            </w:pPr>
            <w:r>
              <w:rPr>
                <w:sz w:val="18"/>
                <w:szCs w:val="18"/>
              </w:rPr>
              <w:lastRenderedPageBreak/>
              <w:t xml:space="preserve">That the purpose of a text can change writer’s choices </w:t>
            </w:r>
          </w:p>
          <w:p w:rsidR="00C445FA" w:rsidRDefault="00C445FA" w:rsidP="00C445FA">
            <w:pPr>
              <w:spacing w:line="257" w:lineRule="auto"/>
              <w:rPr>
                <w:sz w:val="18"/>
                <w:szCs w:val="18"/>
              </w:rPr>
            </w:pPr>
          </w:p>
          <w:p w:rsidR="00A91B94" w:rsidRDefault="00A91B94" w:rsidP="00A91B94">
            <w:pPr>
              <w:rPr>
                <w:rFonts w:cstheme="minorHAnsi"/>
                <w:b/>
                <w:sz w:val="18"/>
                <w:szCs w:val="24"/>
                <w:u w:val="single"/>
              </w:rPr>
            </w:pPr>
            <w:r w:rsidRPr="006D1ED5">
              <w:rPr>
                <w:rFonts w:cstheme="minorHAnsi"/>
                <w:b/>
                <w:sz w:val="18"/>
                <w:szCs w:val="24"/>
                <w:u w:val="single"/>
              </w:rPr>
              <w:t>Know how:</w:t>
            </w:r>
          </w:p>
          <w:p w:rsidR="00C445FA" w:rsidRPr="00A91B94" w:rsidRDefault="00C445FA" w:rsidP="00A91B94">
            <w:pPr>
              <w:rPr>
                <w:rFonts w:cstheme="minorHAnsi"/>
                <w:b/>
                <w:sz w:val="18"/>
                <w:szCs w:val="24"/>
                <w:u w:val="single"/>
              </w:rPr>
            </w:pPr>
            <w:r>
              <w:rPr>
                <w:sz w:val="18"/>
                <w:szCs w:val="18"/>
              </w:rPr>
              <w:t xml:space="preserve"> </w:t>
            </w:r>
          </w:p>
          <w:p w:rsidR="00C445FA" w:rsidRDefault="00C445FA" w:rsidP="00C445FA">
            <w:pPr>
              <w:pStyle w:val="ListParagraph"/>
              <w:numPr>
                <w:ilvl w:val="0"/>
                <w:numId w:val="13"/>
              </w:numPr>
              <w:spacing w:after="0" w:line="257" w:lineRule="auto"/>
              <w:rPr>
                <w:sz w:val="18"/>
                <w:szCs w:val="18"/>
              </w:rPr>
            </w:pPr>
            <w:r w:rsidRPr="00B6380B">
              <w:rPr>
                <w:sz w:val="18"/>
                <w:szCs w:val="18"/>
              </w:rPr>
              <w:t xml:space="preserve">Concepts are explored in a variety of literature types </w:t>
            </w:r>
          </w:p>
          <w:p w:rsidR="00C445FA" w:rsidRDefault="00C445FA" w:rsidP="00C445FA">
            <w:pPr>
              <w:pStyle w:val="ListParagraph"/>
              <w:numPr>
                <w:ilvl w:val="0"/>
                <w:numId w:val="13"/>
              </w:numPr>
              <w:spacing w:after="0" w:line="240" w:lineRule="auto"/>
              <w:rPr>
                <w:sz w:val="18"/>
                <w:szCs w:val="20"/>
              </w:rPr>
            </w:pPr>
            <w:r>
              <w:rPr>
                <w:sz w:val="18"/>
                <w:szCs w:val="20"/>
              </w:rPr>
              <w:t xml:space="preserve">Figurative language is used to create imagery </w:t>
            </w:r>
          </w:p>
          <w:p w:rsidR="00C445FA" w:rsidRDefault="00205595" w:rsidP="00C445FA">
            <w:pPr>
              <w:pStyle w:val="ListParagraph"/>
              <w:numPr>
                <w:ilvl w:val="0"/>
                <w:numId w:val="13"/>
              </w:numPr>
              <w:spacing w:after="0" w:line="240" w:lineRule="auto"/>
              <w:rPr>
                <w:sz w:val="18"/>
                <w:szCs w:val="20"/>
              </w:rPr>
            </w:pPr>
            <w:r>
              <w:rPr>
                <w:sz w:val="18"/>
                <w:szCs w:val="20"/>
              </w:rPr>
              <w:t>To analyse</w:t>
            </w:r>
            <w:r w:rsidR="00C445FA">
              <w:rPr>
                <w:sz w:val="18"/>
                <w:szCs w:val="20"/>
              </w:rPr>
              <w:t xml:space="preserve"> the effects of figurative language</w:t>
            </w:r>
          </w:p>
          <w:p w:rsidR="00C445FA" w:rsidRDefault="00C445FA" w:rsidP="00C445FA">
            <w:pPr>
              <w:pStyle w:val="ListParagraph"/>
              <w:numPr>
                <w:ilvl w:val="0"/>
                <w:numId w:val="13"/>
              </w:numPr>
              <w:spacing w:after="0" w:line="240" w:lineRule="auto"/>
              <w:rPr>
                <w:sz w:val="18"/>
                <w:szCs w:val="20"/>
              </w:rPr>
            </w:pPr>
            <w:r>
              <w:rPr>
                <w:sz w:val="18"/>
                <w:szCs w:val="20"/>
              </w:rPr>
              <w:t xml:space="preserve">To </w:t>
            </w:r>
            <w:r w:rsidR="00205595">
              <w:rPr>
                <w:sz w:val="18"/>
                <w:szCs w:val="20"/>
              </w:rPr>
              <w:t>discuss</w:t>
            </w:r>
            <w:r>
              <w:rPr>
                <w:sz w:val="18"/>
                <w:szCs w:val="20"/>
              </w:rPr>
              <w:t xml:space="preserve"> the context of production </w:t>
            </w:r>
          </w:p>
          <w:p w:rsidR="00C445FA" w:rsidRDefault="00C445FA" w:rsidP="00C445FA">
            <w:pPr>
              <w:pStyle w:val="ListParagraph"/>
              <w:numPr>
                <w:ilvl w:val="0"/>
                <w:numId w:val="13"/>
              </w:numPr>
              <w:spacing w:after="0" w:line="240" w:lineRule="auto"/>
              <w:rPr>
                <w:sz w:val="18"/>
                <w:szCs w:val="20"/>
              </w:rPr>
            </w:pPr>
            <w:r>
              <w:rPr>
                <w:sz w:val="18"/>
                <w:szCs w:val="20"/>
              </w:rPr>
              <w:t xml:space="preserve">To write for a specific audience </w:t>
            </w:r>
          </w:p>
          <w:p w:rsidR="00C445FA" w:rsidRDefault="00C445FA" w:rsidP="00C445FA">
            <w:pPr>
              <w:pStyle w:val="ListParagraph"/>
              <w:numPr>
                <w:ilvl w:val="0"/>
                <w:numId w:val="13"/>
              </w:numPr>
              <w:spacing w:after="0" w:line="240" w:lineRule="auto"/>
              <w:rPr>
                <w:sz w:val="18"/>
                <w:szCs w:val="20"/>
              </w:rPr>
            </w:pPr>
            <w:r>
              <w:rPr>
                <w:sz w:val="18"/>
                <w:szCs w:val="20"/>
              </w:rPr>
              <w:t xml:space="preserve">To adapt tone and language for a specific audience </w:t>
            </w:r>
          </w:p>
          <w:p w:rsidR="00C445FA" w:rsidRDefault="00C445FA" w:rsidP="00C445FA">
            <w:pPr>
              <w:pStyle w:val="ListParagraph"/>
              <w:numPr>
                <w:ilvl w:val="0"/>
                <w:numId w:val="13"/>
              </w:numPr>
              <w:spacing w:after="0" w:line="240" w:lineRule="auto"/>
              <w:rPr>
                <w:sz w:val="18"/>
                <w:szCs w:val="20"/>
              </w:rPr>
            </w:pPr>
            <w:r>
              <w:rPr>
                <w:sz w:val="18"/>
                <w:szCs w:val="20"/>
              </w:rPr>
              <w:t xml:space="preserve">To shape and structure writing </w:t>
            </w:r>
          </w:p>
          <w:p w:rsidR="005B427F" w:rsidRPr="00A91B94" w:rsidRDefault="00C445FA" w:rsidP="005B427F">
            <w:pPr>
              <w:pStyle w:val="ListParagraph"/>
              <w:numPr>
                <w:ilvl w:val="0"/>
                <w:numId w:val="13"/>
              </w:numPr>
              <w:spacing w:after="0" w:line="240" w:lineRule="auto"/>
              <w:rPr>
                <w:sz w:val="18"/>
                <w:szCs w:val="20"/>
              </w:rPr>
            </w:pPr>
            <w:r>
              <w:rPr>
                <w:sz w:val="18"/>
                <w:szCs w:val="20"/>
              </w:rPr>
              <w:t xml:space="preserve">To effectively include a range of persuasive devices </w:t>
            </w:r>
          </w:p>
        </w:tc>
        <w:tc>
          <w:tcPr>
            <w:tcW w:w="4819" w:type="dxa"/>
            <w:shd w:val="clear" w:color="auto" w:fill="F2F2F2" w:themeFill="background1" w:themeFillShade="F2"/>
          </w:tcPr>
          <w:p w:rsidR="005B427F" w:rsidRPr="00D42D16" w:rsidRDefault="005B427F" w:rsidP="005B427F">
            <w:pPr>
              <w:jc w:val="center"/>
              <w:rPr>
                <w:i/>
                <w:sz w:val="24"/>
                <w:szCs w:val="24"/>
              </w:rPr>
            </w:pPr>
            <w:r w:rsidRPr="00D42D16">
              <w:rPr>
                <w:i/>
                <w:sz w:val="24"/>
                <w:szCs w:val="24"/>
              </w:rPr>
              <w:lastRenderedPageBreak/>
              <w:t>Shakespeare - ‘Romeo and Juliet’</w:t>
            </w:r>
          </w:p>
          <w:p w:rsidR="005B427F" w:rsidRDefault="005B427F" w:rsidP="005B427F">
            <w:pPr>
              <w:rPr>
                <w:sz w:val="18"/>
                <w:szCs w:val="20"/>
              </w:rPr>
            </w:pPr>
          </w:p>
          <w:p w:rsidR="005B427F" w:rsidRDefault="005B427F" w:rsidP="005B427F">
            <w:pPr>
              <w:rPr>
                <w:sz w:val="18"/>
                <w:szCs w:val="20"/>
              </w:rPr>
            </w:pPr>
          </w:p>
          <w:p w:rsidR="00C445FA" w:rsidRDefault="00A91B94" w:rsidP="00C445FA">
            <w:pPr>
              <w:rPr>
                <w:b/>
                <w:sz w:val="18"/>
                <w:lang w:val="en-US"/>
              </w:rPr>
            </w:pPr>
            <w:r>
              <w:rPr>
                <w:rFonts w:cstheme="minorHAnsi"/>
                <w:b/>
                <w:sz w:val="18"/>
                <w:szCs w:val="24"/>
                <w:u w:val="single"/>
              </w:rPr>
              <w:t>Know</w:t>
            </w:r>
            <w:r w:rsidR="00C445FA" w:rsidRPr="00257E7A">
              <w:rPr>
                <w:b/>
                <w:sz w:val="18"/>
                <w:lang w:val="en-US"/>
              </w:rPr>
              <w:t>:</w:t>
            </w:r>
          </w:p>
          <w:p w:rsidR="00A91B94" w:rsidRPr="00A91B94" w:rsidRDefault="00A91B94" w:rsidP="00C445FA">
            <w:pPr>
              <w:rPr>
                <w:rFonts w:cstheme="minorHAnsi"/>
                <w:b/>
                <w:sz w:val="18"/>
                <w:szCs w:val="24"/>
                <w:u w:val="single"/>
              </w:rPr>
            </w:pPr>
          </w:p>
          <w:p w:rsidR="00C445FA" w:rsidRPr="00257E7A" w:rsidRDefault="00C445FA" w:rsidP="00C445FA">
            <w:pPr>
              <w:pStyle w:val="ListParagraph"/>
              <w:numPr>
                <w:ilvl w:val="0"/>
                <w:numId w:val="15"/>
              </w:numPr>
              <w:spacing w:after="0" w:line="240" w:lineRule="auto"/>
              <w:rPr>
                <w:sz w:val="18"/>
                <w:lang w:val="en-US"/>
              </w:rPr>
            </w:pPr>
            <w:r w:rsidRPr="00257E7A">
              <w:rPr>
                <w:sz w:val="18"/>
                <w:lang w:val="en-US"/>
              </w:rPr>
              <w:t xml:space="preserve">The social and historical context of the play </w:t>
            </w:r>
          </w:p>
          <w:p w:rsidR="00C445FA" w:rsidRPr="00257E7A" w:rsidRDefault="00C445FA" w:rsidP="00C445FA">
            <w:pPr>
              <w:pStyle w:val="ListParagraph"/>
              <w:numPr>
                <w:ilvl w:val="0"/>
                <w:numId w:val="15"/>
              </w:numPr>
              <w:spacing w:after="0" w:line="240" w:lineRule="auto"/>
              <w:rPr>
                <w:sz w:val="18"/>
                <w:lang w:val="en-US"/>
              </w:rPr>
            </w:pPr>
            <w:r w:rsidRPr="00257E7A">
              <w:rPr>
                <w:sz w:val="18"/>
                <w:lang w:val="en-US"/>
              </w:rPr>
              <w:t>Shakespeare’s motives</w:t>
            </w:r>
          </w:p>
          <w:p w:rsidR="00C445FA" w:rsidRPr="00257E7A" w:rsidRDefault="00C445FA" w:rsidP="00C445FA">
            <w:pPr>
              <w:pStyle w:val="ListParagraph"/>
              <w:numPr>
                <w:ilvl w:val="0"/>
                <w:numId w:val="15"/>
              </w:numPr>
              <w:spacing w:after="0" w:line="240" w:lineRule="auto"/>
              <w:rPr>
                <w:sz w:val="18"/>
                <w:lang w:val="en-US"/>
              </w:rPr>
            </w:pPr>
            <w:r w:rsidRPr="00257E7A">
              <w:rPr>
                <w:sz w:val="18"/>
                <w:lang w:val="en-US"/>
              </w:rPr>
              <w:t xml:space="preserve">Conventions of drama – prologue, monologue, soliloquy </w:t>
            </w:r>
          </w:p>
          <w:p w:rsidR="00C445FA" w:rsidRPr="00257E7A" w:rsidRDefault="00C445FA" w:rsidP="00C445FA">
            <w:pPr>
              <w:pStyle w:val="ListParagraph"/>
              <w:numPr>
                <w:ilvl w:val="0"/>
                <w:numId w:val="15"/>
              </w:numPr>
              <w:spacing w:after="0" w:line="240" w:lineRule="auto"/>
              <w:rPr>
                <w:sz w:val="18"/>
                <w:lang w:val="en-US"/>
              </w:rPr>
            </w:pPr>
            <w:r w:rsidRPr="00257E7A">
              <w:rPr>
                <w:sz w:val="18"/>
                <w:lang w:val="en-US"/>
              </w:rPr>
              <w:t xml:space="preserve">The structure and purpose of a sonnet </w:t>
            </w:r>
          </w:p>
          <w:p w:rsidR="00C445FA" w:rsidRPr="00257E7A" w:rsidRDefault="00C445FA" w:rsidP="00C445FA">
            <w:pPr>
              <w:pStyle w:val="ListParagraph"/>
              <w:numPr>
                <w:ilvl w:val="0"/>
                <w:numId w:val="15"/>
              </w:numPr>
              <w:spacing w:after="0" w:line="240" w:lineRule="auto"/>
              <w:rPr>
                <w:sz w:val="18"/>
                <w:lang w:val="en-US"/>
              </w:rPr>
            </w:pPr>
            <w:r w:rsidRPr="00257E7A">
              <w:rPr>
                <w:sz w:val="18"/>
                <w:lang w:val="en-US"/>
              </w:rPr>
              <w:t xml:space="preserve">The importance of key themes </w:t>
            </w:r>
          </w:p>
          <w:p w:rsidR="00C445FA" w:rsidRPr="00257E7A" w:rsidRDefault="00C445FA" w:rsidP="00C445FA">
            <w:pPr>
              <w:pStyle w:val="ListParagraph"/>
              <w:numPr>
                <w:ilvl w:val="0"/>
                <w:numId w:val="15"/>
              </w:numPr>
              <w:spacing w:after="0" w:line="240" w:lineRule="auto"/>
              <w:rPr>
                <w:sz w:val="18"/>
                <w:lang w:val="en-US"/>
              </w:rPr>
            </w:pPr>
            <w:r w:rsidRPr="00257E7A">
              <w:rPr>
                <w:sz w:val="18"/>
                <w:lang w:val="en-US"/>
              </w:rPr>
              <w:t xml:space="preserve">Literary devices like imagery, dramatic irony and foreshadowing </w:t>
            </w:r>
          </w:p>
          <w:p w:rsidR="00C445FA" w:rsidRPr="00257E7A" w:rsidRDefault="00C445FA" w:rsidP="00C445FA">
            <w:pPr>
              <w:pStyle w:val="ListParagraph"/>
              <w:numPr>
                <w:ilvl w:val="0"/>
                <w:numId w:val="15"/>
              </w:numPr>
              <w:spacing w:after="0" w:line="240" w:lineRule="auto"/>
              <w:rPr>
                <w:sz w:val="18"/>
                <w:lang w:val="en-US"/>
              </w:rPr>
            </w:pPr>
            <w:r>
              <w:rPr>
                <w:sz w:val="18"/>
                <w:lang w:val="en-US"/>
              </w:rPr>
              <w:lastRenderedPageBreak/>
              <w:t xml:space="preserve">The </w:t>
            </w:r>
            <w:r w:rsidRPr="00257E7A">
              <w:rPr>
                <w:sz w:val="18"/>
                <w:lang w:val="en-US"/>
              </w:rPr>
              <w:t xml:space="preserve">genre </w:t>
            </w:r>
            <w:r>
              <w:rPr>
                <w:sz w:val="18"/>
                <w:lang w:val="en-US"/>
              </w:rPr>
              <w:t xml:space="preserve">conventions of Shakespearean </w:t>
            </w:r>
            <w:r w:rsidRPr="00257E7A">
              <w:rPr>
                <w:sz w:val="18"/>
                <w:lang w:val="en-US"/>
              </w:rPr>
              <w:t xml:space="preserve">tragedy </w:t>
            </w:r>
          </w:p>
          <w:p w:rsidR="00C445FA" w:rsidRPr="00257E7A" w:rsidRDefault="00C445FA" w:rsidP="00C445FA">
            <w:pPr>
              <w:pStyle w:val="ListParagraph"/>
              <w:numPr>
                <w:ilvl w:val="0"/>
                <w:numId w:val="15"/>
              </w:numPr>
              <w:spacing w:after="0" w:line="240" w:lineRule="auto"/>
              <w:rPr>
                <w:sz w:val="18"/>
                <w:lang w:val="en-US"/>
              </w:rPr>
            </w:pPr>
            <w:r w:rsidRPr="00257E7A">
              <w:rPr>
                <w:sz w:val="18"/>
                <w:lang w:val="en-US"/>
              </w:rPr>
              <w:t xml:space="preserve">Key concepts – patriarchy (women in Elizabethan England), arranged marriage, fate tragic hero, chain of being  </w:t>
            </w:r>
          </w:p>
          <w:p w:rsidR="00C445FA" w:rsidRDefault="00C445FA" w:rsidP="00C445FA">
            <w:pPr>
              <w:rPr>
                <w:sz w:val="18"/>
                <w:szCs w:val="20"/>
              </w:rPr>
            </w:pPr>
          </w:p>
          <w:p w:rsidR="00A91B94" w:rsidRPr="00A91B94" w:rsidRDefault="00A91B94" w:rsidP="00C445FA">
            <w:pPr>
              <w:rPr>
                <w:rFonts w:cstheme="minorHAnsi"/>
                <w:b/>
                <w:sz w:val="18"/>
                <w:szCs w:val="24"/>
                <w:u w:val="single"/>
              </w:rPr>
            </w:pPr>
            <w:r w:rsidRPr="006D1ED5">
              <w:rPr>
                <w:rFonts w:cstheme="minorHAnsi"/>
                <w:b/>
                <w:sz w:val="18"/>
                <w:szCs w:val="24"/>
                <w:u w:val="single"/>
              </w:rPr>
              <w:t>Know how:</w:t>
            </w:r>
          </w:p>
          <w:p w:rsidR="00C445FA" w:rsidRPr="00257E7A" w:rsidRDefault="00C445FA" w:rsidP="00C445FA">
            <w:pPr>
              <w:rPr>
                <w:b/>
                <w:sz w:val="18"/>
                <w:lang w:val="en-US"/>
              </w:rPr>
            </w:pPr>
            <w:r w:rsidRPr="00257E7A">
              <w:rPr>
                <w:b/>
                <w:sz w:val="18"/>
                <w:lang w:val="en-US"/>
              </w:rPr>
              <w:t xml:space="preserve"> </w:t>
            </w:r>
          </w:p>
          <w:p w:rsidR="00C445FA" w:rsidRPr="00257E7A" w:rsidRDefault="00C445FA" w:rsidP="00C445FA">
            <w:pPr>
              <w:pStyle w:val="ListParagraph"/>
              <w:numPr>
                <w:ilvl w:val="0"/>
                <w:numId w:val="16"/>
              </w:numPr>
              <w:spacing w:after="0" w:line="240" w:lineRule="auto"/>
              <w:rPr>
                <w:sz w:val="18"/>
              </w:rPr>
            </w:pPr>
            <w:r>
              <w:rPr>
                <w:sz w:val="18"/>
                <w:lang w:val="en-US"/>
              </w:rPr>
              <w:t xml:space="preserve">The </w:t>
            </w:r>
            <w:r w:rsidRPr="00257E7A">
              <w:rPr>
                <w:sz w:val="18"/>
                <w:lang w:val="en-US"/>
              </w:rPr>
              <w:t>context of Elizabethan England supports our understanding of the play</w:t>
            </w:r>
          </w:p>
          <w:p w:rsidR="00C445FA" w:rsidRPr="00257E7A" w:rsidRDefault="00C445FA" w:rsidP="00C445FA">
            <w:pPr>
              <w:pStyle w:val="ListParagraph"/>
              <w:numPr>
                <w:ilvl w:val="0"/>
                <w:numId w:val="16"/>
              </w:numPr>
              <w:spacing w:after="0" w:line="240" w:lineRule="auto"/>
              <w:rPr>
                <w:sz w:val="18"/>
              </w:rPr>
            </w:pPr>
            <w:r>
              <w:rPr>
                <w:sz w:val="18"/>
                <w:lang w:val="en-US"/>
              </w:rPr>
              <w:t xml:space="preserve">To </w:t>
            </w:r>
            <w:r w:rsidRPr="00257E7A">
              <w:rPr>
                <w:sz w:val="18"/>
                <w:lang w:val="en-US"/>
              </w:rPr>
              <w:t>choose relevant and appropriate textual references</w:t>
            </w:r>
          </w:p>
          <w:p w:rsidR="00C445FA" w:rsidRPr="00257E7A" w:rsidRDefault="00C445FA" w:rsidP="00C445FA">
            <w:pPr>
              <w:pStyle w:val="ListParagraph"/>
              <w:numPr>
                <w:ilvl w:val="0"/>
                <w:numId w:val="16"/>
              </w:numPr>
              <w:spacing w:after="0" w:line="240" w:lineRule="auto"/>
              <w:rPr>
                <w:sz w:val="18"/>
              </w:rPr>
            </w:pPr>
            <w:r>
              <w:rPr>
                <w:sz w:val="18"/>
                <w:lang w:val="en-US"/>
              </w:rPr>
              <w:t xml:space="preserve">To </w:t>
            </w:r>
            <w:r w:rsidRPr="00257E7A">
              <w:rPr>
                <w:sz w:val="18"/>
                <w:lang w:val="en-US"/>
              </w:rPr>
              <w:t>use inference to explain the meaning of textual references</w:t>
            </w:r>
          </w:p>
          <w:p w:rsidR="00C445FA" w:rsidRPr="00257E7A" w:rsidRDefault="00C445FA" w:rsidP="00C445FA">
            <w:pPr>
              <w:pStyle w:val="ListParagraph"/>
              <w:numPr>
                <w:ilvl w:val="0"/>
                <w:numId w:val="16"/>
              </w:numPr>
              <w:spacing w:after="0" w:line="240" w:lineRule="auto"/>
              <w:rPr>
                <w:sz w:val="18"/>
              </w:rPr>
            </w:pPr>
            <w:r>
              <w:rPr>
                <w:sz w:val="18"/>
                <w:lang w:val="en-US"/>
              </w:rPr>
              <w:t xml:space="preserve">To </w:t>
            </w:r>
            <w:r w:rsidRPr="00257E7A">
              <w:rPr>
                <w:sz w:val="18"/>
                <w:lang w:val="en-US"/>
              </w:rPr>
              <w:t>comment on the effects of language choices (on a sentence level and a word level)</w:t>
            </w:r>
          </w:p>
          <w:p w:rsidR="00C445FA" w:rsidRPr="00257E7A" w:rsidRDefault="00C445FA" w:rsidP="00C445FA">
            <w:pPr>
              <w:pStyle w:val="ListParagraph"/>
              <w:numPr>
                <w:ilvl w:val="0"/>
                <w:numId w:val="16"/>
              </w:numPr>
              <w:spacing w:after="0" w:line="240" w:lineRule="auto"/>
              <w:rPr>
                <w:sz w:val="18"/>
                <w:lang w:val="en-US"/>
              </w:rPr>
            </w:pPr>
            <w:r>
              <w:rPr>
                <w:sz w:val="18"/>
                <w:lang w:val="en-US"/>
              </w:rPr>
              <w:t xml:space="preserve">To </w:t>
            </w:r>
            <w:r w:rsidRPr="00257E7A">
              <w:rPr>
                <w:sz w:val="18"/>
                <w:lang w:val="en-US"/>
              </w:rPr>
              <w:t>comment on the effects of literary devices</w:t>
            </w:r>
          </w:p>
          <w:p w:rsidR="00C445FA" w:rsidRPr="0056025A" w:rsidRDefault="00C445FA" w:rsidP="00C445FA">
            <w:pPr>
              <w:pStyle w:val="ListParagraph"/>
              <w:numPr>
                <w:ilvl w:val="0"/>
                <w:numId w:val="16"/>
              </w:numPr>
              <w:spacing w:after="0" w:line="240" w:lineRule="auto"/>
              <w:rPr>
                <w:sz w:val="18"/>
              </w:rPr>
            </w:pPr>
            <w:r>
              <w:rPr>
                <w:sz w:val="18"/>
                <w:lang w:val="en-US"/>
              </w:rPr>
              <w:t xml:space="preserve">To </w:t>
            </w:r>
            <w:r w:rsidRPr="00257E7A">
              <w:rPr>
                <w:sz w:val="18"/>
                <w:lang w:val="en-US"/>
              </w:rPr>
              <w:t>make effective comments about the audience</w:t>
            </w:r>
          </w:p>
          <w:p w:rsidR="005B427F" w:rsidRPr="0056025A" w:rsidRDefault="005B427F" w:rsidP="005B427F">
            <w:pPr>
              <w:rPr>
                <w:sz w:val="18"/>
                <w:szCs w:val="20"/>
              </w:rPr>
            </w:pPr>
          </w:p>
        </w:tc>
        <w:tc>
          <w:tcPr>
            <w:tcW w:w="5103" w:type="dxa"/>
            <w:shd w:val="clear" w:color="auto" w:fill="DBDBDB" w:themeFill="accent3" w:themeFillTint="66"/>
          </w:tcPr>
          <w:p w:rsidR="005B427F" w:rsidRPr="00D42D16" w:rsidRDefault="005B427F" w:rsidP="005B427F">
            <w:pPr>
              <w:jc w:val="center"/>
              <w:rPr>
                <w:i/>
                <w:sz w:val="20"/>
                <w:szCs w:val="20"/>
              </w:rPr>
            </w:pPr>
            <w:r w:rsidRPr="00D42D16">
              <w:rPr>
                <w:i/>
                <w:sz w:val="24"/>
                <w:szCs w:val="24"/>
              </w:rPr>
              <w:lastRenderedPageBreak/>
              <w:t>Critical Thinking</w:t>
            </w:r>
          </w:p>
          <w:p w:rsidR="005B427F" w:rsidRDefault="005B427F" w:rsidP="005B427F">
            <w:pPr>
              <w:jc w:val="center"/>
              <w:rPr>
                <w:b/>
                <w:i/>
                <w:sz w:val="20"/>
                <w:szCs w:val="20"/>
              </w:rPr>
            </w:pPr>
            <w:r>
              <w:rPr>
                <w:b/>
                <w:i/>
                <w:sz w:val="20"/>
                <w:szCs w:val="20"/>
              </w:rPr>
              <w:t>Critical analysis of texts through writing and oracy.</w:t>
            </w:r>
          </w:p>
          <w:p w:rsidR="005B427F" w:rsidRDefault="005B427F" w:rsidP="005B427F">
            <w:pPr>
              <w:rPr>
                <w:sz w:val="18"/>
                <w:szCs w:val="20"/>
              </w:rPr>
            </w:pPr>
          </w:p>
          <w:p w:rsidR="005B427F" w:rsidRDefault="005B427F" w:rsidP="005B427F">
            <w:pPr>
              <w:rPr>
                <w:sz w:val="18"/>
                <w:szCs w:val="20"/>
              </w:rPr>
            </w:pPr>
          </w:p>
          <w:p w:rsidR="00C270A6" w:rsidRPr="00C270A6" w:rsidRDefault="00C270A6" w:rsidP="00C270A6">
            <w:pPr>
              <w:rPr>
                <w:rFonts w:cstheme="minorHAnsi"/>
                <w:b/>
                <w:sz w:val="18"/>
                <w:szCs w:val="18"/>
                <w:u w:val="single"/>
              </w:rPr>
            </w:pPr>
            <w:r w:rsidRPr="00C270A6">
              <w:rPr>
                <w:rFonts w:cstheme="minorHAnsi"/>
                <w:b/>
                <w:sz w:val="18"/>
                <w:szCs w:val="18"/>
                <w:u w:val="single"/>
              </w:rPr>
              <w:t xml:space="preserve">Know: </w:t>
            </w:r>
          </w:p>
          <w:p w:rsidR="00C270A6" w:rsidRPr="00C270A6" w:rsidRDefault="00C270A6" w:rsidP="00C270A6">
            <w:pPr>
              <w:pStyle w:val="ListParagraph"/>
              <w:numPr>
                <w:ilvl w:val="0"/>
                <w:numId w:val="26"/>
              </w:numPr>
              <w:rPr>
                <w:rFonts w:cstheme="minorHAnsi"/>
                <w:sz w:val="18"/>
                <w:szCs w:val="18"/>
              </w:rPr>
            </w:pPr>
            <w:r w:rsidRPr="00C270A6">
              <w:rPr>
                <w:rFonts w:cstheme="minorHAnsi"/>
                <w:sz w:val="18"/>
                <w:szCs w:val="18"/>
              </w:rPr>
              <w:t>What critical thinking is.</w:t>
            </w:r>
          </w:p>
          <w:p w:rsidR="00C270A6" w:rsidRPr="00C270A6" w:rsidRDefault="00C270A6" w:rsidP="00C270A6">
            <w:pPr>
              <w:pStyle w:val="ListParagraph"/>
              <w:numPr>
                <w:ilvl w:val="0"/>
                <w:numId w:val="26"/>
              </w:numPr>
              <w:spacing w:after="160" w:line="256" w:lineRule="auto"/>
              <w:rPr>
                <w:rFonts w:cstheme="minorHAnsi"/>
                <w:sz w:val="18"/>
                <w:szCs w:val="18"/>
              </w:rPr>
            </w:pPr>
            <w:r w:rsidRPr="00C270A6">
              <w:rPr>
                <w:rFonts w:cstheme="minorHAnsi"/>
                <w:sz w:val="18"/>
                <w:szCs w:val="18"/>
              </w:rPr>
              <w:t>The factors which may influence how a text is interpreted.</w:t>
            </w:r>
          </w:p>
          <w:p w:rsidR="00C270A6" w:rsidRPr="00C270A6" w:rsidRDefault="00C270A6" w:rsidP="00C270A6">
            <w:pPr>
              <w:pStyle w:val="ListParagraph"/>
              <w:numPr>
                <w:ilvl w:val="0"/>
                <w:numId w:val="26"/>
              </w:numPr>
              <w:rPr>
                <w:rFonts w:cstheme="minorHAnsi"/>
                <w:sz w:val="18"/>
                <w:szCs w:val="18"/>
              </w:rPr>
            </w:pPr>
            <w:r w:rsidRPr="00C270A6">
              <w:rPr>
                <w:rFonts w:cstheme="minorHAnsi"/>
                <w:sz w:val="18"/>
                <w:szCs w:val="18"/>
              </w:rPr>
              <w:t>The difference between implicit and explicit information.</w:t>
            </w:r>
          </w:p>
          <w:p w:rsidR="00C270A6" w:rsidRPr="00C270A6" w:rsidRDefault="00C270A6" w:rsidP="00C270A6">
            <w:pPr>
              <w:pStyle w:val="ListParagraph"/>
              <w:numPr>
                <w:ilvl w:val="0"/>
                <w:numId w:val="26"/>
              </w:numPr>
              <w:rPr>
                <w:rFonts w:cstheme="minorHAnsi"/>
                <w:sz w:val="18"/>
                <w:szCs w:val="18"/>
              </w:rPr>
            </w:pPr>
            <w:r w:rsidRPr="00C270A6">
              <w:rPr>
                <w:rFonts w:cstheme="minorHAnsi"/>
                <w:sz w:val="18"/>
                <w:szCs w:val="18"/>
              </w:rPr>
              <w:t>What bias is.</w:t>
            </w:r>
          </w:p>
          <w:p w:rsidR="00C270A6" w:rsidRPr="00C270A6" w:rsidRDefault="00C270A6" w:rsidP="00C270A6">
            <w:pPr>
              <w:pStyle w:val="ListParagraph"/>
              <w:numPr>
                <w:ilvl w:val="0"/>
                <w:numId w:val="26"/>
              </w:numPr>
              <w:rPr>
                <w:rFonts w:cstheme="minorHAnsi"/>
                <w:sz w:val="18"/>
                <w:szCs w:val="18"/>
              </w:rPr>
            </w:pPr>
            <w:r w:rsidRPr="00C270A6">
              <w:rPr>
                <w:rFonts w:cstheme="minorHAnsi"/>
                <w:sz w:val="18"/>
                <w:szCs w:val="18"/>
              </w:rPr>
              <w:t>The difference between fact and opinion.</w:t>
            </w:r>
          </w:p>
          <w:p w:rsidR="00C270A6" w:rsidRPr="00C270A6" w:rsidRDefault="00C270A6" w:rsidP="00C270A6">
            <w:pPr>
              <w:pStyle w:val="ListParagraph"/>
              <w:numPr>
                <w:ilvl w:val="0"/>
                <w:numId w:val="26"/>
              </w:numPr>
              <w:rPr>
                <w:rFonts w:cstheme="minorHAnsi"/>
                <w:sz w:val="18"/>
                <w:szCs w:val="18"/>
              </w:rPr>
            </w:pPr>
            <w:r w:rsidRPr="00C270A6">
              <w:rPr>
                <w:rFonts w:cstheme="minorHAnsi"/>
                <w:sz w:val="18"/>
                <w:szCs w:val="18"/>
              </w:rPr>
              <w:lastRenderedPageBreak/>
              <w:t>What a conspiracy theory and fake news is.</w:t>
            </w:r>
          </w:p>
          <w:p w:rsidR="00C270A6" w:rsidRPr="00C270A6" w:rsidRDefault="00C270A6" w:rsidP="00C270A6">
            <w:pPr>
              <w:rPr>
                <w:rFonts w:cstheme="minorHAnsi"/>
                <w:b/>
                <w:sz w:val="18"/>
                <w:szCs w:val="18"/>
                <w:u w:val="single"/>
              </w:rPr>
            </w:pPr>
            <w:r w:rsidRPr="00C270A6">
              <w:rPr>
                <w:rFonts w:cstheme="minorHAnsi"/>
                <w:b/>
                <w:sz w:val="18"/>
                <w:szCs w:val="18"/>
                <w:u w:val="single"/>
              </w:rPr>
              <w:t>Know how:</w:t>
            </w:r>
          </w:p>
          <w:p w:rsidR="00C270A6" w:rsidRPr="00C270A6" w:rsidRDefault="00C270A6" w:rsidP="00C270A6">
            <w:pPr>
              <w:pStyle w:val="ListParagraph"/>
              <w:numPr>
                <w:ilvl w:val="0"/>
                <w:numId w:val="27"/>
              </w:numPr>
              <w:rPr>
                <w:rFonts w:cstheme="minorHAnsi"/>
                <w:sz w:val="18"/>
                <w:szCs w:val="18"/>
              </w:rPr>
            </w:pPr>
            <w:r w:rsidRPr="00C270A6">
              <w:rPr>
                <w:rFonts w:cstheme="minorHAnsi"/>
                <w:sz w:val="18"/>
                <w:szCs w:val="18"/>
              </w:rPr>
              <w:t>To demonstrate critical thinking through oral/written communication, reasoning and reflection.</w:t>
            </w:r>
          </w:p>
          <w:p w:rsidR="00C270A6" w:rsidRPr="00C270A6" w:rsidRDefault="00C270A6" w:rsidP="00C270A6">
            <w:pPr>
              <w:pStyle w:val="ListParagraph"/>
              <w:numPr>
                <w:ilvl w:val="0"/>
                <w:numId w:val="27"/>
              </w:numPr>
              <w:rPr>
                <w:rFonts w:cstheme="minorHAnsi"/>
                <w:sz w:val="18"/>
                <w:szCs w:val="18"/>
              </w:rPr>
            </w:pPr>
            <w:r w:rsidRPr="00C270A6">
              <w:rPr>
                <w:rFonts w:cstheme="minorHAnsi"/>
                <w:sz w:val="18"/>
                <w:szCs w:val="18"/>
              </w:rPr>
              <w:t>To consider a text’s credibility.</w:t>
            </w:r>
          </w:p>
          <w:p w:rsidR="00C270A6" w:rsidRPr="00C270A6" w:rsidRDefault="00C270A6" w:rsidP="00C270A6">
            <w:pPr>
              <w:pStyle w:val="ListParagraph"/>
              <w:numPr>
                <w:ilvl w:val="0"/>
                <w:numId w:val="27"/>
              </w:numPr>
              <w:rPr>
                <w:rFonts w:cstheme="minorHAnsi"/>
                <w:sz w:val="18"/>
                <w:szCs w:val="18"/>
              </w:rPr>
            </w:pPr>
            <w:r w:rsidRPr="00C270A6">
              <w:rPr>
                <w:rFonts w:cstheme="minorHAnsi"/>
                <w:sz w:val="18"/>
                <w:szCs w:val="18"/>
              </w:rPr>
              <w:t>To challenge assumptions.</w:t>
            </w:r>
          </w:p>
          <w:p w:rsidR="00C270A6" w:rsidRPr="00C270A6" w:rsidRDefault="00C270A6" w:rsidP="00C270A6">
            <w:pPr>
              <w:pStyle w:val="ListParagraph"/>
              <w:numPr>
                <w:ilvl w:val="0"/>
                <w:numId w:val="27"/>
              </w:numPr>
              <w:rPr>
                <w:rFonts w:cstheme="minorHAnsi"/>
                <w:sz w:val="18"/>
                <w:szCs w:val="18"/>
              </w:rPr>
            </w:pPr>
            <w:r w:rsidRPr="00C270A6">
              <w:rPr>
                <w:rFonts w:cstheme="minorHAnsi"/>
                <w:sz w:val="18"/>
                <w:szCs w:val="18"/>
              </w:rPr>
              <w:t>To critically consider the context of texts and give your opinion using academic language both written and verbally.</w:t>
            </w:r>
          </w:p>
          <w:p w:rsidR="00C270A6" w:rsidRPr="00C270A6" w:rsidRDefault="00C270A6" w:rsidP="00C270A6">
            <w:pPr>
              <w:pStyle w:val="ListParagraph"/>
              <w:numPr>
                <w:ilvl w:val="0"/>
                <w:numId w:val="28"/>
              </w:numPr>
              <w:spacing w:after="160" w:line="256" w:lineRule="auto"/>
              <w:rPr>
                <w:rFonts w:cstheme="minorHAnsi"/>
                <w:sz w:val="18"/>
                <w:szCs w:val="18"/>
              </w:rPr>
            </w:pPr>
            <w:r w:rsidRPr="00C270A6">
              <w:rPr>
                <w:rFonts w:cstheme="minorHAnsi"/>
                <w:sz w:val="18"/>
                <w:szCs w:val="18"/>
              </w:rPr>
              <w:t>To synthesise information from two texts.</w:t>
            </w:r>
          </w:p>
          <w:p w:rsidR="005B427F" w:rsidRPr="00C270A6" w:rsidRDefault="00C270A6" w:rsidP="00C270A6">
            <w:pPr>
              <w:pStyle w:val="ListParagraph"/>
              <w:numPr>
                <w:ilvl w:val="0"/>
                <w:numId w:val="28"/>
              </w:numPr>
              <w:spacing w:after="160" w:line="256" w:lineRule="auto"/>
              <w:rPr>
                <w:rFonts w:cstheme="minorHAnsi"/>
                <w:sz w:val="18"/>
                <w:szCs w:val="18"/>
              </w:rPr>
            </w:pPr>
            <w:r w:rsidRPr="00C270A6">
              <w:rPr>
                <w:rFonts w:cstheme="minorHAnsi"/>
                <w:sz w:val="18"/>
                <w:szCs w:val="18"/>
              </w:rPr>
              <w:t>To compare and evaluate texts.</w:t>
            </w:r>
          </w:p>
        </w:tc>
      </w:tr>
      <w:tr w:rsidR="005B427F" w:rsidRPr="00750BFE" w:rsidTr="00687778">
        <w:tc>
          <w:tcPr>
            <w:tcW w:w="1276" w:type="dxa"/>
            <w:shd w:val="clear" w:color="auto" w:fill="FFFFFF" w:themeFill="background1"/>
          </w:tcPr>
          <w:p w:rsidR="005B427F" w:rsidRPr="0045251C" w:rsidRDefault="005B427F" w:rsidP="005B427F">
            <w:pPr>
              <w:rPr>
                <w:b/>
                <w:sz w:val="24"/>
                <w:szCs w:val="24"/>
              </w:rPr>
            </w:pPr>
            <w:r w:rsidRPr="0045251C">
              <w:rPr>
                <w:b/>
                <w:sz w:val="24"/>
                <w:szCs w:val="24"/>
              </w:rPr>
              <w:lastRenderedPageBreak/>
              <w:t>Grammar Focus</w:t>
            </w:r>
          </w:p>
        </w:tc>
        <w:tc>
          <w:tcPr>
            <w:tcW w:w="4678" w:type="dxa"/>
            <w:shd w:val="clear" w:color="auto" w:fill="FFFFFF" w:themeFill="background1"/>
          </w:tcPr>
          <w:p w:rsidR="005B427F" w:rsidRPr="004155F9" w:rsidRDefault="007F7AC2" w:rsidP="00760E4A">
            <w:pPr>
              <w:rPr>
                <w:sz w:val="20"/>
                <w:szCs w:val="20"/>
              </w:rPr>
            </w:pPr>
            <w:r w:rsidRPr="00850B66">
              <w:rPr>
                <w:sz w:val="18"/>
                <w:szCs w:val="20"/>
              </w:rPr>
              <w:t xml:space="preserve">Clear sentences: </w:t>
            </w:r>
            <w:r w:rsidR="00760E4A">
              <w:rPr>
                <w:sz w:val="18"/>
                <w:szCs w:val="20"/>
              </w:rPr>
              <w:t>e</w:t>
            </w:r>
            <w:r w:rsidR="005B427F" w:rsidRPr="00850B66">
              <w:rPr>
                <w:sz w:val="18"/>
                <w:szCs w:val="20"/>
              </w:rPr>
              <w:t>ffective use of conjunctions and connective</w:t>
            </w:r>
            <w:r w:rsidR="004155F9" w:rsidRPr="00850B66">
              <w:rPr>
                <w:sz w:val="18"/>
                <w:szCs w:val="20"/>
              </w:rPr>
              <w:t>s</w:t>
            </w:r>
            <w:r w:rsidR="004C2F49" w:rsidRPr="00850B66">
              <w:rPr>
                <w:sz w:val="18"/>
                <w:szCs w:val="20"/>
              </w:rPr>
              <w:t xml:space="preserve">, the comma sandwich, the more, the more, the more, the less, the less, the less </w:t>
            </w:r>
          </w:p>
        </w:tc>
        <w:tc>
          <w:tcPr>
            <w:tcW w:w="4819" w:type="dxa"/>
            <w:shd w:val="clear" w:color="auto" w:fill="FFFFFF" w:themeFill="background1"/>
          </w:tcPr>
          <w:p w:rsidR="005B427F" w:rsidRPr="0088154B" w:rsidRDefault="00850B66" w:rsidP="00760E4A">
            <w:pPr>
              <w:rPr>
                <w:sz w:val="20"/>
                <w:szCs w:val="20"/>
              </w:rPr>
            </w:pPr>
            <w:r w:rsidRPr="00850B66">
              <w:rPr>
                <w:sz w:val="18"/>
                <w:szCs w:val="20"/>
              </w:rPr>
              <w:t xml:space="preserve">How words work: </w:t>
            </w:r>
            <w:r w:rsidR="00760E4A">
              <w:rPr>
                <w:sz w:val="18"/>
                <w:szCs w:val="20"/>
              </w:rPr>
              <w:t>p</w:t>
            </w:r>
            <w:r w:rsidR="005B427F" w:rsidRPr="00850B66">
              <w:rPr>
                <w:sz w:val="18"/>
                <w:szCs w:val="20"/>
              </w:rPr>
              <w:t>ronouns</w:t>
            </w:r>
            <w:r w:rsidR="0088154B" w:rsidRPr="00850B66">
              <w:rPr>
                <w:sz w:val="18"/>
                <w:szCs w:val="20"/>
              </w:rPr>
              <w:t xml:space="preserve">, adjectives, noun phrases, superlatives </w:t>
            </w:r>
          </w:p>
        </w:tc>
        <w:tc>
          <w:tcPr>
            <w:tcW w:w="5103" w:type="dxa"/>
            <w:shd w:val="clear" w:color="auto" w:fill="FFFFFF" w:themeFill="background1"/>
          </w:tcPr>
          <w:p w:rsidR="005B427F" w:rsidRPr="00364834" w:rsidRDefault="00364834" w:rsidP="00364834">
            <w:pPr>
              <w:rPr>
                <w:sz w:val="16"/>
                <w:szCs w:val="20"/>
              </w:rPr>
            </w:pPr>
            <w:r w:rsidRPr="00364834">
              <w:rPr>
                <w:sz w:val="18"/>
                <w:szCs w:val="20"/>
              </w:rPr>
              <w:t xml:space="preserve">How words work: tentative language, modal verbs, additional appositives, right branching sentences </w:t>
            </w:r>
          </w:p>
        </w:tc>
      </w:tr>
      <w:tr w:rsidR="002551F4" w:rsidRPr="00750BFE" w:rsidTr="00687778">
        <w:tc>
          <w:tcPr>
            <w:tcW w:w="1276" w:type="dxa"/>
            <w:vMerge w:val="restart"/>
          </w:tcPr>
          <w:p w:rsidR="002551F4" w:rsidRPr="0045251C" w:rsidRDefault="00B33C9F" w:rsidP="005B427F">
            <w:pPr>
              <w:rPr>
                <w:b/>
                <w:sz w:val="24"/>
                <w:szCs w:val="24"/>
              </w:rPr>
            </w:pPr>
            <w:r>
              <w:rPr>
                <w:b/>
                <w:sz w:val="24"/>
                <w:szCs w:val="24"/>
              </w:rPr>
              <w:t>Continued</w:t>
            </w:r>
          </w:p>
        </w:tc>
        <w:tc>
          <w:tcPr>
            <w:tcW w:w="4678" w:type="dxa"/>
            <w:vMerge w:val="restart"/>
            <w:shd w:val="clear" w:color="auto" w:fill="F2F2F2" w:themeFill="background1" w:themeFillShade="F2"/>
          </w:tcPr>
          <w:p w:rsidR="00B33C9F" w:rsidRPr="00D42D16" w:rsidRDefault="00B33C9F" w:rsidP="00B33C9F">
            <w:pPr>
              <w:jc w:val="center"/>
              <w:rPr>
                <w:i/>
                <w:sz w:val="24"/>
                <w:szCs w:val="24"/>
              </w:rPr>
            </w:pPr>
            <w:r w:rsidRPr="00D42D16">
              <w:rPr>
                <w:i/>
                <w:sz w:val="24"/>
                <w:szCs w:val="24"/>
              </w:rPr>
              <w:t>Literary Lancaster</w:t>
            </w:r>
          </w:p>
          <w:p w:rsidR="00B33C9F" w:rsidRDefault="00B33C9F" w:rsidP="00B33C9F">
            <w:pPr>
              <w:jc w:val="center"/>
              <w:rPr>
                <w:i/>
                <w:sz w:val="24"/>
                <w:szCs w:val="24"/>
              </w:rPr>
            </w:pPr>
            <w:r w:rsidRPr="00D42D16">
              <w:rPr>
                <w:i/>
                <w:sz w:val="24"/>
                <w:szCs w:val="24"/>
              </w:rPr>
              <w:t>Literature from the local area</w:t>
            </w:r>
          </w:p>
          <w:p w:rsidR="00B33C9F" w:rsidRDefault="00B33C9F" w:rsidP="00B33C9F">
            <w:pPr>
              <w:jc w:val="center"/>
              <w:rPr>
                <w:i/>
                <w:sz w:val="24"/>
                <w:szCs w:val="24"/>
              </w:rPr>
            </w:pPr>
          </w:p>
          <w:p w:rsidR="00B33C9F" w:rsidRPr="00A91B94" w:rsidRDefault="00B33C9F" w:rsidP="00B33C9F">
            <w:pPr>
              <w:rPr>
                <w:rFonts w:cstheme="minorHAnsi"/>
                <w:b/>
                <w:sz w:val="18"/>
                <w:szCs w:val="24"/>
                <w:u w:val="single"/>
              </w:rPr>
            </w:pPr>
            <w:r>
              <w:rPr>
                <w:rFonts w:cstheme="minorHAnsi"/>
                <w:b/>
                <w:sz w:val="18"/>
                <w:szCs w:val="24"/>
                <w:u w:val="single"/>
              </w:rPr>
              <w:t>Know</w:t>
            </w:r>
            <w:r>
              <w:rPr>
                <w:sz w:val="18"/>
                <w:szCs w:val="18"/>
              </w:rPr>
              <w:t xml:space="preserve">:  </w:t>
            </w:r>
          </w:p>
          <w:p w:rsidR="00B33C9F" w:rsidRPr="00A91B94" w:rsidRDefault="00B33C9F" w:rsidP="00B33C9F">
            <w:pPr>
              <w:rPr>
                <w:i/>
                <w:sz w:val="24"/>
                <w:szCs w:val="24"/>
              </w:rPr>
            </w:pPr>
          </w:p>
          <w:p w:rsidR="00B33C9F" w:rsidRPr="00257E7A" w:rsidRDefault="00B33C9F" w:rsidP="00B33C9F">
            <w:pPr>
              <w:pStyle w:val="ListParagraph"/>
              <w:numPr>
                <w:ilvl w:val="0"/>
                <w:numId w:val="7"/>
              </w:numPr>
              <w:spacing w:after="0" w:line="257" w:lineRule="auto"/>
              <w:rPr>
                <w:sz w:val="18"/>
                <w:szCs w:val="18"/>
              </w:rPr>
            </w:pPr>
            <w:r w:rsidRPr="00257E7A">
              <w:rPr>
                <w:sz w:val="18"/>
                <w:szCs w:val="18"/>
              </w:rPr>
              <w:t xml:space="preserve">The importance of the writer’s intent and how it effects the production and reception of a text </w:t>
            </w:r>
          </w:p>
          <w:p w:rsidR="00B33C9F" w:rsidRPr="00257E7A" w:rsidRDefault="00B33C9F" w:rsidP="00B33C9F">
            <w:pPr>
              <w:pStyle w:val="ListParagraph"/>
              <w:numPr>
                <w:ilvl w:val="0"/>
                <w:numId w:val="13"/>
              </w:numPr>
              <w:spacing w:after="0" w:line="257" w:lineRule="auto"/>
              <w:rPr>
                <w:sz w:val="18"/>
                <w:szCs w:val="18"/>
              </w:rPr>
            </w:pPr>
            <w:r>
              <w:rPr>
                <w:sz w:val="18"/>
                <w:szCs w:val="18"/>
              </w:rPr>
              <w:t>That there are different text-types in literature</w:t>
            </w:r>
          </w:p>
          <w:p w:rsidR="00B33C9F" w:rsidRDefault="00B33C9F" w:rsidP="00B33C9F">
            <w:pPr>
              <w:pStyle w:val="ListParagraph"/>
              <w:numPr>
                <w:ilvl w:val="0"/>
                <w:numId w:val="13"/>
              </w:numPr>
              <w:spacing w:after="0" w:line="257" w:lineRule="auto"/>
              <w:rPr>
                <w:sz w:val="18"/>
                <w:szCs w:val="18"/>
              </w:rPr>
            </w:pPr>
            <w:r>
              <w:rPr>
                <w:sz w:val="18"/>
                <w:szCs w:val="18"/>
              </w:rPr>
              <w:t>Elements of persuasive writing</w:t>
            </w:r>
          </w:p>
          <w:p w:rsidR="00B33C9F" w:rsidRDefault="00B33C9F" w:rsidP="00B33C9F">
            <w:pPr>
              <w:pStyle w:val="ListParagraph"/>
              <w:numPr>
                <w:ilvl w:val="0"/>
                <w:numId w:val="13"/>
              </w:numPr>
              <w:spacing w:after="0" w:line="257" w:lineRule="auto"/>
              <w:rPr>
                <w:sz w:val="18"/>
                <w:szCs w:val="18"/>
              </w:rPr>
            </w:pPr>
            <w:r>
              <w:rPr>
                <w:sz w:val="18"/>
                <w:szCs w:val="18"/>
              </w:rPr>
              <w:t xml:space="preserve">The format of guide writing and speech writing </w:t>
            </w:r>
          </w:p>
          <w:p w:rsidR="00B33C9F" w:rsidRDefault="00B33C9F" w:rsidP="00B33C9F">
            <w:pPr>
              <w:pStyle w:val="ListParagraph"/>
              <w:numPr>
                <w:ilvl w:val="0"/>
                <w:numId w:val="13"/>
              </w:numPr>
              <w:spacing w:after="0" w:line="257" w:lineRule="auto"/>
              <w:rPr>
                <w:sz w:val="18"/>
                <w:szCs w:val="18"/>
              </w:rPr>
            </w:pPr>
            <w:r>
              <w:rPr>
                <w:sz w:val="18"/>
                <w:szCs w:val="18"/>
              </w:rPr>
              <w:t xml:space="preserve">The importance of tone and audience </w:t>
            </w:r>
          </w:p>
          <w:p w:rsidR="00B33C9F" w:rsidRDefault="00B33C9F" w:rsidP="00B33C9F">
            <w:pPr>
              <w:pStyle w:val="ListParagraph"/>
              <w:numPr>
                <w:ilvl w:val="0"/>
                <w:numId w:val="13"/>
              </w:numPr>
              <w:spacing w:after="0" w:line="257" w:lineRule="auto"/>
              <w:rPr>
                <w:sz w:val="18"/>
                <w:szCs w:val="18"/>
              </w:rPr>
            </w:pPr>
            <w:r>
              <w:rPr>
                <w:sz w:val="18"/>
                <w:szCs w:val="18"/>
              </w:rPr>
              <w:t xml:space="preserve">That the purpose of a text can change writer’s choices </w:t>
            </w:r>
          </w:p>
          <w:p w:rsidR="00B33C9F" w:rsidRDefault="00B33C9F" w:rsidP="00B33C9F">
            <w:pPr>
              <w:spacing w:line="257" w:lineRule="auto"/>
              <w:rPr>
                <w:sz w:val="18"/>
                <w:szCs w:val="18"/>
              </w:rPr>
            </w:pPr>
          </w:p>
          <w:p w:rsidR="00B33C9F" w:rsidRDefault="00B33C9F" w:rsidP="00B33C9F">
            <w:pPr>
              <w:rPr>
                <w:rFonts w:cstheme="minorHAnsi"/>
                <w:b/>
                <w:sz w:val="18"/>
                <w:szCs w:val="24"/>
                <w:u w:val="single"/>
              </w:rPr>
            </w:pPr>
            <w:r w:rsidRPr="006D1ED5">
              <w:rPr>
                <w:rFonts w:cstheme="minorHAnsi"/>
                <w:b/>
                <w:sz w:val="18"/>
                <w:szCs w:val="24"/>
                <w:u w:val="single"/>
              </w:rPr>
              <w:t>Know how:</w:t>
            </w:r>
          </w:p>
          <w:p w:rsidR="00B33C9F" w:rsidRPr="00A91B94" w:rsidRDefault="00B33C9F" w:rsidP="00B33C9F">
            <w:pPr>
              <w:rPr>
                <w:rFonts w:cstheme="minorHAnsi"/>
                <w:b/>
                <w:sz w:val="18"/>
                <w:szCs w:val="24"/>
                <w:u w:val="single"/>
              </w:rPr>
            </w:pPr>
            <w:r>
              <w:rPr>
                <w:sz w:val="18"/>
                <w:szCs w:val="18"/>
              </w:rPr>
              <w:t xml:space="preserve"> </w:t>
            </w:r>
          </w:p>
          <w:p w:rsidR="00B33C9F" w:rsidRDefault="00B33C9F" w:rsidP="00B33C9F">
            <w:pPr>
              <w:pStyle w:val="ListParagraph"/>
              <w:numPr>
                <w:ilvl w:val="0"/>
                <w:numId w:val="13"/>
              </w:numPr>
              <w:spacing w:after="0" w:line="257" w:lineRule="auto"/>
              <w:rPr>
                <w:sz w:val="18"/>
                <w:szCs w:val="18"/>
              </w:rPr>
            </w:pPr>
            <w:r w:rsidRPr="00B6380B">
              <w:rPr>
                <w:sz w:val="18"/>
                <w:szCs w:val="18"/>
              </w:rPr>
              <w:lastRenderedPageBreak/>
              <w:t xml:space="preserve">Concepts are explored in a variety of literature types </w:t>
            </w:r>
          </w:p>
          <w:p w:rsidR="00B33C9F" w:rsidRDefault="00B33C9F" w:rsidP="00B33C9F">
            <w:pPr>
              <w:pStyle w:val="ListParagraph"/>
              <w:numPr>
                <w:ilvl w:val="0"/>
                <w:numId w:val="13"/>
              </w:numPr>
              <w:spacing w:after="0" w:line="240" w:lineRule="auto"/>
              <w:rPr>
                <w:sz w:val="18"/>
                <w:szCs w:val="20"/>
              </w:rPr>
            </w:pPr>
            <w:r>
              <w:rPr>
                <w:sz w:val="18"/>
                <w:szCs w:val="20"/>
              </w:rPr>
              <w:t xml:space="preserve">Figurative language is used to create imagery </w:t>
            </w:r>
          </w:p>
          <w:p w:rsidR="00B33C9F" w:rsidRDefault="00B33C9F" w:rsidP="00B33C9F">
            <w:pPr>
              <w:pStyle w:val="ListParagraph"/>
              <w:numPr>
                <w:ilvl w:val="0"/>
                <w:numId w:val="13"/>
              </w:numPr>
              <w:spacing w:after="0" w:line="240" w:lineRule="auto"/>
              <w:rPr>
                <w:sz w:val="18"/>
                <w:szCs w:val="20"/>
              </w:rPr>
            </w:pPr>
            <w:r>
              <w:rPr>
                <w:sz w:val="18"/>
                <w:szCs w:val="20"/>
              </w:rPr>
              <w:t>To analyse the effects of figurative language</w:t>
            </w:r>
          </w:p>
          <w:p w:rsidR="00B33C9F" w:rsidRDefault="00B33C9F" w:rsidP="00B33C9F">
            <w:pPr>
              <w:pStyle w:val="ListParagraph"/>
              <w:numPr>
                <w:ilvl w:val="0"/>
                <w:numId w:val="13"/>
              </w:numPr>
              <w:spacing w:after="0" w:line="240" w:lineRule="auto"/>
              <w:rPr>
                <w:sz w:val="18"/>
                <w:szCs w:val="20"/>
              </w:rPr>
            </w:pPr>
            <w:r>
              <w:rPr>
                <w:sz w:val="18"/>
                <w:szCs w:val="20"/>
              </w:rPr>
              <w:t xml:space="preserve">To discuss the context of production </w:t>
            </w:r>
          </w:p>
          <w:p w:rsidR="00B33C9F" w:rsidRDefault="00B33C9F" w:rsidP="00B33C9F">
            <w:pPr>
              <w:pStyle w:val="ListParagraph"/>
              <w:numPr>
                <w:ilvl w:val="0"/>
                <w:numId w:val="13"/>
              </w:numPr>
              <w:spacing w:after="0" w:line="240" w:lineRule="auto"/>
              <w:rPr>
                <w:sz w:val="18"/>
                <w:szCs w:val="20"/>
              </w:rPr>
            </w:pPr>
            <w:r>
              <w:rPr>
                <w:sz w:val="18"/>
                <w:szCs w:val="20"/>
              </w:rPr>
              <w:t xml:space="preserve">To write for a specific audience </w:t>
            </w:r>
          </w:p>
          <w:p w:rsidR="00B33C9F" w:rsidRDefault="00B33C9F" w:rsidP="00B33C9F">
            <w:pPr>
              <w:pStyle w:val="ListParagraph"/>
              <w:numPr>
                <w:ilvl w:val="0"/>
                <w:numId w:val="13"/>
              </w:numPr>
              <w:spacing w:after="0" w:line="240" w:lineRule="auto"/>
              <w:rPr>
                <w:sz w:val="18"/>
                <w:szCs w:val="20"/>
              </w:rPr>
            </w:pPr>
            <w:r>
              <w:rPr>
                <w:sz w:val="18"/>
                <w:szCs w:val="20"/>
              </w:rPr>
              <w:t xml:space="preserve">To adapt tone and language for a specific audience </w:t>
            </w:r>
          </w:p>
          <w:p w:rsidR="00B33C9F" w:rsidRDefault="00B33C9F" w:rsidP="00B33C9F">
            <w:pPr>
              <w:pStyle w:val="ListParagraph"/>
              <w:numPr>
                <w:ilvl w:val="0"/>
                <w:numId w:val="13"/>
              </w:numPr>
              <w:spacing w:after="0" w:line="240" w:lineRule="auto"/>
              <w:rPr>
                <w:sz w:val="18"/>
                <w:szCs w:val="20"/>
              </w:rPr>
            </w:pPr>
            <w:r>
              <w:rPr>
                <w:sz w:val="18"/>
                <w:szCs w:val="20"/>
              </w:rPr>
              <w:t xml:space="preserve">To shape and structure writing </w:t>
            </w:r>
          </w:p>
          <w:p w:rsidR="002551F4" w:rsidRPr="008C672E" w:rsidRDefault="00B33C9F" w:rsidP="00B33C9F">
            <w:pPr>
              <w:jc w:val="center"/>
              <w:rPr>
                <w:sz w:val="20"/>
                <w:szCs w:val="20"/>
              </w:rPr>
            </w:pPr>
            <w:r>
              <w:rPr>
                <w:sz w:val="18"/>
                <w:szCs w:val="20"/>
              </w:rPr>
              <w:t>To effectively include a range of persuasive devices</w:t>
            </w:r>
          </w:p>
        </w:tc>
        <w:tc>
          <w:tcPr>
            <w:tcW w:w="4819" w:type="dxa"/>
            <w:shd w:val="clear" w:color="auto" w:fill="DBDBDB" w:themeFill="accent3" w:themeFillTint="66"/>
          </w:tcPr>
          <w:p w:rsidR="002551F4" w:rsidRPr="0093441B" w:rsidRDefault="002551F4" w:rsidP="0083128D">
            <w:pPr>
              <w:jc w:val="center"/>
              <w:rPr>
                <w:sz w:val="20"/>
                <w:szCs w:val="20"/>
              </w:rPr>
            </w:pPr>
            <w:r>
              <w:rPr>
                <w:b/>
                <w:sz w:val="24"/>
                <w:szCs w:val="24"/>
              </w:rPr>
              <w:lastRenderedPageBreak/>
              <w:t>How is the voice of controversy presented across a range of texts?</w:t>
            </w:r>
            <w:r>
              <w:rPr>
                <w:sz w:val="20"/>
                <w:szCs w:val="20"/>
              </w:rPr>
              <w:t xml:space="preserve"> </w:t>
            </w:r>
          </w:p>
        </w:tc>
        <w:tc>
          <w:tcPr>
            <w:tcW w:w="5103" w:type="dxa"/>
            <w:shd w:val="clear" w:color="auto" w:fill="F2F2F2" w:themeFill="background1" w:themeFillShade="F2"/>
          </w:tcPr>
          <w:p w:rsidR="002551F4" w:rsidRPr="001B091D" w:rsidRDefault="002551F4" w:rsidP="00FE3881">
            <w:pPr>
              <w:jc w:val="center"/>
              <w:rPr>
                <w:sz w:val="18"/>
                <w:szCs w:val="20"/>
              </w:rPr>
            </w:pPr>
            <w:r>
              <w:rPr>
                <w:b/>
                <w:sz w:val="24"/>
                <w:szCs w:val="24"/>
              </w:rPr>
              <w:t>How does Orwell challenge the voice of tyranny and celebrate the voice of freedom</w:t>
            </w:r>
            <w:r w:rsidRPr="00C82AF0">
              <w:rPr>
                <w:b/>
                <w:sz w:val="24"/>
                <w:szCs w:val="24"/>
              </w:rPr>
              <w:t>?</w:t>
            </w:r>
          </w:p>
        </w:tc>
      </w:tr>
      <w:tr w:rsidR="002551F4" w:rsidRPr="00750BFE" w:rsidTr="00687778">
        <w:tc>
          <w:tcPr>
            <w:tcW w:w="1276" w:type="dxa"/>
            <w:vMerge/>
          </w:tcPr>
          <w:p w:rsidR="002551F4" w:rsidRPr="0045251C" w:rsidRDefault="002551F4" w:rsidP="005B427F">
            <w:pPr>
              <w:rPr>
                <w:b/>
                <w:sz w:val="24"/>
                <w:szCs w:val="24"/>
              </w:rPr>
            </w:pPr>
          </w:p>
        </w:tc>
        <w:tc>
          <w:tcPr>
            <w:tcW w:w="4678" w:type="dxa"/>
            <w:vMerge/>
            <w:shd w:val="clear" w:color="auto" w:fill="F2F2F2" w:themeFill="background1" w:themeFillShade="F2"/>
          </w:tcPr>
          <w:p w:rsidR="002551F4" w:rsidRPr="00D42D16" w:rsidRDefault="002551F4" w:rsidP="005B427F">
            <w:pPr>
              <w:jc w:val="center"/>
              <w:rPr>
                <w:i/>
                <w:sz w:val="24"/>
                <w:szCs w:val="24"/>
              </w:rPr>
            </w:pPr>
          </w:p>
        </w:tc>
        <w:tc>
          <w:tcPr>
            <w:tcW w:w="4819" w:type="dxa"/>
            <w:shd w:val="clear" w:color="auto" w:fill="DBDBDB" w:themeFill="accent3" w:themeFillTint="66"/>
          </w:tcPr>
          <w:p w:rsidR="002551F4" w:rsidRPr="00D42D16" w:rsidRDefault="009650F7" w:rsidP="009650F7">
            <w:pPr>
              <w:rPr>
                <w:i/>
                <w:sz w:val="24"/>
                <w:szCs w:val="24"/>
              </w:rPr>
            </w:pPr>
            <w:r>
              <w:t xml:space="preserve">In this unit, </w:t>
            </w:r>
            <w:r w:rsidR="00E51FD0">
              <w:t>student</w:t>
            </w:r>
            <w:r>
              <w:t xml:space="preserve">s will explore how writers present ‘problematic’ viewpoints. They will now acquire more formal transactional skills that will eventually lead towards those needed for Lang and Lit Paper 1. Students will be able to transfer this knowledge to past and future texts </w:t>
            </w:r>
            <w:r w:rsidR="00E51FD0">
              <w:t xml:space="preserve">and </w:t>
            </w:r>
            <w:r>
              <w:t xml:space="preserve">will now be able to explore authorial intent clearly. This unit also develops the students’ knowledge and understanding of how to form an effective argument. </w:t>
            </w:r>
          </w:p>
        </w:tc>
        <w:tc>
          <w:tcPr>
            <w:tcW w:w="5103" w:type="dxa"/>
            <w:shd w:val="clear" w:color="auto" w:fill="F2F2F2" w:themeFill="background1" w:themeFillShade="F2"/>
          </w:tcPr>
          <w:p w:rsidR="002551F4" w:rsidRPr="00D42D16" w:rsidRDefault="009650F7" w:rsidP="00FE3881">
            <w:pPr>
              <w:jc w:val="center"/>
              <w:rPr>
                <w:i/>
                <w:sz w:val="24"/>
                <w:szCs w:val="24"/>
              </w:rPr>
            </w:pPr>
            <w:r>
              <w:t xml:space="preserve">This unit develops the students’ knowledge and understanding of poetic techniques. They learn about the importance of poetry in giving people a voice and expressing identity. This unit allows </w:t>
            </w:r>
            <w:r w:rsidR="00E51FD0">
              <w:t>student</w:t>
            </w:r>
            <w:r>
              <w:t>s to experiment with techniques and vocabulary to make their analysis engaging and analytical.</w:t>
            </w:r>
          </w:p>
        </w:tc>
        <w:bookmarkStart w:id="0" w:name="_GoBack"/>
        <w:bookmarkEnd w:id="0"/>
      </w:tr>
      <w:tr w:rsidR="002551F4" w:rsidRPr="00750BFE" w:rsidTr="00687778">
        <w:tc>
          <w:tcPr>
            <w:tcW w:w="1276" w:type="dxa"/>
            <w:vMerge/>
          </w:tcPr>
          <w:p w:rsidR="002551F4" w:rsidRPr="0045251C" w:rsidRDefault="002551F4" w:rsidP="005B427F">
            <w:pPr>
              <w:rPr>
                <w:b/>
                <w:sz w:val="24"/>
                <w:szCs w:val="24"/>
              </w:rPr>
            </w:pPr>
          </w:p>
        </w:tc>
        <w:tc>
          <w:tcPr>
            <w:tcW w:w="4678" w:type="dxa"/>
            <w:vMerge/>
            <w:shd w:val="clear" w:color="auto" w:fill="F2F2F2" w:themeFill="background1" w:themeFillShade="F2"/>
          </w:tcPr>
          <w:p w:rsidR="002551F4" w:rsidRPr="008F5D04" w:rsidRDefault="002551F4" w:rsidP="005B427F">
            <w:pPr>
              <w:spacing w:line="257" w:lineRule="auto"/>
              <w:rPr>
                <w:rFonts w:ascii="Calibri" w:eastAsia="Calibri" w:hAnsi="Calibri" w:cs="Calibri"/>
                <w:sz w:val="18"/>
                <w:szCs w:val="18"/>
              </w:rPr>
            </w:pPr>
          </w:p>
        </w:tc>
        <w:tc>
          <w:tcPr>
            <w:tcW w:w="4819" w:type="dxa"/>
            <w:shd w:val="clear" w:color="auto" w:fill="DBDBDB" w:themeFill="accent3" w:themeFillTint="66"/>
          </w:tcPr>
          <w:p w:rsidR="002551F4" w:rsidRPr="00D42D16" w:rsidRDefault="002551F4" w:rsidP="005B427F">
            <w:pPr>
              <w:jc w:val="center"/>
              <w:rPr>
                <w:i/>
                <w:sz w:val="24"/>
                <w:szCs w:val="24"/>
              </w:rPr>
            </w:pPr>
            <w:r w:rsidRPr="00D42D16">
              <w:rPr>
                <w:i/>
                <w:sz w:val="24"/>
                <w:szCs w:val="24"/>
              </w:rPr>
              <w:t>Problematic literature</w:t>
            </w:r>
          </w:p>
          <w:p w:rsidR="002551F4" w:rsidRPr="00D42D16" w:rsidRDefault="002551F4" w:rsidP="005B427F">
            <w:pPr>
              <w:jc w:val="center"/>
              <w:rPr>
                <w:i/>
                <w:sz w:val="24"/>
                <w:szCs w:val="24"/>
              </w:rPr>
            </w:pPr>
            <w:r w:rsidRPr="00D42D16">
              <w:rPr>
                <w:i/>
                <w:sz w:val="24"/>
                <w:szCs w:val="24"/>
              </w:rPr>
              <w:t>and transactional writing</w:t>
            </w:r>
          </w:p>
          <w:p w:rsidR="002551F4" w:rsidRPr="00BB3567" w:rsidRDefault="002551F4" w:rsidP="005B427F">
            <w:pPr>
              <w:jc w:val="center"/>
              <w:rPr>
                <w:b/>
                <w:i/>
                <w:sz w:val="24"/>
                <w:szCs w:val="24"/>
              </w:rPr>
            </w:pPr>
          </w:p>
          <w:p w:rsidR="002551F4" w:rsidRDefault="002551F4" w:rsidP="00C445FA">
            <w:pPr>
              <w:rPr>
                <w:sz w:val="18"/>
                <w:szCs w:val="20"/>
              </w:rPr>
            </w:pPr>
            <w:r>
              <w:rPr>
                <w:rFonts w:cstheme="minorHAnsi"/>
                <w:b/>
                <w:sz w:val="18"/>
                <w:szCs w:val="24"/>
                <w:u w:val="single"/>
              </w:rPr>
              <w:lastRenderedPageBreak/>
              <w:t>Know</w:t>
            </w:r>
            <w:r>
              <w:rPr>
                <w:sz w:val="18"/>
                <w:szCs w:val="20"/>
              </w:rPr>
              <w:t xml:space="preserve">: </w:t>
            </w:r>
          </w:p>
          <w:p w:rsidR="002551F4" w:rsidRPr="00A91B94" w:rsidRDefault="002551F4" w:rsidP="00C445FA">
            <w:pPr>
              <w:rPr>
                <w:rFonts w:cstheme="minorHAnsi"/>
                <w:b/>
                <w:sz w:val="18"/>
                <w:szCs w:val="24"/>
                <w:u w:val="single"/>
              </w:rPr>
            </w:pPr>
          </w:p>
          <w:p w:rsidR="002551F4" w:rsidRDefault="002551F4" w:rsidP="00C445FA">
            <w:pPr>
              <w:pStyle w:val="ListParagraph"/>
              <w:numPr>
                <w:ilvl w:val="0"/>
                <w:numId w:val="14"/>
              </w:numPr>
              <w:spacing w:after="0" w:line="240" w:lineRule="auto"/>
              <w:rPr>
                <w:sz w:val="18"/>
                <w:szCs w:val="20"/>
              </w:rPr>
            </w:pPr>
            <w:r>
              <w:rPr>
                <w:sz w:val="18"/>
                <w:szCs w:val="20"/>
              </w:rPr>
              <w:t xml:space="preserve">What ‘problematic’ literature means </w:t>
            </w:r>
          </w:p>
          <w:p w:rsidR="002551F4" w:rsidRDefault="002551F4" w:rsidP="00C445FA">
            <w:pPr>
              <w:pStyle w:val="ListParagraph"/>
              <w:numPr>
                <w:ilvl w:val="0"/>
                <w:numId w:val="14"/>
              </w:numPr>
              <w:spacing w:after="0" w:line="240" w:lineRule="auto"/>
              <w:rPr>
                <w:sz w:val="18"/>
                <w:szCs w:val="20"/>
              </w:rPr>
            </w:pPr>
            <w:r>
              <w:rPr>
                <w:sz w:val="18"/>
                <w:szCs w:val="20"/>
              </w:rPr>
              <w:t xml:space="preserve">What critical analysis is and the elements of critical </w:t>
            </w:r>
            <w:proofErr w:type="gramStart"/>
            <w:r>
              <w:rPr>
                <w:sz w:val="18"/>
                <w:szCs w:val="20"/>
              </w:rPr>
              <w:t>analysis</w:t>
            </w:r>
            <w:proofErr w:type="gramEnd"/>
          </w:p>
          <w:p w:rsidR="002551F4" w:rsidRDefault="002551F4" w:rsidP="00C445FA">
            <w:pPr>
              <w:pStyle w:val="ListParagraph"/>
              <w:numPr>
                <w:ilvl w:val="0"/>
                <w:numId w:val="14"/>
              </w:numPr>
              <w:spacing w:after="0" w:line="240" w:lineRule="auto"/>
              <w:rPr>
                <w:sz w:val="18"/>
                <w:szCs w:val="20"/>
              </w:rPr>
            </w:pPr>
            <w:r>
              <w:rPr>
                <w:sz w:val="18"/>
                <w:szCs w:val="20"/>
              </w:rPr>
              <w:t xml:space="preserve">That the reception of texts changes over time </w:t>
            </w:r>
          </w:p>
          <w:p w:rsidR="002551F4" w:rsidRDefault="002551F4" w:rsidP="00C445FA">
            <w:pPr>
              <w:pStyle w:val="ListParagraph"/>
              <w:numPr>
                <w:ilvl w:val="0"/>
                <w:numId w:val="14"/>
              </w:numPr>
              <w:spacing w:after="0" w:line="240" w:lineRule="auto"/>
              <w:rPr>
                <w:sz w:val="18"/>
                <w:szCs w:val="20"/>
              </w:rPr>
            </w:pPr>
            <w:r>
              <w:rPr>
                <w:sz w:val="18"/>
                <w:szCs w:val="20"/>
              </w:rPr>
              <w:t>Writers have a viewpoint</w:t>
            </w:r>
          </w:p>
          <w:p w:rsidR="002551F4" w:rsidRDefault="002551F4" w:rsidP="00C445FA">
            <w:pPr>
              <w:pStyle w:val="ListParagraph"/>
              <w:numPr>
                <w:ilvl w:val="0"/>
                <w:numId w:val="14"/>
              </w:numPr>
              <w:spacing w:after="0" w:line="240" w:lineRule="auto"/>
              <w:rPr>
                <w:sz w:val="18"/>
                <w:szCs w:val="20"/>
              </w:rPr>
            </w:pPr>
            <w:r>
              <w:rPr>
                <w:sz w:val="18"/>
                <w:szCs w:val="20"/>
              </w:rPr>
              <w:t xml:space="preserve">The difference between fact and opinion is </w:t>
            </w:r>
          </w:p>
          <w:p w:rsidR="002551F4" w:rsidRDefault="002551F4" w:rsidP="00C445FA">
            <w:pPr>
              <w:pStyle w:val="ListParagraph"/>
              <w:numPr>
                <w:ilvl w:val="0"/>
                <w:numId w:val="14"/>
              </w:numPr>
              <w:spacing w:after="0" w:line="240" w:lineRule="auto"/>
              <w:rPr>
                <w:sz w:val="18"/>
                <w:szCs w:val="20"/>
              </w:rPr>
            </w:pPr>
            <w:r>
              <w:rPr>
                <w:sz w:val="18"/>
                <w:szCs w:val="20"/>
              </w:rPr>
              <w:t xml:space="preserve">The history of censorship </w:t>
            </w:r>
          </w:p>
          <w:p w:rsidR="002551F4" w:rsidRPr="0043113F" w:rsidRDefault="002551F4" w:rsidP="00C445FA">
            <w:pPr>
              <w:pStyle w:val="ListParagraph"/>
              <w:numPr>
                <w:ilvl w:val="0"/>
                <w:numId w:val="14"/>
              </w:numPr>
              <w:spacing w:after="0" w:line="240" w:lineRule="auto"/>
              <w:rPr>
                <w:sz w:val="18"/>
                <w:szCs w:val="20"/>
              </w:rPr>
            </w:pPr>
            <w:r>
              <w:rPr>
                <w:sz w:val="18"/>
                <w:szCs w:val="20"/>
              </w:rPr>
              <w:t xml:space="preserve">The concept of ‘othering’ </w:t>
            </w:r>
          </w:p>
          <w:p w:rsidR="002551F4" w:rsidRDefault="002551F4" w:rsidP="00C445FA">
            <w:pPr>
              <w:rPr>
                <w:sz w:val="18"/>
                <w:szCs w:val="20"/>
              </w:rPr>
            </w:pPr>
          </w:p>
          <w:p w:rsidR="002551F4" w:rsidRDefault="002551F4" w:rsidP="00A91B94">
            <w:pPr>
              <w:rPr>
                <w:rFonts w:cstheme="minorHAnsi"/>
                <w:b/>
                <w:sz w:val="18"/>
                <w:szCs w:val="24"/>
                <w:u w:val="single"/>
              </w:rPr>
            </w:pPr>
            <w:r w:rsidRPr="006D1ED5">
              <w:rPr>
                <w:rFonts w:cstheme="minorHAnsi"/>
                <w:b/>
                <w:sz w:val="18"/>
                <w:szCs w:val="24"/>
                <w:u w:val="single"/>
              </w:rPr>
              <w:t>Know how:</w:t>
            </w:r>
          </w:p>
          <w:p w:rsidR="002551F4" w:rsidRPr="006D1ED5" w:rsidRDefault="002551F4" w:rsidP="00A91B94">
            <w:pPr>
              <w:rPr>
                <w:rFonts w:cstheme="minorHAnsi"/>
                <w:b/>
                <w:sz w:val="18"/>
                <w:szCs w:val="24"/>
                <w:u w:val="single"/>
              </w:rPr>
            </w:pPr>
          </w:p>
          <w:p w:rsidR="002551F4" w:rsidRDefault="002551F4" w:rsidP="00C445FA">
            <w:pPr>
              <w:pStyle w:val="ListParagraph"/>
              <w:numPr>
                <w:ilvl w:val="0"/>
                <w:numId w:val="13"/>
              </w:numPr>
              <w:spacing w:after="0" w:line="240" w:lineRule="auto"/>
              <w:rPr>
                <w:sz w:val="18"/>
                <w:szCs w:val="20"/>
              </w:rPr>
            </w:pPr>
            <w:r>
              <w:rPr>
                <w:sz w:val="18"/>
                <w:szCs w:val="20"/>
              </w:rPr>
              <w:t xml:space="preserve">To effectively communicate your viewpoint </w:t>
            </w:r>
          </w:p>
          <w:p w:rsidR="002551F4" w:rsidRDefault="002551F4" w:rsidP="00C445FA">
            <w:pPr>
              <w:pStyle w:val="ListParagraph"/>
              <w:numPr>
                <w:ilvl w:val="0"/>
                <w:numId w:val="13"/>
              </w:numPr>
              <w:spacing w:after="0" w:line="240" w:lineRule="auto"/>
              <w:rPr>
                <w:sz w:val="18"/>
                <w:szCs w:val="20"/>
              </w:rPr>
            </w:pPr>
            <w:r>
              <w:rPr>
                <w:sz w:val="18"/>
                <w:szCs w:val="20"/>
              </w:rPr>
              <w:t xml:space="preserve">To analyse how opinions are shaped in texts </w:t>
            </w:r>
          </w:p>
          <w:p w:rsidR="002551F4" w:rsidRDefault="002551F4" w:rsidP="00C445FA">
            <w:pPr>
              <w:pStyle w:val="ListParagraph"/>
              <w:numPr>
                <w:ilvl w:val="0"/>
                <w:numId w:val="13"/>
              </w:numPr>
              <w:spacing w:after="0" w:line="240" w:lineRule="auto"/>
              <w:rPr>
                <w:sz w:val="18"/>
                <w:szCs w:val="20"/>
              </w:rPr>
            </w:pPr>
            <w:r>
              <w:rPr>
                <w:sz w:val="18"/>
                <w:szCs w:val="20"/>
              </w:rPr>
              <w:t xml:space="preserve">To structure an effective argument </w:t>
            </w:r>
          </w:p>
          <w:p w:rsidR="002551F4" w:rsidRDefault="002551F4" w:rsidP="00C445FA">
            <w:pPr>
              <w:pStyle w:val="ListParagraph"/>
              <w:numPr>
                <w:ilvl w:val="0"/>
                <w:numId w:val="13"/>
              </w:numPr>
              <w:spacing w:after="0" w:line="240" w:lineRule="auto"/>
              <w:rPr>
                <w:sz w:val="18"/>
                <w:szCs w:val="20"/>
              </w:rPr>
            </w:pPr>
            <w:r>
              <w:rPr>
                <w:sz w:val="18"/>
                <w:szCs w:val="20"/>
              </w:rPr>
              <w:t xml:space="preserve">Critically evaluate a text </w:t>
            </w:r>
          </w:p>
          <w:p w:rsidR="002551F4" w:rsidRDefault="002551F4" w:rsidP="00C445FA">
            <w:pPr>
              <w:pStyle w:val="ListParagraph"/>
              <w:numPr>
                <w:ilvl w:val="0"/>
                <w:numId w:val="13"/>
              </w:numPr>
              <w:spacing w:after="0" w:line="240" w:lineRule="auto"/>
              <w:rPr>
                <w:sz w:val="18"/>
                <w:szCs w:val="20"/>
              </w:rPr>
            </w:pPr>
            <w:r>
              <w:rPr>
                <w:sz w:val="18"/>
                <w:szCs w:val="20"/>
              </w:rPr>
              <w:t xml:space="preserve">To structure letters and articles </w:t>
            </w:r>
          </w:p>
          <w:p w:rsidR="002551F4" w:rsidRDefault="002551F4" w:rsidP="00C445FA">
            <w:pPr>
              <w:pStyle w:val="ListParagraph"/>
              <w:numPr>
                <w:ilvl w:val="0"/>
                <w:numId w:val="13"/>
              </w:numPr>
              <w:spacing w:after="0" w:line="240" w:lineRule="auto"/>
              <w:rPr>
                <w:sz w:val="18"/>
                <w:szCs w:val="20"/>
              </w:rPr>
            </w:pPr>
            <w:r>
              <w:rPr>
                <w:sz w:val="18"/>
                <w:szCs w:val="20"/>
              </w:rPr>
              <w:t xml:space="preserve">Censorship influences literature </w:t>
            </w:r>
          </w:p>
          <w:p w:rsidR="002551F4" w:rsidRDefault="002551F4" w:rsidP="00A91B94">
            <w:pPr>
              <w:pStyle w:val="ListParagraph"/>
              <w:numPr>
                <w:ilvl w:val="0"/>
                <w:numId w:val="13"/>
              </w:numPr>
              <w:spacing w:after="0" w:line="240" w:lineRule="auto"/>
              <w:rPr>
                <w:sz w:val="18"/>
                <w:szCs w:val="20"/>
              </w:rPr>
            </w:pPr>
            <w:r>
              <w:rPr>
                <w:sz w:val="18"/>
                <w:szCs w:val="20"/>
              </w:rPr>
              <w:t xml:space="preserve">To identify problematic viewpoints in literature </w:t>
            </w:r>
          </w:p>
          <w:p w:rsidR="002551F4" w:rsidRPr="00A91B94" w:rsidRDefault="002551F4" w:rsidP="00A91B94">
            <w:pPr>
              <w:pStyle w:val="ListParagraph"/>
              <w:spacing w:after="0" w:line="240" w:lineRule="auto"/>
              <w:rPr>
                <w:sz w:val="18"/>
                <w:szCs w:val="20"/>
              </w:rPr>
            </w:pPr>
          </w:p>
        </w:tc>
        <w:tc>
          <w:tcPr>
            <w:tcW w:w="5103" w:type="dxa"/>
            <w:shd w:val="clear" w:color="auto" w:fill="F2F2F2" w:themeFill="background1" w:themeFillShade="F2"/>
          </w:tcPr>
          <w:p w:rsidR="002551F4" w:rsidRDefault="002551F4" w:rsidP="00FE3881">
            <w:pPr>
              <w:jc w:val="center"/>
              <w:rPr>
                <w:i/>
                <w:sz w:val="24"/>
                <w:szCs w:val="24"/>
              </w:rPr>
            </w:pPr>
            <w:r w:rsidRPr="00D42D16">
              <w:rPr>
                <w:i/>
                <w:sz w:val="24"/>
                <w:szCs w:val="24"/>
              </w:rPr>
              <w:lastRenderedPageBreak/>
              <w:t>Seminal novella ‘Animal Farm’</w:t>
            </w:r>
          </w:p>
          <w:p w:rsidR="002551F4" w:rsidRDefault="002551F4" w:rsidP="00FE3881">
            <w:pPr>
              <w:rPr>
                <w:rFonts w:cstheme="minorHAnsi"/>
                <w:b/>
                <w:sz w:val="18"/>
                <w:szCs w:val="24"/>
                <w:u w:val="single"/>
              </w:rPr>
            </w:pPr>
            <w:r>
              <w:rPr>
                <w:rFonts w:cstheme="minorHAnsi"/>
                <w:b/>
                <w:sz w:val="18"/>
                <w:szCs w:val="24"/>
                <w:u w:val="single"/>
              </w:rPr>
              <w:t>Know</w:t>
            </w:r>
            <w:r w:rsidRPr="006D1ED5">
              <w:rPr>
                <w:rFonts w:cstheme="minorHAnsi"/>
                <w:b/>
                <w:sz w:val="18"/>
                <w:szCs w:val="24"/>
                <w:u w:val="single"/>
              </w:rPr>
              <w:t>:</w:t>
            </w:r>
          </w:p>
          <w:p w:rsidR="002551F4" w:rsidRPr="006D1ED5" w:rsidRDefault="002551F4" w:rsidP="00FE3881">
            <w:pPr>
              <w:rPr>
                <w:rFonts w:cstheme="minorHAnsi"/>
                <w:b/>
                <w:sz w:val="18"/>
                <w:szCs w:val="24"/>
                <w:u w:val="single"/>
              </w:rPr>
            </w:pPr>
          </w:p>
          <w:p w:rsidR="002551F4" w:rsidRPr="00B5029E" w:rsidRDefault="002551F4" w:rsidP="00FE3881">
            <w:pPr>
              <w:pStyle w:val="ListParagraph"/>
              <w:numPr>
                <w:ilvl w:val="0"/>
                <w:numId w:val="6"/>
              </w:numPr>
              <w:spacing w:after="0" w:line="240" w:lineRule="auto"/>
              <w:rPr>
                <w:b/>
                <w:i/>
                <w:sz w:val="20"/>
                <w:szCs w:val="20"/>
              </w:rPr>
            </w:pPr>
            <w:r>
              <w:rPr>
                <w:sz w:val="18"/>
                <w:szCs w:val="20"/>
              </w:rPr>
              <w:t xml:space="preserve">The plot, themes and characters </w:t>
            </w:r>
            <w:r w:rsidRPr="00907B81">
              <w:rPr>
                <w:sz w:val="18"/>
                <w:szCs w:val="20"/>
              </w:rPr>
              <w:t>of Animal Farm</w:t>
            </w:r>
          </w:p>
          <w:p w:rsidR="002551F4" w:rsidRPr="00B5029E" w:rsidRDefault="002551F4" w:rsidP="00FE3881">
            <w:pPr>
              <w:pStyle w:val="ListParagraph"/>
              <w:numPr>
                <w:ilvl w:val="0"/>
                <w:numId w:val="6"/>
              </w:numPr>
              <w:spacing w:after="0" w:line="240" w:lineRule="auto"/>
              <w:rPr>
                <w:b/>
                <w:i/>
                <w:sz w:val="20"/>
                <w:szCs w:val="20"/>
              </w:rPr>
            </w:pPr>
            <w:r>
              <w:rPr>
                <w:sz w:val="18"/>
                <w:szCs w:val="20"/>
              </w:rPr>
              <w:lastRenderedPageBreak/>
              <w:t xml:space="preserve">The social, historical and political context of the novel </w:t>
            </w:r>
          </w:p>
          <w:p w:rsidR="002551F4" w:rsidRPr="00B5029E" w:rsidRDefault="002551F4" w:rsidP="00FE3881">
            <w:pPr>
              <w:pStyle w:val="ListParagraph"/>
              <w:numPr>
                <w:ilvl w:val="0"/>
                <w:numId w:val="6"/>
              </w:numPr>
              <w:spacing w:after="0" w:line="240" w:lineRule="auto"/>
              <w:rPr>
                <w:b/>
                <w:i/>
                <w:sz w:val="20"/>
                <w:szCs w:val="20"/>
              </w:rPr>
            </w:pPr>
            <w:r>
              <w:rPr>
                <w:sz w:val="18"/>
                <w:szCs w:val="20"/>
              </w:rPr>
              <w:t xml:space="preserve">What allegory is and how Animal farm conforms to the genre </w:t>
            </w:r>
          </w:p>
          <w:p w:rsidR="002551F4" w:rsidRPr="00907B81" w:rsidRDefault="002551F4" w:rsidP="00FE3881">
            <w:pPr>
              <w:pStyle w:val="ListParagraph"/>
              <w:numPr>
                <w:ilvl w:val="0"/>
                <w:numId w:val="6"/>
              </w:numPr>
              <w:spacing w:after="0" w:line="240" w:lineRule="auto"/>
              <w:rPr>
                <w:b/>
                <w:i/>
                <w:sz w:val="20"/>
                <w:szCs w:val="20"/>
              </w:rPr>
            </w:pPr>
            <w:r>
              <w:rPr>
                <w:sz w:val="18"/>
                <w:szCs w:val="20"/>
              </w:rPr>
              <w:t>The allegorical meaning of the novel</w:t>
            </w:r>
          </w:p>
          <w:p w:rsidR="002551F4" w:rsidRDefault="002551F4" w:rsidP="00FE3881">
            <w:pPr>
              <w:pStyle w:val="ListParagraph"/>
              <w:spacing w:after="0" w:line="240" w:lineRule="auto"/>
              <w:rPr>
                <w:sz w:val="20"/>
                <w:szCs w:val="20"/>
              </w:rPr>
            </w:pPr>
          </w:p>
          <w:p w:rsidR="002551F4" w:rsidRDefault="002551F4" w:rsidP="00FE3881">
            <w:pPr>
              <w:rPr>
                <w:rFonts w:cstheme="minorHAnsi"/>
                <w:b/>
                <w:sz w:val="18"/>
                <w:szCs w:val="24"/>
                <w:u w:val="single"/>
              </w:rPr>
            </w:pPr>
            <w:r w:rsidRPr="006D1ED5">
              <w:rPr>
                <w:rFonts w:cstheme="minorHAnsi"/>
                <w:b/>
                <w:sz w:val="18"/>
                <w:szCs w:val="24"/>
                <w:u w:val="single"/>
              </w:rPr>
              <w:t>Know how:</w:t>
            </w:r>
          </w:p>
          <w:p w:rsidR="002551F4" w:rsidRPr="006D1ED5" w:rsidRDefault="002551F4" w:rsidP="00FE3881">
            <w:pPr>
              <w:rPr>
                <w:rFonts w:cstheme="minorHAnsi"/>
                <w:b/>
                <w:sz w:val="18"/>
                <w:szCs w:val="24"/>
                <w:u w:val="single"/>
              </w:rPr>
            </w:pPr>
          </w:p>
          <w:p w:rsidR="002551F4" w:rsidRPr="00907B81" w:rsidRDefault="002551F4" w:rsidP="00FE3881">
            <w:pPr>
              <w:pStyle w:val="ListParagraph"/>
              <w:numPr>
                <w:ilvl w:val="0"/>
                <w:numId w:val="6"/>
              </w:numPr>
              <w:spacing w:after="0" w:line="240" w:lineRule="auto"/>
              <w:rPr>
                <w:b/>
                <w:i/>
                <w:sz w:val="20"/>
                <w:szCs w:val="20"/>
              </w:rPr>
            </w:pPr>
            <w:r>
              <w:rPr>
                <w:sz w:val="18"/>
                <w:szCs w:val="20"/>
              </w:rPr>
              <w:t>T</w:t>
            </w:r>
            <w:r w:rsidRPr="00907B81">
              <w:rPr>
                <w:sz w:val="18"/>
                <w:szCs w:val="20"/>
              </w:rPr>
              <w:t>o structure a written response to an extract question, focussing on meaning through language choice and the writer’s intent.</w:t>
            </w:r>
          </w:p>
          <w:p w:rsidR="002551F4" w:rsidRPr="00907B81" w:rsidRDefault="002551F4" w:rsidP="00FE3881">
            <w:pPr>
              <w:pStyle w:val="ListParagraph"/>
              <w:numPr>
                <w:ilvl w:val="0"/>
                <w:numId w:val="6"/>
              </w:numPr>
              <w:spacing w:after="0" w:line="240" w:lineRule="auto"/>
              <w:rPr>
                <w:b/>
                <w:i/>
                <w:sz w:val="20"/>
                <w:szCs w:val="20"/>
              </w:rPr>
            </w:pPr>
            <w:r>
              <w:rPr>
                <w:sz w:val="18"/>
                <w:szCs w:val="20"/>
              </w:rPr>
              <w:t>T</w:t>
            </w:r>
            <w:r w:rsidRPr="00907B81">
              <w:rPr>
                <w:sz w:val="18"/>
                <w:szCs w:val="20"/>
              </w:rPr>
              <w:t xml:space="preserve">o </w:t>
            </w:r>
            <w:r>
              <w:rPr>
                <w:sz w:val="18"/>
                <w:szCs w:val="20"/>
              </w:rPr>
              <w:t xml:space="preserve">judiciously </w:t>
            </w:r>
            <w:r w:rsidRPr="00907B81">
              <w:rPr>
                <w:sz w:val="18"/>
                <w:szCs w:val="20"/>
              </w:rPr>
              <w:t>select quotations to support analyses</w:t>
            </w:r>
          </w:p>
          <w:p w:rsidR="002551F4" w:rsidRPr="00C63FCF" w:rsidRDefault="002551F4" w:rsidP="00FE3881">
            <w:pPr>
              <w:pStyle w:val="ListParagraph"/>
              <w:numPr>
                <w:ilvl w:val="0"/>
                <w:numId w:val="6"/>
              </w:numPr>
              <w:spacing w:after="0" w:line="240" w:lineRule="auto"/>
              <w:rPr>
                <w:b/>
                <w:i/>
                <w:sz w:val="20"/>
                <w:szCs w:val="20"/>
              </w:rPr>
            </w:pPr>
            <w:r>
              <w:rPr>
                <w:sz w:val="18"/>
                <w:szCs w:val="20"/>
              </w:rPr>
              <w:t xml:space="preserve">To analyse </w:t>
            </w:r>
            <w:r w:rsidRPr="00907B81">
              <w:rPr>
                <w:sz w:val="18"/>
                <w:szCs w:val="20"/>
              </w:rPr>
              <w:t xml:space="preserve">language in relation to </w:t>
            </w:r>
            <w:r>
              <w:rPr>
                <w:sz w:val="18"/>
                <w:szCs w:val="20"/>
              </w:rPr>
              <w:t>the context and lead by meaning</w:t>
            </w:r>
          </w:p>
          <w:p w:rsidR="002551F4" w:rsidRPr="00C63FCF" w:rsidRDefault="002551F4" w:rsidP="00FE3881">
            <w:pPr>
              <w:pStyle w:val="ListParagraph"/>
              <w:numPr>
                <w:ilvl w:val="0"/>
                <w:numId w:val="6"/>
              </w:numPr>
              <w:spacing w:after="0" w:line="240" w:lineRule="auto"/>
              <w:rPr>
                <w:b/>
                <w:i/>
                <w:sz w:val="20"/>
                <w:szCs w:val="20"/>
              </w:rPr>
            </w:pPr>
            <w:r>
              <w:rPr>
                <w:sz w:val="18"/>
                <w:szCs w:val="20"/>
              </w:rPr>
              <w:t xml:space="preserve">To discuss how and why the context of the novella shapes meaning </w:t>
            </w:r>
          </w:p>
          <w:p w:rsidR="002551F4" w:rsidRPr="00E1229F" w:rsidRDefault="002551F4" w:rsidP="00FE3881">
            <w:pPr>
              <w:pStyle w:val="ListParagraph"/>
              <w:numPr>
                <w:ilvl w:val="0"/>
                <w:numId w:val="6"/>
              </w:numPr>
              <w:spacing w:after="0" w:line="240" w:lineRule="auto"/>
              <w:rPr>
                <w:sz w:val="18"/>
                <w:szCs w:val="18"/>
              </w:rPr>
            </w:pPr>
            <w:r>
              <w:rPr>
                <w:sz w:val="18"/>
                <w:szCs w:val="20"/>
              </w:rPr>
              <w:t xml:space="preserve">To discuss how and why the genre of the novella shapes meaning  </w:t>
            </w:r>
          </w:p>
        </w:tc>
      </w:tr>
      <w:tr w:rsidR="002551F4" w:rsidRPr="00750BFE" w:rsidTr="00687778">
        <w:tc>
          <w:tcPr>
            <w:tcW w:w="1276" w:type="dxa"/>
            <w:vMerge/>
            <w:shd w:val="clear" w:color="auto" w:fill="FFFFFF" w:themeFill="background1"/>
          </w:tcPr>
          <w:p w:rsidR="002551F4" w:rsidRPr="0045251C" w:rsidRDefault="002551F4" w:rsidP="005B427F">
            <w:pPr>
              <w:rPr>
                <w:b/>
                <w:sz w:val="24"/>
                <w:szCs w:val="24"/>
              </w:rPr>
            </w:pPr>
          </w:p>
        </w:tc>
        <w:tc>
          <w:tcPr>
            <w:tcW w:w="4678" w:type="dxa"/>
            <w:vMerge/>
            <w:shd w:val="clear" w:color="auto" w:fill="FFFFFF" w:themeFill="background1"/>
          </w:tcPr>
          <w:p w:rsidR="002551F4" w:rsidRDefault="002551F4" w:rsidP="005B427F">
            <w:pPr>
              <w:jc w:val="center"/>
              <w:rPr>
                <w:b/>
                <w:i/>
                <w:sz w:val="20"/>
                <w:szCs w:val="20"/>
              </w:rPr>
            </w:pPr>
          </w:p>
        </w:tc>
        <w:tc>
          <w:tcPr>
            <w:tcW w:w="4819" w:type="dxa"/>
            <w:shd w:val="clear" w:color="auto" w:fill="FFFFFF" w:themeFill="background1"/>
          </w:tcPr>
          <w:p w:rsidR="002551F4" w:rsidRPr="00850B66" w:rsidRDefault="002551F4" w:rsidP="00760E4A">
            <w:pPr>
              <w:rPr>
                <w:rFonts w:cstheme="minorHAnsi"/>
                <w:sz w:val="18"/>
                <w:szCs w:val="18"/>
              </w:rPr>
            </w:pPr>
            <w:r w:rsidRPr="00850B66">
              <w:rPr>
                <w:rFonts w:cstheme="minorHAnsi"/>
                <w:sz w:val="18"/>
                <w:szCs w:val="18"/>
              </w:rPr>
              <w:t>Clear Sentences: topic sentences, compound-complex sentences, appositive nouns and phrases, conjunctive adverbs, semicolons in lists and between sentences</w:t>
            </w:r>
          </w:p>
        </w:tc>
        <w:tc>
          <w:tcPr>
            <w:tcW w:w="5103" w:type="dxa"/>
            <w:shd w:val="clear" w:color="auto" w:fill="FFFFFF" w:themeFill="background1"/>
          </w:tcPr>
          <w:p w:rsidR="002551F4" w:rsidRPr="002551F4" w:rsidRDefault="002551F4" w:rsidP="002551F4">
            <w:pPr>
              <w:rPr>
                <w:sz w:val="18"/>
                <w:szCs w:val="18"/>
              </w:rPr>
            </w:pPr>
            <w:r w:rsidRPr="002551F4">
              <w:rPr>
                <w:sz w:val="18"/>
                <w:szCs w:val="18"/>
              </w:rPr>
              <w:t>Coherent texts: effect o</w:t>
            </w:r>
            <w:r w:rsidR="00760E4A">
              <w:rPr>
                <w:sz w:val="18"/>
                <w:szCs w:val="18"/>
              </w:rPr>
              <w:t>f short sentences</w:t>
            </w:r>
            <w:r w:rsidRPr="002551F4">
              <w:rPr>
                <w:sz w:val="18"/>
                <w:szCs w:val="18"/>
              </w:rPr>
              <w:t xml:space="preserve">, </w:t>
            </w:r>
            <w:r>
              <w:rPr>
                <w:sz w:val="18"/>
                <w:szCs w:val="18"/>
              </w:rPr>
              <w:t>s</w:t>
            </w:r>
            <w:r w:rsidRPr="002551F4">
              <w:rPr>
                <w:sz w:val="18"/>
                <w:szCs w:val="18"/>
              </w:rPr>
              <w:t>ubject, object (direct and indirect), modal verbs, the active and passive voice, participles</w:t>
            </w:r>
          </w:p>
        </w:tc>
      </w:tr>
      <w:tr w:rsidR="005B427F" w:rsidRPr="00750BFE" w:rsidTr="00687778">
        <w:tc>
          <w:tcPr>
            <w:tcW w:w="1276" w:type="dxa"/>
          </w:tcPr>
          <w:p w:rsidR="005B427F" w:rsidRPr="0045251C" w:rsidRDefault="005B427F" w:rsidP="005B427F">
            <w:pPr>
              <w:rPr>
                <w:b/>
                <w:sz w:val="24"/>
                <w:szCs w:val="24"/>
              </w:rPr>
            </w:pPr>
            <w:r w:rsidRPr="0045251C">
              <w:rPr>
                <w:b/>
                <w:sz w:val="24"/>
                <w:szCs w:val="24"/>
              </w:rPr>
              <w:t>The Big Question</w:t>
            </w:r>
          </w:p>
        </w:tc>
        <w:tc>
          <w:tcPr>
            <w:tcW w:w="4678" w:type="dxa"/>
            <w:shd w:val="clear" w:color="auto" w:fill="DBDBDB" w:themeFill="accent3" w:themeFillTint="66"/>
          </w:tcPr>
          <w:p w:rsidR="005B427F" w:rsidRPr="00494076" w:rsidRDefault="005B427F" w:rsidP="009E24CE">
            <w:pPr>
              <w:jc w:val="center"/>
              <w:rPr>
                <w:i/>
                <w:sz w:val="16"/>
                <w:szCs w:val="20"/>
              </w:rPr>
            </w:pPr>
            <w:r w:rsidRPr="00660EF3">
              <w:rPr>
                <w:b/>
                <w:i/>
                <w:sz w:val="24"/>
                <w:szCs w:val="24"/>
              </w:rPr>
              <w:t xml:space="preserve">How can </w:t>
            </w:r>
            <w:r w:rsidR="009E24CE" w:rsidRPr="00660EF3">
              <w:rPr>
                <w:b/>
                <w:i/>
                <w:sz w:val="24"/>
                <w:szCs w:val="24"/>
              </w:rPr>
              <w:t>we use our own voices to convey</w:t>
            </w:r>
            <w:r w:rsidR="00660EF3" w:rsidRPr="00660EF3">
              <w:rPr>
                <w:b/>
                <w:i/>
                <w:sz w:val="24"/>
                <w:szCs w:val="24"/>
              </w:rPr>
              <w:t xml:space="preserve"> our interpretations about</w:t>
            </w:r>
            <w:r w:rsidR="009E24CE" w:rsidRPr="00660EF3">
              <w:rPr>
                <w:b/>
                <w:i/>
                <w:sz w:val="24"/>
                <w:szCs w:val="24"/>
              </w:rPr>
              <w:t xml:space="preserve"> complex characters</w:t>
            </w:r>
            <w:r w:rsidRPr="00660EF3">
              <w:rPr>
                <w:b/>
                <w:i/>
                <w:sz w:val="24"/>
                <w:szCs w:val="24"/>
              </w:rPr>
              <w:t>?</w:t>
            </w:r>
          </w:p>
        </w:tc>
        <w:tc>
          <w:tcPr>
            <w:tcW w:w="4819" w:type="dxa"/>
            <w:shd w:val="clear" w:color="auto" w:fill="F2F2F2" w:themeFill="background1" w:themeFillShade="F2"/>
          </w:tcPr>
          <w:p w:rsidR="005B427F" w:rsidRPr="0093441B" w:rsidRDefault="0083128D" w:rsidP="005B427F">
            <w:pPr>
              <w:jc w:val="center"/>
              <w:rPr>
                <w:sz w:val="20"/>
                <w:szCs w:val="20"/>
              </w:rPr>
            </w:pPr>
            <w:r>
              <w:rPr>
                <w:b/>
                <w:sz w:val="24"/>
                <w:szCs w:val="24"/>
              </w:rPr>
              <w:t>Are controversial voices still relevant today</w:t>
            </w:r>
            <w:r w:rsidR="006D16B9">
              <w:rPr>
                <w:b/>
                <w:sz w:val="24"/>
                <w:szCs w:val="24"/>
              </w:rPr>
              <w:t xml:space="preserve">? </w:t>
            </w:r>
            <w:r w:rsidR="005B427F">
              <w:rPr>
                <w:sz w:val="20"/>
                <w:szCs w:val="20"/>
              </w:rPr>
              <w:t xml:space="preserve"> </w:t>
            </w:r>
          </w:p>
        </w:tc>
        <w:tc>
          <w:tcPr>
            <w:tcW w:w="5103" w:type="dxa"/>
            <w:shd w:val="clear" w:color="auto" w:fill="DBDBDB" w:themeFill="accent3" w:themeFillTint="66"/>
          </w:tcPr>
          <w:p w:rsidR="00FE3881" w:rsidRPr="002E158D" w:rsidRDefault="00FE3881" w:rsidP="00FE3881">
            <w:pPr>
              <w:jc w:val="center"/>
              <w:rPr>
                <w:b/>
                <w:sz w:val="24"/>
                <w:szCs w:val="24"/>
              </w:rPr>
            </w:pPr>
            <w:r>
              <w:rPr>
                <w:b/>
                <w:sz w:val="24"/>
                <w:szCs w:val="24"/>
              </w:rPr>
              <w:t>How do diverse voices celebrate their identity?</w:t>
            </w:r>
          </w:p>
          <w:p w:rsidR="005B427F" w:rsidRPr="007249DA" w:rsidRDefault="005B427F" w:rsidP="005B427F">
            <w:pPr>
              <w:jc w:val="center"/>
              <w:rPr>
                <w:b/>
                <w:i/>
                <w:sz w:val="20"/>
                <w:szCs w:val="20"/>
              </w:rPr>
            </w:pPr>
          </w:p>
        </w:tc>
      </w:tr>
      <w:tr w:rsidR="005B427F" w:rsidRPr="00750BFE" w:rsidTr="00687778">
        <w:tc>
          <w:tcPr>
            <w:tcW w:w="1276" w:type="dxa"/>
          </w:tcPr>
          <w:p w:rsidR="005B427F" w:rsidRPr="0045251C" w:rsidRDefault="005B427F" w:rsidP="005B427F">
            <w:pPr>
              <w:rPr>
                <w:b/>
                <w:sz w:val="24"/>
                <w:szCs w:val="24"/>
              </w:rPr>
            </w:pPr>
            <w:r>
              <w:rPr>
                <w:b/>
                <w:sz w:val="24"/>
                <w:szCs w:val="24"/>
              </w:rPr>
              <w:t>Rationale</w:t>
            </w:r>
          </w:p>
        </w:tc>
        <w:tc>
          <w:tcPr>
            <w:tcW w:w="4678" w:type="dxa"/>
            <w:shd w:val="clear" w:color="auto" w:fill="DBDBDB" w:themeFill="accent3" w:themeFillTint="66"/>
          </w:tcPr>
          <w:p w:rsidR="005B427F" w:rsidRPr="00D42D16" w:rsidRDefault="007C467D" w:rsidP="007C467D">
            <w:pPr>
              <w:jc w:val="center"/>
              <w:rPr>
                <w:i/>
                <w:sz w:val="24"/>
                <w:szCs w:val="24"/>
              </w:rPr>
            </w:pPr>
            <w:r>
              <w:t>This unit introduces students to plays/ drama and the techniques employed by playwrights for dramatic effect. They will learn about the plot, character, context and language of the play.</w:t>
            </w:r>
          </w:p>
        </w:tc>
        <w:tc>
          <w:tcPr>
            <w:tcW w:w="4819" w:type="dxa"/>
            <w:shd w:val="clear" w:color="auto" w:fill="F2F2F2" w:themeFill="background1" w:themeFillShade="F2"/>
          </w:tcPr>
          <w:p w:rsidR="005B427F" w:rsidRPr="00D42D16" w:rsidRDefault="007C467D" w:rsidP="0016668E">
            <w:pPr>
              <w:jc w:val="center"/>
              <w:rPr>
                <w:i/>
                <w:sz w:val="24"/>
                <w:szCs w:val="24"/>
              </w:rPr>
            </w:pPr>
            <w:r>
              <w:t>This unit develops the students’ love of seminal world literature and how it is shaped by the society in which it is written</w:t>
            </w:r>
            <w:r w:rsidR="0016668E">
              <w:t xml:space="preserve">. Students develop their knowledge of what constitutes ‘problematic’ literature </w:t>
            </w:r>
            <w:r>
              <w:t>for polemical means.</w:t>
            </w:r>
          </w:p>
        </w:tc>
        <w:tc>
          <w:tcPr>
            <w:tcW w:w="5103" w:type="dxa"/>
            <w:shd w:val="clear" w:color="auto" w:fill="DBDBDB" w:themeFill="accent3" w:themeFillTint="66"/>
          </w:tcPr>
          <w:p w:rsidR="005B427F" w:rsidRPr="00D42D16" w:rsidRDefault="0016668E" w:rsidP="005B427F">
            <w:pPr>
              <w:jc w:val="center"/>
              <w:rPr>
                <w:i/>
                <w:sz w:val="24"/>
                <w:szCs w:val="24"/>
              </w:rPr>
            </w:pPr>
            <w:r>
              <w:t>This unit exposes students to a variety of poems that celebrate our differences. Students are now required to compare poems, by considering linguistic and structural devices for effect. Content and themes now reflect the maturity of the students.</w:t>
            </w:r>
          </w:p>
        </w:tc>
      </w:tr>
      <w:tr w:rsidR="005B427F" w:rsidRPr="00750BFE" w:rsidTr="00687778">
        <w:tc>
          <w:tcPr>
            <w:tcW w:w="1276" w:type="dxa"/>
          </w:tcPr>
          <w:p w:rsidR="005B427F" w:rsidRPr="0045251C" w:rsidRDefault="005B427F" w:rsidP="005B427F">
            <w:pPr>
              <w:rPr>
                <w:b/>
                <w:sz w:val="24"/>
                <w:szCs w:val="24"/>
              </w:rPr>
            </w:pPr>
            <w:r w:rsidRPr="0045251C">
              <w:rPr>
                <w:b/>
                <w:sz w:val="24"/>
                <w:szCs w:val="24"/>
              </w:rPr>
              <w:t>Summer 1</w:t>
            </w:r>
          </w:p>
        </w:tc>
        <w:tc>
          <w:tcPr>
            <w:tcW w:w="4678" w:type="dxa"/>
            <w:shd w:val="clear" w:color="auto" w:fill="DBDBDB" w:themeFill="accent3" w:themeFillTint="66"/>
          </w:tcPr>
          <w:p w:rsidR="00A91B94" w:rsidRDefault="005B427F" w:rsidP="00A91B94">
            <w:pPr>
              <w:jc w:val="center"/>
              <w:rPr>
                <w:i/>
                <w:sz w:val="24"/>
                <w:szCs w:val="24"/>
              </w:rPr>
            </w:pPr>
            <w:r w:rsidRPr="00D42D16">
              <w:rPr>
                <w:i/>
                <w:sz w:val="24"/>
                <w:szCs w:val="24"/>
              </w:rPr>
              <w:t>Contemporary play ‘His Dark Materials’</w:t>
            </w:r>
          </w:p>
          <w:p w:rsidR="00A91B94" w:rsidRDefault="00A91B94" w:rsidP="00A91B94">
            <w:pPr>
              <w:jc w:val="center"/>
              <w:rPr>
                <w:i/>
                <w:sz w:val="24"/>
                <w:szCs w:val="24"/>
              </w:rPr>
            </w:pPr>
          </w:p>
          <w:p w:rsidR="00C445FA" w:rsidRPr="00A91B94" w:rsidRDefault="00A91B94" w:rsidP="00A91B94">
            <w:pPr>
              <w:rPr>
                <w:rFonts w:cstheme="minorHAnsi"/>
                <w:b/>
                <w:sz w:val="18"/>
                <w:szCs w:val="24"/>
                <w:u w:val="single"/>
              </w:rPr>
            </w:pPr>
            <w:r>
              <w:rPr>
                <w:rFonts w:cstheme="minorHAnsi"/>
                <w:b/>
                <w:sz w:val="18"/>
                <w:szCs w:val="24"/>
                <w:u w:val="single"/>
              </w:rPr>
              <w:t>Know</w:t>
            </w:r>
            <w:r w:rsidRPr="006D1ED5">
              <w:rPr>
                <w:rFonts w:cstheme="minorHAnsi"/>
                <w:b/>
                <w:sz w:val="18"/>
                <w:szCs w:val="24"/>
                <w:u w:val="single"/>
              </w:rPr>
              <w:t>:</w:t>
            </w:r>
          </w:p>
          <w:p w:rsidR="00C445FA" w:rsidRDefault="00C445FA" w:rsidP="00C445FA">
            <w:pPr>
              <w:rPr>
                <w:sz w:val="18"/>
                <w:szCs w:val="18"/>
              </w:rPr>
            </w:pPr>
          </w:p>
          <w:p w:rsidR="00C445FA" w:rsidRDefault="007140A2" w:rsidP="006D16B9">
            <w:pPr>
              <w:pStyle w:val="ListParagraph"/>
              <w:numPr>
                <w:ilvl w:val="0"/>
                <w:numId w:val="11"/>
              </w:numPr>
              <w:spacing w:after="0" w:line="240" w:lineRule="auto"/>
              <w:rPr>
                <w:sz w:val="18"/>
                <w:szCs w:val="18"/>
              </w:rPr>
            </w:pPr>
            <w:r>
              <w:rPr>
                <w:sz w:val="18"/>
                <w:szCs w:val="18"/>
              </w:rPr>
              <w:lastRenderedPageBreak/>
              <w:t>What the c</w:t>
            </w:r>
            <w:r w:rsidR="00C445FA">
              <w:rPr>
                <w:sz w:val="18"/>
                <w:szCs w:val="18"/>
              </w:rPr>
              <w:t xml:space="preserve">onventions of drama are – stage direction, acts, scene props, stage, costume </w:t>
            </w:r>
          </w:p>
          <w:p w:rsidR="007140A2" w:rsidRDefault="007140A2" w:rsidP="006D16B9">
            <w:pPr>
              <w:pStyle w:val="ListParagraph"/>
              <w:numPr>
                <w:ilvl w:val="0"/>
                <w:numId w:val="11"/>
              </w:numPr>
              <w:spacing w:after="0" w:line="240" w:lineRule="auto"/>
              <w:rPr>
                <w:sz w:val="18"/>
                <w:szCs w:val="18"/>
              </w:rPr>
            </w:pPr>
            <w:r>
              <w:rPr>
                <w:sz w:val="18"/>
                <w:szCs w:val="18"/>
              </w:rPr>
              <w:t>The religious context of the play</w:t>
            </w:r>
          </w:p>
          <w:p w:rsidR="00C445FA" w:rsidRPr="009D2884" w:rsidRDefault="00C445FA" w:rsidP="006D16B9">
            <w:pPr>
              <w:pStyle w:val="ListParagraph"/>
              <w:numPr>
                <w:ilvl w:val="0"/>
                <w:numId w:val="11"/>
              </w:numPr>
              <w:spacing w:after="0" w:line="240" w:lineRule="auto"/>
              <w:rPr>
                <w:sz w:val="18"/>
                <w:szCs w:val="18"/>
              </w:rPr>
            </w:pPr>
            <w:r>
              <w:rPr>
                <w:sz w:val="18"/>
                <w:szCs w:val="18"/>
              </w:rPr>
              <w:t>The difference between a play and</w:t>
            </w:r>
            <w:r w:rsidR="007140A2">
              <w:rPr>
                <w:sz w:val="18"/>
                <w:szCs w:val="18"/>
              </w:rPr>
              <w:t xml:space="preserve"> a novel </w:t>
            </w:r>
          </w:p>
          <w:p w:rsidR="006D16B9" w:rsidRPr="00205595" w:rsidRDefault="006D16B9" w:rsidP="006D16B9">
            <w:pPr>
              <w:pStyle w:val="ListParagraph"/>
              <w:numPr>
                <w:ilvl w:val="0"/>
                <w:numId w:val="11"/>
              </w:numPr>
              <w:spacing w:after="0" w:line="240" w:lineRule="auto"/>
              <w:rPr>
                <w:sz w:val="18"/>
                <w:szCs w:val="20"/>
              </w:rPr>
            </w:pPr>
            <w:r>
              <w:rPr>
                <w:sz w:val="18"/>
                <w:szCs w:val="20"/>
              </w:rPr>
              <w:t>Where contemporary plays fits within the literary timeline</w:t>
            </w:r>
          </w:p>
          <w:p w:rsidR="00660EF3" w:rsidRDefault="007140A2" w:rsidP="00660EF3">
            <w:pPr>
              <w:pStyle w:val="ListParagraph"/>
              <w:numPr>
                <w:ilvl w:val="0"/>
                <w:numId w:val="11"/>
              </w:numPr>
              <w:spacing w:after="0" w:line="240" w:lineRule="auto"/>
              <w:rPr>
                <w:sz w:val="18"/>
                <w:szCs w:val="18"/>
              </w:rPr>
            </w:pPr>
            <w:r>
              <w:rPr>
                <w:sz w:val="18"/>
                <w:szCs w:val="18"/>
              </w:rPr>
              <w:t>What characterisation</w:t>
            </w:r>
            <w:r w:rsidR="00C445FA">
              <w:rPr>
                <w:sz w:val="18"/>
                <w:szCs w:val="18"/>
              </w:rPr>
              <w:t xml:space="preserve"> is </w:t>
            </w:r>
            <w:r>
              <w:rPr>
                <w:sz w:val="18"/>
                <w:szCs w:val="18"/>
              </w:rPr>
              <w:t>and how it is developed in a play</w:t>
            </w:r>
          </w:p>
          <w:p w:rsidR="00660EF3" w:rsidRPr="00660EF3" w:rsidRDefault="00660EF3" w:rsidP="00660EF3">
            <w:pPr>
              <w:pStyle w:val="ListParagraph"/>
              <w:numPr>
                <w:ilvl w:val="0"/>
                <w:numId w:val="11"/>
              </w:numPr>
              <w:spacing w:after="0" w:line="240" w:lineRule="auto"/>
              <w:rPr>
                <w:sz w:val="18"/>
                <w:szCs w:val="18"/>
              </w:rPr>
            </w:pPr>
            <w:r>
              <w:rPr>
                <w:sz w:val="18"/>
                <w:szCs w:val="18"/>
              </w:rPr>
              <w:t xml:space="preserve">Characterisation changes across the text </w:t>
            </w:r>
          </w:p>
          <w:p w:rsidR="00C445FA" w:rsidRDefault="007140A2" w:rsidP="006D16B9">
            <w:pPr>
              <w:pStyle w:val="ListParagraph"/>
              <w:numPr>
                <w:ilvl w:val="0"/>
                <w:numId w:val="11"/>
              </w:numPr>
              <w:spacing w:after="0" w:line="240" w:lineRule="auto"/>
              <w:rPr>
                <w:sz w:val="18"/>
                <w:szCs w:val="18"/>
              </w:rPr>
            </w:pPr>
            <w:r>
              <w:rPr>
                <w:sz w:val="18"/>
                <w:szCs w:val="18"/>
              </w:rPr>
              <w:t>What s</w:t>
            </w:r>
            <w:r w:rsidR="00C445FA">
              <w:rPr>
                <w:sz w:val="18"/>
                <w:szCs w:val="18"/>
              </w:rPr>
              <w:t xml:space="preserve">ymbolism is </w:t>
            </w:r>
          </w:p>
          <w:p w:rsidR="00C445FA" w:rsidRDefault="007140A2" w:rsidP="006D16B9">
            <w:pPr>
              <w:pStyle w:val="ListParagraph"/>
              <w:numPr>
                <w:ilvl w:val="0"/>
                <w:numId w:val="11"/>
              </w:numPr>
              <w:spacing w:after="0" w:line="240" w:lineRule="auto"/>
              <w:rPr>
                <w:sz w:val="18"/>
                <w:szCs w:val="18"/>
              </w:rPr>
            </w:pPr>
            <w:r>
              <w:rPr>
                <w:sz w:val="18"/>
                <w:szCs w:val="18"/>
              </w:rPr>
              <w:t xml:space="preserve">The key themes of the play </w:t>
            </w:r>
          </w:p>
          <w:p w:rsidR="007140A2" w:rsidRDefault="007140A2" w:rsidP="006D16B9">
            <w:pPr>
              <w:pStyle w:val="ListParagraph"/>
              <w:numPr>
                <w:ilvl w:val="0"/>
                <w:numId w:val="11"/>
              </w:numPr>
              <w:spacing w:after="0" w:line="240" w:lineRule="auto"/>
              <w:rPr>
                <w:sz w:val="18"/>
                <w:szCs w:val="18"/>
              </w:rPr>
            </w:pPr>
            <w:r>
              <w:rPr>
                <w:sz w:val="18"/>
                <w:szCs w:val="18"/>
              </w:rPr>
              <w:t xml:space="preserve">That there are different receptions of the play linked to religion </w:t>
            </w:r>
          </w:p>
          <w:p w:rsidR="00C445FA" w:rsidRPr="00A91B94" w:rsidRDefault="00C445FA" w:rsidP="00A91B94">
            <w:pPr>
              <w:ind w:left="360"/>
              <w:rPr>
                <w:sz w:val="18"/>
                <w:szCs w:val="18"/>
              </w:rPr>
            </w:pPr>
          </w:p>
          <w:p w:rsidR="00C445FA" w:rsidRPr="00A91B94" w:rsidRDefault="00A91B94" w:rsidP="00C445FA">
            <w:pPr>
              <w:rPr>
                <w:rFonts w:cstheme="minorHAnsi"/>
                <w:b/>
                <w:sz w:val="18"/>
                <w:szCs w:val="24"/>
                <w:u w:val="single"/>
              </w:rPr>
            </w:pPr>
            <w:r w:rsidRPr="006D1ED5">
              <w:rPr>
                <w:rFonts w:cstheme="minorHAnsi"/>
                <w:b/>
                <w:sz w:val="18"/>
                <w:szCs w:val="24"/>
                <w:u w:val="single"/>
              </w:rPr>
              <w:t>Know how:</w:t>
            </w:r>
            <w:r w:rsidR="00C445FA" w:rsidRPr="00762CEA">
              <w:rPr>
                <w:sz w:val="18"/>
                <w:szCs w:val="18"/>
              </w:rPr>
              <w:t xml:space="preserve"> </w:t>
            </w:r>
          </w:p>
          <w:p w:rsidR="00C445FA" w:rsidRDefault="00C445FA" w:rsidP="00C445FA">
            <w:pPr>
              <w:rPr>
                <w:sz w:val="18"/>
                <w:szCs w:val="18"/>
              </w:rPr>
            </w:pPr>
          </w:p>
          <w:p w:rsidR="00C445FA" w:rsidRDefault="00C445FA" w:rsidP="006D16B9">
            <w:pPr>
              <w:pStyle w:val="ListParagraph"/>
              <w:numPr>
                <w:ilvl w:val="0"/>
                <w:numId w:val="11"/>
              </w:numPr>
              <w:spacing w:after="0" w:line="240" w:lineRule="auto"/>
              <w:rPr>
                <w:sz w:val="18"/>
                <w:szCs w:val="18"/>
              </w:rPr>
            </w:pPr>
            <w:r>
              <w:rPr>
                <w:sz w:val="18"/>
                <w:szCs w:val="18"/>
              </w:rPr>
              <w:t xml:space="preserve">To navigate a play script </w:t>
            </w:r>
          </w:p>
          <w:p w:rsidR="00C445FA" w:rsidRDefault="00A277E5" w:rsidP="006D16B9">
            <w:pPr>
              <w:pStyle w:val="ListParagraph"/>
              <w:numPr>
                <w:ilvl w:val="0"/>
                <w:numId w:val="11"/>
              </w:numPr>
              <w:spacing w:after="0" w:line="240" w:lineRule="auto"/>
              <w:rPr>
                <w:sz w:val="18"/>
                <w:szCs w:val="18"/>
              </w:rPr>
            </w:pPr>
            <w:r>
              <w:rPr>
                <w:sz w:val="18"/>
                <w:szCs w:val="18"/>
              </w:rPr>
              <w:t xml:space="preserve">To identify dramatic techniques in a play </w:t>
            </w:r>
          </w:p>
          <w:p w:rsidR="00A277E5" w:rsidRDefault="00A277E5" w:rsidP="006D16B9">
            <w:pPr>
              <w:pStyle w:val="ListParagraph"/>
              <w:numPr>
                <w:ilvl w:val="0"/>
                <w:numId w:val="11"/>
              </w:numPr>
              <w:spacing w:after="0" w:line="240" w:lineRule="auto"/>
              <w:rPr>
                <w:sz w:val="18"/>
                <w:szCs w:val="18"/>
              </w:rPr>
            </w:pPr>
            <w:r>
              <w:rPr>
                <w:sz w:val="18"/>
                <w:szCs w:val="18"/>
              </w:rPr>
              <w:t xml:space="preserve">To talk about how meanings are shaped by dramatic techniques and stage directions </w:t>
            </w:r>
          </w:p>
          <w:p w:rsidR="007140A2" w:rsidRDefault="007140A2" w:rsidP="006D16B9">
            <w:pPr>
              <w:pStyle w:val="ListParagraph"/>
              <w:numPr>
                <w:ilvl w:val="0"/>
                <w:numId w:val="11"/>
              </w:numPr>
              <w:spacing w:after="0" w:line="240" w:lineRule="auto"/>
              <w:rPr>
                <w:sz w:val="18"/>
                <w:szCs w:val="18"/>
              </w:rPr>
            </w:pPr>
            <w:r>
              <w:rPr>
                <w:sz w:val="18"/>
                <w:szCs w:val="18"/>
              </w:rPr>
              <w:t xml:space="preserve">To consider the </w:t>
            </w:r>
            <w:r w:rsidR="00660EF3">
              <w:rPr>
                <w:sz w:val="18"/>
                <w:szCs w:val="18"/>
              </w:rPr>
              <w:t>audience’s</w:t>
            </w:r>
            <w:r>
              <w:rPr>
                <w:sz w:val="18"/>
                <w:szCs w:val="18"/>
              </w:rPr>
              <w:t xml:space="preserve"> reception based the religious context of the play</w:t>
            </w:r>
          </w:p>
          <w:p w:rsidR="00660EF3" w:rsidRDefault="00660EF3" w:rsidP="006D16B9">
            <w:pPr>
              <w:pStyle w:val="ListParagraph"/>
              <w:numPr>
                <w:ilvl w:val="0"/>
                <w:numId w:val="11"/>
              </w:numPr>
              <w:spacing w:after="0" w:line="240" w:lineRule="auto"/>
              <w:rPr>
                <w:sz w:val="18"/>
                <w:szCs w:val="18"/>
              </w:rPr>
            </w:pPr>
            <w:r>
              <w:rPr>
                <w:sz w:val="18"/>
                <w:szCs w:val="18"/>
              </w:rPr>
              <w:t xml:space="preserve">Our interpretations of characters will change as the play progresses </w:t>
            </w:r>
          </w:p>
          <w:p w:rsidR="00C445FA" w:rsidRDefault="00C445FA" w:rsidP="006D16B9">
            <w:pPr>
              <w:pStyle w:val="ListParagraph"/>
              <w:numPr>
                <w:ilvl w:val="0"/>
                <w:numId w:val="11"/>
              </w:numPr>
              <w:spacing w:after="0" w:line="240" w:lineRule="auto"/>
              <w:rPr>
                <w:sz w:val="18"/>
                <w:szCs w:val="18"/>
              </w:rPr>
            </w:pPr>
            <w:r>
              <w:rPr>
                <w:sz w:val="18"/>
                <w:szCs w:val="18"/>
              </w:rPr>
              <w:t xml:space="preserve">To make effective comments about the audience </w:t>
            </w:r>
          </w:p>
          <w:p w:rsidR="005B427F" w:rsidRPr="008F5D04" w:rsidRDefault="00C445FA" w:rsidP="006D16B9">
            <w:pPr>
              <w:pStyle w:val="ListParagraph"/>
              <w:numPr>
                <w:ilvl w:val="0"/>
                <w:numId w:val="11"/>
              </w:numPr>
              <w:spacing w:after="0" w:line="240" w:lineRule="auto"/>
              <w:rPr>
                <w:sz w:val="18"/>
                <w:szCs w:val="18"/>
              </w:rPr>
            </w:pPr>
            <w:r>
              <w:rPr>
                <w:sz w:val="18"/>
                <w:szCs w:val="18"/>
              </w:rPr>
              <w:t xml:space="preserve">To read a play aloud with fluency and prosody </w:t>
            </w:r>
          </w:p>
          <w:p w:rsidR="005B427F" w:rsidRPr="008F5D04" w:rsidRDefault="005B427F" w:rsidP="005B427F">
            <w:pPr>
              <w:rPr>
                <w:sz w:val="18"/>
                <w:szCs w:val="18"/>
              </w:rPr>
            </w:pPr>
          </w:p>
        </w:tc>
        <w:tc>
          <w:tcPr>
            <w:tcW w:w="4819" w:type="dxa"/>
            <w:shd w:val="clear" w:color="auto" w:fill="F2F2F2" w:themeFill="background1" w:themeFillShade="F2"/>
          </w:tcPr>
          <w:p w:rsidR="00A91B94" w:rsidRDefault="005B427F" w:rsidP="00A91B94">
            <w:pPr>
              <w:jc w:val="center"/>
              <w:rPr>
                <w:i/>
                <w:sz w:val="24"/>
                <w:szCs w:val="24"/>
              </w:rPr>
            </w:pPr>
            <w:r w:rsidRPr="00D42D16">
              <w:rPr>
                <w:i/>
                <w:sz w:val="24"/>
                <w:szCs w:val="24"/>
              </w:rPr>
              <w:lastRenderedPageBreak/>
              <w:t>Seminal novella ‘Of Mice and Men’</w:t>
            </w:r>
          </w:p>
          <w:p w:rsidR="00A91B94" w:rsidRDefault="00A91B94" w:rsidP="00A91B94">
            <w:pPr>
              <w:jc w:val="center"/>
              <w:rPr>
                <w:i/>
                <w:sz w:val="24"/>
                <w:szCs w:val="24"/>
              </w:rPr>
            </w:pPr>
          </w:p>
          <w:p w:rsidR="00A91B94" w:rsidRDefault="00A91B94" w:rsidP="00A91B94">
            <w:pPr>
              <w:rPr>
                <w:rFonts w:cstheme="minorHAnsi"/>
                <w:b/>
                <w:sz w:val="18"/>
                <w:szCs w:val="24"/>
                <w:u w:val="single"/>
              </w:rPr>
            </w:pPr>
            <w:r>
              <w:rPr>
                <w:rFonts w:cstheme="minorHAnsi"/>
                <w:b/>
                <w:sz w:val="18"/>
                <w:szCs w:val="24"/>
                <w:u w:val="single"/>
              </w:rPr>
              <w:t>Know</w:t>
            </w:r>
            <w:r w:rsidRPr="006D1ED5">
              <w:rPr>
                <w:rFonts w:cstheme="minorHAnsi"/>
                <w:b/>
                <w:sz w:val="18"/>
                <w:szCs w:val="24"/>
                <w:u w:val="single"/>
              </w:rPr>
              <w:t>:</w:t>
            </w:r>
          </w:p>
          <w:p w:rsidR="00A91B94" w:rsidRPr="006D1ED5" w:rsidRDefault="00A91B94" w:rsidP="00A91B94">
            <w:pPr>
              <w:rPr>
                <w:rFonts w:cstheme="minorHAnsi"/>
                <w:b/>
                <w:sz w:val="18"/>
                <w:szCs w:val="24"/>
                <w:u w:val="single"/>
              </w:rPr>
            </w:pPr>
          </w:p>
          <w:p w:rsidR="00C445FA" w:rsidRDefault="00C445FA" w:rsidP="00C445FA">
            <w:pPr>
              <w:pStyle w:val="ListParagraph"/>
              <w:numPr>
                <w:ilvl w:val="0"/>
                <w:numId w:val="6"/>
              </w:numPr>
              <w:spacing w:after="0" w:line="240" w:lineRule="auto"/>
              <w:rPr>
                <w:sz w:val="18"/>
                <w:szCs w:val="20"/>
              </w:rPr>
            </w:pPr>
            <w:r>
              <w:rPr>
                <w:sz w:val="18"/>
                <w:szCs w:val="20"/>
              </w:rPr>
              <w:t>The plot, main characters and context of the novella.</w:t>
            </w:r>
          </w:p>
          <w:p w:rsidR="00687778" w:rsidRDefault="00687778" w:rsidP="00C445FA">
            <w:pPr>
              <w:pStyle w:val="ListParagraph"/>
              <w:numPr>
                <w:ilvl w:val="0"/>
                <w:numId w:val="6"/>
              </w:numPr>
              <w:spacing w:after="0" w:line="240" w:lineRule="auto"/>
              <w:rPr>
                <w:sz w:val="18"/>
                <w:szCs w:val="20"/>
              </w:rPr>
            </w:pPr>
            <w:r>
              <w:rPr>
                <w:sz w:val="18"/>
                <w:szCs w:val="20"/>
              </w:rPr>
              <w:lastRenderedPageBreak/>
              <w:t>The elements of tragedy in the novella</w:t>
            </w:r>
          </w:p>
          <w:p w:rsidR="00C445FA" w:rsidRDefault="00C445FA" w:rsidP="00C445FA">
            <w:pPr>
              <w:pStyle w:val="ListParagraph"/>
              <w:numPr>
                <w:ilvl w:val="0"/>
                <w:numId w:val="6"/>
              </w:numPr>
              <w:spacing w:after="0" w:line="240" w:lineRule="auto"/>
              <w:rPr>
                <w:sz w:val="18"/>
                <w:szCs w:val="20"/>
              </w:rPr>
            </w:pPr>
            <w:r>
              <w:rPr>
                <w:sz w:val="18"/>
                <w:szCs w:val="20"/>
              </w:rPr>
              <w:t>The problems with the viewpoints presented in the novella</w:t>
            </w:r>
          </w:p>
          <w:p w:rsidR="00C445FA" w:rsidRDefault="00C445FA" w:rsidP="00C445FA">
            <w:pPr>
              <w:pStyle w:val="ListParagraph"/>
              <w:numPr>
                <w:ilvl w:val="0"/>
                <w:numId w:val="6"/>
              </w:numPr>
              <w:spacing w:after="0" w:line="240" w:lineRule="auto"/>
              <w:rPr>
                <w:sz w:val="18"/>
                <w:szCs w:val="20"/>
              </w:rPr>
            </w:pPr>
            <w:r>
              <w:rPr>
                <w:sz w:val="18"/>
                <w:szCs w:val="20"/>
              </w:rPr>
              <w:t>The how the reception of the text has changed over time</w:t>
            </w:r>
          </w:p>
          <w:p w:rsidR="00C445FA" w:rsidRDefault="00C445FA" w:rsidP="00C445FA">
            <w:pPr>
              <w:pStyle w:val="ListParagraph"/>
              <w:numPr>
                <w:ilvl w:val="0"/>
                <w:numId w:val="6"/>
              </w:numPr>
              <w:spacing w:after="0" w:line="240" w:lineRule="auto"/>
              <w:rPr>
                <w:sz w:val="18"/>
                <w:szCs w:val="20"/>
              </w:rPr>
            </w:pPr>
            <w:r>
              <w:rPr>
                <w:sz w:val="18"/>
                <w:szCs w:val="20"/>
              </w:rPr>
              <w:t>The key themes of the novella.</w:t>
            </w:r>
          </w:p>
          <w:p w:rsidR="00C445FA" w:rsidRDefault="00C445FA" w:rsidP="00C445FA">
            <w:pPr>
              <w:pStyle w:val="ListParagraph"/>
              <w:numPr>
                <w:ilvl w:val="0"/>
                <w:numId w:val="6"/>
              </w:numPr>
              <w:spacing w:after="0" w:line="240" w:lineRule="auto"/>
              <w:rPr>
                <w:sz w:val="18"/>
                <w:szCs w:val="20"/>
              </w:rPr>
            </w:pPr>
            <w:r>
              <w:rPr>
                <w:sz w:val="18"/>
                <w:szCs w:val="20"/>
              </w:rPr>
              <w:t xml:space="preserve">How meaning in shaped by language </w:t>
            </w:r>
          </w:p>
          <w:p w:rsidR="00C445FA" w:rsidRDefault="00C445FA" w:rsidP="00C445FA">
            <w:pPr>
              <w:rPr>
                <w:sz w:val="18"/>
                <w:szCs w:val="20"/>
              </w:rPr>
            </w:pPr>
          </w:p>
          <w:p w:rsidR="00A91B94" w:rsidRDefault="00A91B94" w:rsidP="00A91B94">
            <w:pPr>
              <w:rPr>
                <w:rFonts w:cstheme="minorHAnsi"/>
                <w:b/>
                <w:sz w:val="18"/>
                <w:szCs w:val="24"/>
                <w:u w:val="single"/>
              </w:rPr>
            </w:pPr>
            <w:r w:rsidRPr="006D1ED5">
              <w:rPr>
                <w:rFonts w:cstheme="minorHAnsi"/>
                <w:b/>
                <w:sz w:val="18"/>
                <w:szCs w:val="24"/>
                <w:u w:val="single"/>
              </w:rPr>
              <w:t>Know how:</w:t>
            </w:r>
          </w:p>
          <w:p w:rsidR="00A91B94" w:rsidRPr="006D1ED5" w:rsidRDefault="00A91B94" w:rsidP="00A91B94">
            <w:pPr>
              <w:rPr>
                <w:rFonts w:cstheme="minorHAnsi"/>
                <w:b/>
                <w:sz w:val="18"/>
                <w:szCs w:val="24"/>
                <w:u w:val="single"/>
              </w:rPr>
            </w:pPr>
          </w:p>
          <w:p w:rsidR="00C445FA" w:rsidRPr="00DC6782" w:rsidRDefault="00C445FA" w:rsidP="00C445FA">
            <w:pPr>
              <w:pStyle w:val="ListParagraph"/>
              <w:numPr>
                <w:ilvl w:val="0"/>
                <w:numId w:val="6"/>
              </w:numPr>
              <w:spacing w:after="0" w:line="240" w:lineRule="auto"/>
              <w:rPr>
                <w:sz w:val="18"/>
                <w:szCs w:val="20"/>
              </w:rPr>
            </w:pPr>
            <w:r w:rsidRPr="00DC6782">
              <w:rPr>
                <w:sz w:val="18"/>
                <w:szCs w:val="20"/>
              </w:rPr>
              <w:t xml:space="preserve">To select relevant quotes to explore </w:t>
            </w:r>
          </w:p>
          <w:p w:rsidR="00C445FA" w:rsidRPr="00DC6782" w:rsidRDefault="00C445FA" w:rsidP="00C445FA">
            <w:pPr>
              <w:pStyle w:val="ListParagraph"/>
              <w:numPr>
                <w:ilvl w:val="0"/>
                <w:numId w:val="6"/>
              </w:numPr>
              <w:spacing w:after="0" w:line="240" w:lineRule="auto"/>
              <w:rPr>
                <w:sz w:val="18"/>
                <w:szCs w:val="20"/>
              </w:rPr>
            </w:pPr>
            <w:r w:rsidRPr="00DC6782">
              <w:rPr>
                <w:sz w:val="18"/>
                <w:szCs w:val="20"/>
              </w:rPr>
              <w:t xml:space="preserve">To develop a clear argument in an analytical essay </w:t>
            </w:r>
          </w:p>
          <w:p w:rsidR="00C445FA" w:rsidRPr="00DC6782" w:rsidRDefault="00C445FA" w:rsidP="00C445FA">
            <w:pPr>
              <w:pStyle w:val="ListParagraph"/>
              <w:numPr>
                <w:ilvl w:val="0"/>
                <w:numId w:val="6"/>
              </w:numPr>
              <w:spacing w:after="0" w:line="240" w:lineRule="auto"/>
              <w:rPr>
                <w:sz w:val="18"/>
                <w:szCs w:val="20"/>
              </w:rPr>
            </w:pPr>
            <w:r w:rsidRPr="00DC6782">
              <w:rPr>
                <w:sz w:val="18"/>
                <w:szCs w:val="20"/>
              </w:rPr>
              <w:t xml:space="preserve">To make connections between context and meaning </w:t>
            </w:r>
          </w:p>
          <w:p w:rsidR="00C445FA" w:rsidRPr="00DC6782" w:rsidRDefault="00C445FA" w:rsidP="00C445FA">
            <w:pPr>
              <w:pStyle w:val="ListParagraph"/>
              <w:numPr>
                <w:ilvl w:val="0"/>
                <w:numId w:val="6"/>
              </w:numPr>
              <w:spacing w:after="0" w:line="240" w:lineRule="auto"/>
              <w:rPr>
                <w:sz w:val="18"/>
                <w:szCs w:val="20"/>
              </w:rPr>
            </w:pPr>
            <w:r w:rsidRPr="00DC6782">
              <w:rPr>
                <w:sz w:val="18"/>
                <w:szCs w:val="20"/>
              </w:rPr>
              <w:t xml:space="preserve">To write about narrative perspectives </w:t>
            </w:r>
          </w:p>
          <w:p w:rsidR="005B427F" w:rsidRPr="00671AD3" w:rsidRDefault="005B427F" w:rsidP="005B427F">
            <w:pPr>
              <w:rPr>
                <w:sz w:val="16"/>
                <w:szCs w:val="20"/>
              </w:rPr>
            </w:pPr>
          </w:p>
        </w:tc>
        <w:tc>
          <w:tcPr>
            <w:tcW w:w="5103" w:type="dxa"/>
            <w:shd w:val="clear" w:color="auto" w:fill="DBDBDB" w:themeFill="accent3" w:themeFillTint="66"/>
          </w:tcPr>
          <w:p w:rsidR="00FE3881" w:rsidRDefault="00FE3881" w:rsidP="00FE3881">
            <w:pPr>
              <w:jc w:val="center"/>
              <w:rPr>
                <w:i/>
                <w:sz w:val="24"/>
                <w:szCs w:val="24"/>
              </w:rPr>
            </w:pPr>
            <w:r>
              <w:rPr>
                <w:i/>
                <w:sz w:val="24"/>
                <w:szCs w:val="24"/>
              </w:rPr>
              <w:lastRenderedPageBreak/>
              <w:t>Our Diverse Voices</w:t>
            </w:r>
            <w:r w:rsidRPr="00D42D16">
              <w:rPr>
                <w:i/>
                <w:sz w:val="24"/>
                <w:szCs w:val="24"/>
              </w:rPr>
              <w:t xml:space="preserve"> </w:t>
            </w:r>
          </w:p>
          <w:p w:rsidR="00FE3881" w:rsidRDefault="00FE3881" w:rsidP="00FE3881">
            <w:pPr>
              <w:rPr>
                <w:i/>
                <w:sz w:val="24"/>
                <w:szCs w:val="24"/>
              </w:rPr>
            </w:pPr>
          </w:p>
          <w:p w:rsidR="00FE3881" w:rsidRDefault="00FE3881" w:rsidP="00FE3881">
            <w:pPr>
              <w:rPr>
                <w:rFonts w:cstheme="minorHAnsi"/>
                <w:b/>
                <w:sz w:val="18"/>
                <w:szCs w:val="24"/>
                <w:u w:val="single"/>
              </w:rPr>
            </w:pPr>
            <w:r>
              <w:rPr>
                <w:rFonts w:cstheme="minorHAnsi"/>
                <w:b/>
                <w:sz w:val="18"/>
                <w:szCs w:val="24"/>
                <w:u w:val="single"/>
              </w:rPr>
              <w:t>Know</w:t>
            </w:r>
            <w:r w:rsidRPr="006D1ED5">
              <w:rPr>
                <w:rFonts w:cstheme="minorHAnsi"/>
                <w:b/>
                <w:sz w:val="18"/>
                <w:szCs w:val="24"/>
                <w:u w:val="single"/>
              </w:rPr>
              <w:t>:</w:t>
            </w:r>
          </w:p>
          <w:p w:rsidR="00FE3881" w:rsidRPr="00A91B94" w:rsidRDefault="00FE3881" w:rsidP="00FE3881">
            <w:pPr>
              <w:rPr>
                <w:rFonts w:cstheme="minorHAnsi"/>
                <w:b/>
                <w:sz w:val="18"/>
                <w:szCs w:val="24"/>
                <w:u w:val="single"/>
              </w:rPr>
            </w:pPr>
          </w:p>
          <w:p w:rsidR="00FE3881" w:rsidRDefault="00FE3881" w:rsidP="00FE3881">
            <w:pPr>
              <w:pStyle w:val="ListParagraph"/>
              <w:numPr>
                <w:ilvl w:val="0"/>
                <w:numId w:val="20"/>
              </w:numPr>
              <w:spacing w:after="0" w:line="240" w:lineRule="auto"/>
              <w:rPr>
                <w:sz w:val="18"/>
                <w:szCs w:val="18"/>
              </w:rPr>
            </w:pPr>
            <w:r w:rsidRPr="00687778">
              <w:rPr>
                <w:sz w:val="18"/>
                <w:szCs w:val="18"/>
              </w:rPr>
              <w:t xml:space="preserve">The importance of the context of production in poetry </w:t>
            </w:r>
          </w:p>
          <w:p w:rsidR="00FE3881" w:rsidRPr="00687778" w:rsidRDefault="00FE3881" w:rsidP="00FE3881">
            <w:pPr>
              <w:pStyle w:val="ListParagraph"/>
              <w:numPr>
                <w:ilvl w:val="0"/>
                <w:numId w:val="20"/>
              </w:numPr>
              <w:spacing w:after="0" w:line="240" w:lineRule="auto"/>
              <w:rPr>
                <w:sz w:val="18"/>
                <w:szCs w:val="18"/>
              </w:rPr>
            </w:pPr>
            <w:r>
              <w:rPr>
                <w:sz w:val="18"/>
                <w:szCs w:val="18"/>
              </w:rPr>
              <w:lastRenderedPageBreak/>
              <w:t xml:space="preserve">The structural devices used in poetry </w:t>
            </w:r>
          </w:p>
          <w:p w:rsidR="00FE3881" w:rsidRPr="00687778" w:rsidRDefault="00FE3881" w:rsidP="00FE3881">
            <w:pPr>
              <w:pStyle w:val="ListParagraph"/>
              <w:numPr>
                <w:ilvl w:val="0"/>
                <w:numId w:val="20"/>
              </w:numPr>
              <w:spacing w:after="0" w:line="240" w:lineRule="auto"/>
              <w:rPr>
                <w:sz w:val="18"/>
                <w:szCs w:val="18"/>
              </w:rPr>
            </w:pPr>
            <w:r w:rsidRPr="00687778">
              <w:rPr>
                <w:sz w:val="18"/>
                <w:szCs w:val="18"/>
              </w:rPr>
              <w:t xml:space="preserve">What poetic voice is and how it is developed </w:t>
            </w:r>
            <w:r>
              <w:rPr>
                <w:sz w:val="18"/>
                <w:szCs w:val="18"/>
              </w:rPr>
              <w:t>in poems</w:t>
            </w:r>
          </w:p>
          <w:p w:rsidR="00FE3881" w:rsidRPr="00A91B94" w:rsidRDefault="00FE3881" w:rsidP="00FE3881">
            <w:pPr>
              <w:pStyle w:val="ListParagraph"/>
              <w:numPr>
                <w:ilvl w:val="0"/>
                <w:numId w:val="20"/>
              </w:numPr>
              <w:spacing w:after="0" w:line="240" w:lineRule="auto"/>
              <w:rPr>
                <w:sz w:val="18"/>
                <w:szCs w:val="18"/>
              </w:rPr>
            </w:pPr>
            <w:r w:rsidRPr="00687778">
              <w:rPr>
                <w:sz w:val="18"/>
                <w:szCs w:val="18"/>
              </w:rPr>
              <w:t xml:space="preserve">That poets use structure, language and form to develop meaning </w:t>
            </w:r>
          </w:p>
          <w:p w:rsidR="00FE3881" w:rsidRDefault="00FE3881" w:rsidP="00FE3881">
            <w:pPr>
              <w:rPr>
                <w:sz w:val="18"/>
                <w:szCs w:val="18"/>
              </w:rPr>
            </w:pPr>
          </w:p>
          <w:p w:rsidR="00FE3881" w:rsidRDefault="00FE3881" w:rsidP="00FE3881">
            <w:pPr>
              <w:rPr>
                <w:rFonts w:cstheme="minorHAnsi"/>
                <w:b/>
                <w:sz w:val="18"/>
                <w:szCs w:val="24"/>
                <w:u w:val="single"/>
              </w:rPr>
            </w:pPr>
            <w:r w:rsidRPr="006D1ED5">
              <w:rPr>
                <w:rFonts w:cstheme="minorHAnsi"/>
                <w:b/>
                <w:sz w:val="18"/>
                <w:szCs w:val="24"/>
                <w:u w:val="single"/>
              </w:rPr>
              <w:t>Know how:</w:t>
            </w:r>
          </w:p>
          <w:p w:rsidR="00FE3881" w:rsidRPr="006D1ED5" w:rsidRDefault="00FE3881" w:rsidP="00FE3881">
            <w:pPr>
              <w:rPr>
                <w:rFonts w:cstheme="minorHAnsi"/>
                <w:b/>
                <w:sz w:val="18"/>
                <w:szCs w:val="24"/>
                <w:u w:val="single"/>
              </w:rPr>
            </w:pPr>
          </w:p>
          <w:p w:rsidR="00FE3881" w:rsidRDefault="00FE3881" w:rsidP="00FE3881">
            <w:pPr>
              <w:pStyle w:val="ListParagraph"/>
              <w:numPr>
                <w:ilvl w:val="0"/>
                <w:numId w:val="6"/>
              </w:numPr>
              <w:spacing w:after="0" w:line="240" w:lineRule="auto"/>
              <w:rPr>
                <w:sz w:val="18"/>
                <w:szCs w:val="18"/>
              </w:rPr>
            </w:pPr>
            <w:r w:rsidRPr="00907B81">
              <w:rPr>
                <w:sz w:val="18"/>
                <w:szCs w:val="18"/>
              </w:rPr>
              <w:t>To consider the speaker and context of a poem.</w:t>
            </w:r>
          </w:p>
          <w:p w:rsidR="00FE3881" w:rsidRPr="00687778" w:rsidRDefault="00FE3881" w:rsidP="00FE3881">
            <w:pPr>
              <w:pStyle w:val="ListParagraph"/>
              <w:numPr>
                <w:ilvl w:val="0"/>
                <w:numId w:val="6"/>
              </w:numPr>
              <w:spacing w:after="0" w:line="240" w:lineRule="auto"/>
              <w:rPr>
                <w:sz w:val="18"/>
                <w:szCs w:val="18"/>
              </w:rPr>
            </w:pPr>
            <w:r>
              <w:rPr>
                <w:sz w:val="18"/>
                <w:szCs w:val="18"/>
              </w:rPr>
              <w:t>P</w:t>
            </w:r>
            <w:r w:rsidRPr="00687778">
              <w:rPr>
                <w:sz w:val="18"/>
                <w:szCs w:val="18"/>
              </w:rPr>
              <w:t>oets use language</w:t>
            </w:r>
            <w:r>
              <w:rPr>
                <w:sz w:val="18"/>
                <w:szCs w:val="18"/>
              </w:rPr>
              <w:t>, form and structure to create meaning</w:t>
            </w:r>
          </w:p>
          <w:p w:rsidR="00FE3881" w:rsidRDefault="00FE3881" w:rsidP="00FE3881">
            <w:pPr>
              <w:pStyle w:val="ListParagraph"/>
              <w:numPr>
                <w:ilvl w:val="0"/>
                <w:numId w:val="6"/>
              </w:numPr>
              <w:spacing w:after="0" w:line="240" w:lineRule="auto"/>
              <w:rPr>
                <w:sz w:val="18"/>
                <w:szCs w:val="18"/>
              </w:rPr>
            </w:pPr>
            <w:r>
              <w:rPr>
                <w:sz w:val="18"/>
                <w:szCs w:val="18"/>
              </w:rPr>
              <w:t>To use a</w:t>
            </w:r>
            <w:r w:rsidRPr="00907B81">
              <w:rPr>
                <w:sz w:val="18"/>
                <w:szCs w:val="18"/>
              </w:rPr>
              <w:t xml:space="preserve">ccurate </w:t>
            </w:r>
            <w:r>
              <w:rPr>
                <w:sz w:val="18"/>
                <w:szCs w:val="18"/>
              </w:rPr>
              <w:t xml:space="preserve">poetic </w:t>
            </w:r>
            <w:r w:rsidRPr="00907B81">
              <w:rPr>
                <w:sz w:val="18"/>
                <w:szCs w:val="18"/>
              </w:rPr>
              <w:t xml:space="preserve">terminology </w:t>
            </w:r>
            <w:r>
              <w:rPr>
                <w:sz w:val="18"/>
                <w:szCs w:val="18"/>
              </w:rPr>
              <w:t>in discussions and analytical essays</w:t>
            </w:r>
          </w:p>
          <w:p w:rsidR="00FE3881" w:rsidRPr="00FE3881" w:rsidRDefault="00FE3881" w:rsidP="00FE3881">
            <w:pPr>
              <w:pStyle w:val="ListParagraph"/>
              <w:numPr>
                <w:ilvl w:val="0"/>
                <w:numId w:val="6"/>
              </w:numPr>
              <w:spacing w:after="0" w:line="240" w:lineRule="auto"/>
              <w:rPr>
                <w:sz w:val="18"/>
                <w:szCs w:val="18"/>
              </w:rPr>
            </w:pPr>
            <w:r w:rsidRPr="00FE3881">
              <w:rPr>
                <w:sz w:val="18"/>
                <w:szCs w:val="18"/>
              </w:rPr>
              <w:t>To compare poetry linked by theme</w:t>
            </w:r>
          </w:p>
          <w:p w:rsidR="00FE3881" w:rsidRDefault="00FE3881" w:rsidP="00A91B94">
            <w:pPr>
              <w:jc w:val="center"/>
              <w:rPr>
                <w:i/>
                <w:sz w:val="24"/>
                <w:szCs w:val="24"/>
              </w:rPr>
            </w:pPr>
          </w:p>
          <w:p w:rsidR="00C63FCF" w:rsidRPr="00FE3881" w:rsidRDefault="00C63FCF" w:rsidP="00FE3881">
            <w:pPr>
              <w:rPr>
                <w:b/>
                <w:i/>
                <w:sz w:val="20"/>
                <w:szCs w:val="20"/>
              </w:rPr>
            </w:pPr>
          </w:p>
        </w:tc>
      </w:tr>
      <w:tr w:rsidR="005B427F" w:rsidRPr="00750BFE" w:rsidTr="00687778">
        <w:tc>
          <w:tcPr>
            <w:tcW w:w="1276" w:type="dxa"/>
            <w:shd w:val="clear" w:color="auto" w:fill="FFFFFF" w:themeFill="background1"/>
          </w:tcPr>
          <w:p w:rsidR="005B427F" w:rsidRPr="0045251C" w:rsidRDefault="005B427F" w:rsidP="005B427F">
            <w:pPr>
              <w:rPr>
                <w:b/>
                <w:sz w:val="24"/>
                <w:szCs w:val="24"/>
              </w:rPr>
            </w:pPr>
            <w:r w:rsidRPr="0045251C">
              <w:rPr>
                <w:b/>
                <w:sz w:val="24"/>
                <w:szCs w:val="24"/>
              </w:rPr>
              <w:lastRenderedPageBreak/>
              <w:t>Grammar Focus</w:t>
            </w:r>
          </w:p>
        </w:tc>
        <w:tc>
          <w:tcPr>
            <w:tcW w:w="4678" w:type="dxa"/>
            <w:shd w:val="clear" w:color="auto" w:fill="FFFFFF" w:themeFill="background1"/>
          </w:tcPr>
          <w:p w:rsidR="005B427F" w:rsidRPr="00850B66" w:rsidRDefault="007F7AC2" w:rsidP="00EE2A0C">
            <w:pPr>
              <w:jc w:val="both"/>
              <w:rPr>
                <w:rFonts w:cstheme="minorHAnsi"/>
                <w:sz w:val="16"/>
                <w:szCs w:val="20"/>
              </w:rPr>
            </w:pPr>
            <w:r w:rsidRPr="00850B66">
              <w:rPr>
                <w:rFonts w:cstheme="minorHAnsi"/>
                <w:sz w:val="18"/>
                <w:szCs w:val="20"/>
              </w:rPr>
              <w:t xml:space="preserve">Clear sentences: </w:t>
            </w:r>
            <w:r w:rsidR="00760E4A">
              <w:rPr>
                <w:rFonts w:cstheme="minorHAnsi"/>
                <w:sz w:val="18"/>
                <w:szCs w:val="20"/>
              </w:rPr>
              <w:t>f</w:t>
            </w:r>
            <w:r w:rsidR="00EE2A0C" w:rsidRPr="00850B66">
              <w:rPr>
                <w:rFonts w:cstheme="minorHAnsi"/>
                <w:sz w:val="18"/>
                <w:szCs w:val="20"/>
              </w:rPr>
              <w:t>our different sentence ty</w:t>
            </w:r>
            <w:r w:rsidRPr="00850B66">
              <w:rPr>
                <w:rFonts w:cstheme="minorHAnsi"/>
                <w:sz w:val="18"/>
                <w:szCs w:val="20"/>
              </w:rPr>
              <w:t xml:space="preserve">pes (interrogative, imperative, </w:t>
            </w:r>
            <w:r w:rsidR="00EE2A0C" w:rsidRPr="00850B66">
              <w:rPr>
                <w:rFonts w:cstheme="minorHAnsi"/>
                <w:sz w:val="18"/>
                <w:szCs w:val="20"/>
              </w:rPr>
              <w:t xml:space="preserve">declarative, exclamatory), points within parenthesis </w:t>
            </w:r>
          </w:p>
        </w:tc>
        <w:tc>
          <w:tcPr>
            <w:tcW w:w="4819" w:type="dxa"/>
            <w:shd w:val="clear" w:color="auto" w:fill="FFFFFF" w:themeFill="background1"/>
          </w:tcPr>
          <w:p w:rsidR="005B427F" w:rsidRDefault="00760E4A" w:rsidP="00364834">
            <w:pPr>
              <w:rPr>
                <w:b/>
                <w:i/>
                <w:sz w:val="20"/>
                <w:szCs w:val="20"/>
              </w:rPr>
            </w:pPr>
            <w:r>
              <w:rPr>
                <w:sz w:val="18"/>
              </w:rPr>
              <w:t>How words work: c</w:t>
            </w:r>
            <w:r w:rsidR="00364834" w:rsidRPr="00364834">
              <w:rPr>
                <w:sz w:val="18"/>
              </w:rPr>
              <w:t>omparative and superlative adjectives, the apostrophe for possession and contraction</w:t>
            </w:r>
          </w:p>
        </w:tc>
        <w:tc>
          <w:tcPr>
            <w:tcW w:w="5103" w:type="dxa"/>
            <w:shd w:val="clear" w:color="auto" w:fill="FFFFFF" w:themeFill="background1"/>
          </w:tcPr>
          <w:p w:rsidR="005B427F" w:rsidRPr="002551F4" w:rsidRDefault="002551F4" w:rsidP="002551F4">
            <w:pPr>
              <w:rPr>
                <w:sz w:val="20"/>
                <w:szCs w:val="20"/>
              </w:rPr>
            </w:pPr>
            <w:r>
              <w:rPr>
                <w:sz w:val="18"/>
                <w:szCs w:val="20"/>
              </w:rPr>
              <w:t>Clear sentences: long and short sentences, punctuation (enjambment and caesura), capitalisation, pauses, breaks of thought</w:t>
            </w:r>
          </w:p>
        </w:tc>
      </w:tr>
      <w:tr w:rsidR="005B427F" w:rsidRPr="00750BFE" w:rsidTr="00687778">
        <w:tc>
          <w:tcPr>
            <w:tcW w:w="1276" w:type="dxa"/>
          </w:tcPr>
          <w:p w:rsidR="005B427F" w:rsidRPr="0045251C" w:rsidRDefault="005B427F" w:rsidP="005B427F">
            <w:pPr>
              <w:rPr>
                <w:b/>
                <w:sz w:val="24"/>
                <w:szCs w:val="24"/>
              </w:rPr>
            </w:pPr>
            <w:r w:rsidRPr="0045251C">
              <w:rPr>
                <w:b/>
                <w:sz w:val="24"/>
                <w:szCs w:val="24"/>
              </w:rPr>
              <w:t>The Big Question</w:t>
            </w:r>
          </w:p>
        </w:tc>
        <w:tc>
          <w:tcPr>
            <w:tcW w:w="4678" w:type="dxa"/>
            <w:shd w:val="clear" w:color="auto" w:fill="F2F2F2" w:themeFill="background1" w:themeFillShade="F2"/>
          </w:tcPr>
          <w:p w:rsidR="005B427F" w:rsidRPr="003125AD" w:rsidRDefault="00660EF3" w:rsidP="005B427F">
            <w:pPr>
              <w:jc w:val="center"/>
              <w:rPr>
                <w:sz w:val="16"/>
                <w:szCs w:val="20"/>
              </w:rPr>
            </w:pPr>
            <w:r>
              <w:rPr>
                <w:b/>
                <w:sz w:val="24"/>
                <w:szCs w:val="24"/>
              </w:rPr>
              <w:t>How is the voice of loss presented</w:t>
            </w:r>
            <w:r w:rsidR="005B427F" w:rsidRPr="004E447B">
              <w:rPr>
                <w:b/>
                <w:sz w:val="24"/>
                <w:szCs w:val="24"/>
              </w:rPr>
              <w:t>?</w:t>
            </w:r>
            <w:r w:rsidR="005B427F">
              <w:rPr>
                <w:sz w:val="16"/>
                <w:szCs w:val="20"/>
              </w:rPr>
              <w:t xml:space="preserve"> </w:t>
            </w:r>
          </w:p>
        </w:tc>
        <w:tc>
          <w:tcPr>
            <w:tcW w:w="4819" w:type="dxa"/>
            <w:shd w:val="clear" w:color="auto" w:fill="DBDBDB" w:themeFill="accent3" w:themeFillTint="66"/>
          </w:tcPr>
          <w:p w:rsidR="005B427F" w:rsidRPr="00C82AF0" w:rsidRDefault="00EE42D1" w:rsidP="00EE42D1">
            <w:pPr>
              <w:jc w:val="center"/>
              <w:rPr>
                <w:b/>
                <w:sz w:val="24"/>
                <w:szCs w:val="24"/>
              </w:rPr>
            </w:pPr>
            <w:r>
              <w:rPr>
                <w:b/>
                <w:sz w:val="24"/>
                <w:szCs w:val="24"/>
              </w:rPr>
              <w:t>How do diverse voices celebrate their identity?</w:t>
            </w:r>
          </w:p>
        </w:tc>
        <w:tc>
          <w:tcPr>
            <w:tcW w:w="5103" w:type="dxa"/>
            <w:shd w:val="clear" w:color="auto" w:fill="F2F2F2" w:themeFill="background1" w:themeFillShade="F2"/>
          </w:tcPr>
          <w:p w:rsidR="005B427F" w:rsidRPr="007249DA" w:rsidRDefault="001305A3" w:rsidP="005B427F">
            <w:pPr>
              <w:jc w:val="center"/>
              <w:rPr>
                <w:b/>
                <w:sz w:val="24"/>
                <w:szCs w:val="24"/>
              </w:rPr>
            </w:pPr>
            <w:r>
              <w:rPr>
                <w:b/>
                <w:sz w:val="24"/>
                <w:szCs w:val="24"/>
              </w:rPr>
              <w:t>How can I use my voice to transform the ideas, attitudes and beliefs of others</w:t>
            </w:r>
            <w:r w:rsidR="005B427F" w:rsidRPr="001B091D">
              <w:rPr>
                <w:b/>
                <w:sz w:val="24"/>
                <w:szCs w:val="24"/>
              </w:rPr>
              <w:t>?</w:t>
            </w:r>
          </w:p>
        </w:tc>
      </w:tr>
      <w:tr w:rsidR="005B427F" w:rsidRPr="00750BFE" w:rsidTr="00687778">
        <w:trPr>
          <w:trHeight w:val="716"/>
        </w:trPr>
        <w:tc>
          <w:tcPr>
            <w:tcW w:w="1276" w:type="dxa"/>
          </w:tcPr>
          <w:p w:rsidR="005B427F" w:rsidRPr="0045251C" w:rsidRDefault="005B427F" w:rsidP="005B427F">
            <w:pPr>
              <w:rPr>
                <w:b/>
                <w:sz w:val="24"/>
                <w:szCs w:val="24"/>
              </w:rPr>
            </w:pPr>
            <w:r>
              <w:rPr>
                <w:b/>
                <w:sz w:val="24"/>
                <w:szCs w:val="24"/>
              </w:rPr>
              <w:t>Rationale</w:t>
            </w:r>
          </w:p>
        </w:tc>
        <w:tc>
          <w:tcPr>
            <w:tcW w:w="4678" w:type="dxa"/>
            <w:shd w:val="clear" w:color="auto" w:fill="F2F2F2" w:themeFill="background1" w:themeFillShade="F2"/>
          </w:tcPr>
          <w:p w:rsidR="005B427F" w:rsidRPr="0016668E" w:rsidRDefault="0016668E" w:rsidP="0016668E">
            <w:pPr>
              <w:jc w:val="center"/>
              <w:rPr>
                <w:bCs/>
              </w:rPr>
            </w:pPr>
            <w:r w:rsidRPr="0016668E">
              <w:rPr>
                <w:bCs/>
              </w:rPr>
              <w:t>This unit introduces students to the concepts of grief and loss. They will navigate these concepts through the protagonist and will draw on their own experiences to evaluate analyse the story as a conscious construct.</w:t>
            </w:r>
          </w:p>
        </w:tc>
        <w:tc>
          <w:tcPr>
            <w:tcW w:w="4819" w:type="dxa"/>
            <w:shd w:val="clear" w:color="auto" w:fill="DBDBDB" w:themeFill="accent3" w:themeFillTint="66"/>
          </w:tcPr>
          <w:p w:rsidR="005B427F" w:rsidRPr="0016668E" w:rsidRDefault="007C467D" w:rsidP="005B427F">
            <w:pPr>
              <w:jc w:val="center"/>
              <w:rPr>
                <w:i/>
              </w:rPr>
            </w:pPr>
            <w:r w:rsidRPr="0016668E">
              <w:t>This unit exposes students to a variety of poems that celebrate our differences. Students are now required to compare poems, by considering linguistic and structural devices for effect. Content and themes now reflect the maturity of the students.</w:t>
            </w:r>
          </w:p>
        </w:tc>
        <w:tc>
          <w:tcPr>
            <w:tcW w:w="5103" w:type="dxa"/>
            <w:shd w:val="clear" w:color="auto" w:fill="F2F2F2" w:themeFill="background1" w:themeFillShade="F2"/>
          </w:tcPr>
          <w:p w:rsidR="005B427F" w:rsidRPr="0016668E" w:rsidRDefault="0016668E" w:rsidP="0016668E">
            <w:pPr>
              <w:jc w:val="center"/>
              <w:rPr>
                <w:i/>
              </w:rPr>
            </w:pPr>
            <w:r w:rsidRPr="0016668E">
              <w:t xml:space="preserve">This unit focuses on the art of rhetoric. </w:t>
            </w:r>
            <w:r w:rsidR="009650F7" w:rsidRPr="0016668E">
              <w:t>Students will learn about the structure of a speech; will develop their use of persuasive techniques in their writing and will enhance their oracy through class/ wider presentation.</w:t>
            </w:r>
          </w:p>
        </w:tc>
      </w:tr>
      <w:tr w:rsidR="005B427F" w:rsidRPr="00750BFE" w:rsidTr="004155F9">
        <w:trPr>
          <w:trHeight w:val="132"/>
        </w:trPr>
        <w:tc>
          <w:tcPr>
            <w:tcW w:w="1276" w:type="dxa"/>
          </w:tcPr>
          <w:p w:rsidR="005B427F" w:rsidRPr="0045251C" w:rsidRDefault="005B427F" w:rsidP="005B427F">
            <w:pPr>
              <w:rPr>
                <w:b/>
                <w:sz w:val="24"/>
                <w:szCs w:val="24"/>
              </w:rPr>
            </w:pPr>
            <w:r w:rsidRPr="0045251C">
              <w:rPr>
                <w:b/>
                <w:sz w:val="24"/>
                <w:szCs w:val="24"/>
              </w:rPr>
              <w:lastRenderedPageBreak/>
              <w:t>Summer 2</w:t>
            </w:r>
          </w:p>
        </w:tc>
        <w:tc>
          <w:tcPr>
            <w:tcW w:w="4678" w:type="dxa"/>
            <w:shd w:val="clear" w:color="auto" w:fill="F2F2F2" w:themeFill="background1" w:themeFillShade="F2"/>
          </w:tcPr>
          <w:p w:rsidR="006D16B9" w:rsidRDefault="005B427F" w:rsidP="00E1229F">
            <w:pPr>
              <w:jc w:val="center"/>
              <w:rPr>
                <w:i/>
                <w:sz w:val="24"/>
                <w:szCs w:val="24"/>
              </w:rPr>
            </w:pPr>
            <w:r w:rsidRPr="00D42D16">
              <w:rPr>
                <w:i/>
                <w:sz w:val="24"/>
                <w:szCs w:val="24"/>
              </w:rPr>
              <w:t>Contemporary Novel ‘A Monster Calls’</w:t>
            </w:r>
          </w:p>
          <w:p w:rsidR="00E1229F" w:rsidRDefault="00E1229F" w:rsidP="00E1229F">
            <w:pPr>
              <w:jc w:val="center"/>
              <w:rPr>
                <w:i/>
                <w:sz w:val="24"/>
                <w:szCs w:val="24"/>
              </w:rPr>
            </w:pPr>
          </w:p>
          <w:p w:rsidR="00E1229F" w:rsidRDefault="00E1229F" w:rsidP="00E1229F">
            <w:pPr>
              <w:rPr>
                <w:b/>
                <w:sz w:val="18"/>
                <w:szCs w:val="18"/>
                <w:u w:val="single"/>
                <w:lang w:val="en-US"/>
              </w:rPr>
            </w:pPr>
            <w:r>
              <w:rPr>
                <w:b/>
                <w:sz w:val="18"/>
                <w:szCs w:val="18"/>
                <w:u w:val="single"/>
                <w:lang w:val="en-US"/>
              </w:rPr>
              <w:t xml:space="preserve">Know: </w:t>
            </w:r>
          </w:p>
          <w:p w:rsidR="00E1229F" w:rsidRDefault="00E1229F" w:rsidP="00E1229F">
            <w:pPr>
              <w:pStyle w:val="ListParagraph"/>
              <w:numPr>
                <w:ilvl w:val="0"/>
                <w:numId w:val="24"/>
              </w:numPr>
              <w:spacing w:after="0" w:line="240" w:lineRule="auto"/>
              <w:rPr>
                <w:sz w:val="18"/>
                <w:szCs w:val="18"/>
              </w:rPr>
            </w:pPr>
            <w:r>
              <w:rPr>
                <w:sz w:val="18"/>
                <w:szCs w:val="18"/>
              </w:rPr>
              <w:t>The plot, main characters and context of the novel</w:t>
            </w:r>
          </w:p>
          <w:p w:rsidR="00E1229F" w:rsidRDefault="00E1229F" w:rsidP="00E1229F">
            <w:pPr>
              <w:pStyle w:val="ListParagraph"/>
              <w:numPr>
                <w:ilvl w:val="0"/>
                <w:numId w:val="24"/>
              </w:numPr>
              <w:spacing w:after="0" w:line="240" w:lineRule="auto"/>
              <w:rPr>
                <w:sz w:val="18"/>
                <w:szCs w:val="18"/>
              </w:rPr>
            </w:pPr>
            <w:r>
              <w:rPr>
                <w:sz w:val="18"/>
                <w:szCs w:val="18"/>
              </w:rPr>
              <w:t>The elements of suffering/ grief in the novel</w:t>
            </w:r>
          </w:p>
          <w:p w:rsidR="00E1229F" w:rsidRDefault="00E1229F" w:rsidP="00E1229F">
            <w:pPr>
              <w:pStyle w:val="ListParagraph"/>
              <w:numPr>
                <w:ilvl w:val="0"/>
                <w:numId w:val="24"/>
              </w:numPr>
              <w:spacing w:after="0" w:line="240" w:lineRule="auto"/>
              <w:rPr>
                <w:sz w:val="18"/>
                <w:szCs w:val="18"/>
              </w:rPr>
            </w:pPr>
            <w:r>
              <w:rPr>
                <w:sz w:val="18"/>
                <w:szCs w:val="18"/>
              </w:rPr>
              <w:t>The key themes of the novel</w:t>
            </w:r>
          </w:p>
          <w:p w:rsidR="00E1229F" w:rsidRDefault="00E1229F" w:rsidP="00E1229F">
            <w:pPr>
              <w:pStyle w:val="ListParagraph"/>
              <w:numPr>
                <w:ilvl w:val="0"/>
                <w:numId w:val="24"/>
              </w:numPr>
              <w:spacing w:after="0" w:line="240" w:lineRule="auto"/>
              <w:rPr>
                <w:sz w:val="18"/>
                <w:szCs w:val="18"/>
              </w:rPr>
            </w:pPr>
            <w:r>
              <w:rPr>
                <w:sz w:val="18"/>
                <w:szCs w:val="18"/>
              </w:rPr>
              <w:t xml:space="preserve">How meaning in shaped by language </w:t>
            </w:r>
          </w:p>
          <w:p w:rsidR="00E1229F" w:rsidRDefault="00E1229F" w:rsidP="00E1229F">
            <w:pPr>
              <w:pStyle w:val="ListParagraph"/>
              <w:numPr>
                <w:ilvl w:val="0"/>
                <w:numId w:val="25"/>
              </w:numPr>
              <w:spacing w:after="160" w:line="256" w:lineRule="auto"/>
              <w:rPr>
                <w:b/>
                <w:sz w:val="18"/>
                <w:szCs w:val="18"/>
                <w:u w:val="single"/>
                <w:lang w:val="en-US"/>
              </w:rPr>
            </w:pPr>
            <w:r>
              <w:rPr>
                <w:sz w:val="18"/>
                <w:szCs w:val="18"/>
                <w:lang w:val="en-US"/>
              </w:rPr>
              <w:t xml:space="preserve">Why monsters are used in fiction </w:t>
            </w:r>
          </w:p>
          <w:p w:rsidR="00E1229F" w:rsidRDefault="00E1229F" w:rsidP="00E1229F">
            <w:pPr>
              <w:pStyle w:val="ListParagraph"/>
              <w:numPr>
                <w:ilvl w:val="0"/>
                <w:numId w:val="25"/>
              </w:numPr>
              <w:spacing w:after="160" w:line="256" w:lineRule="auto"/>
              <w:rPr>
                <w:sz w:val="18"/>
                <w:szCs w:val="18"/>
                <w:lang w:val="en-US"/>
              </w:rPr>
            </w:pPr>
            <w:r>
              <w:rPr>
                <w:sz w:val="18"/>
                <w:szCs w:val="18"/>
                <w:lang w:val="en-US"/>
              </w:rPr>
              <w:t xml:space="preserve">Key concepts and apply them to the text </w:t>
            </w:r>
          </w:p>
          <w:p w:rsidR="00E1229F" w:rsidRDefault="00E1229F" w:rsidP="00E1229F">
            <w:pPr>
              <w:pStyle w:val="ListParagraph"/>
              <w:numPr>
                <w:ilvl w:val="0"/>
                <w:numId w:val="25"/>
              </w:numPr>
              <w:spacing w:after="160" w:line="256" w:lineRule="auto"/>
              <w:rPr>
                <w:sz w:val="18"/>
                <w:szCs w:val="18"/>
                <w:lang w:val="en-US"/>
              </w:rPr>
            </w:pPr>
            <w:r>
              <w:rPr>
                <w:sz w:val="18"/>
                <w:szCs w:val="18"/>
                <w:lang w:val="en-US"/>
              </w:rPr>
              <w:t xml:space="preserve">Characters have duality </w:t>
            </w:r>
          </w:p>
          <w:p w:rsidR="00E1229F" w:rsidRDefault="00E1229F" w:rsidP="00E1229F">
            <w:pPr>
              <w:pStyle w:val="ListParagraph"/>
              <w:numPr>
                <w:ilvl w:val="0"/>
                <w:numId w:val="25"/>
              </w:numPr>
              <w:spacing w:after="160" w:line="256" w:lineRule="auto"/>
              <w:rPr>
                <w:sz w:val="18"/>
                <w:szCs w:val="18"/>
                <w:lang w:val="en-US"/>
              </w:rPr>
            </w:pPr>
            <w:proofErr w:type="spellStart"/>
            <w:r>
              <w:rPr>
                <w:sz w:val="18"/>
                <w:szCs w:val="18"/>
                <w:lang w:val="en-US"/>
              </w:rPr>
              <w:t>Colour</w:t>
            </w:r>
            <w:proofErr w:type="spellEnd"/>
            <w:r>
              <w:rPr>
                <w:sz w:val="18"/>
                <w:szCs w:val="18"/>
                <w:lang w:val="en-US"/>
              </w:rPr>
              <w:t xml:space="preserve"> connotations </w:t>
            </w:r>
          </w:p>
          <w:p w:rsidR="00E1229F" w:rsidRDefault="00E1229F" w:rsidP="00E1229F">
            <w:pPr>
              <w:pStyle w:val="ListParagraph"/>
              <w:numPr>
                <w:ilvl w:val="0"/>
                <w:numId w:val="25"/>
              </w:numPr>
              <w:spacing w:after="160" w:line="256" w:lineRule="auto"/>
              <w:rPr>
                <w:sz w:val="18"/>
                <w:szCs w:val="18"/>
                <w:lang w:val="en-US"/>
              </w:rPr>
            </w:pPr>
            <w:r>
              <w:rPr>
                <w:sz w:val="18"/>
                <w:szCs w:val="18"/>
                <w:lang w:val="en-US"/>
              </w:rPr>
              <w:t xml:space="preserve">The link between author intent and reader response </w:t>
            </w:r>
          </w:p>
          <w:p w:rsidR="00E1229F" w:rsidRDefault="00E1229F" w:rsidP="00E1229F">
            <w:pPr>
              <w:pStyle w:val="ListParagraph"/>
              <w:numPr>
                <w:ilvl w:val="0"/>
                <w:numId w:val="25"/>
              </w:numPr>
              <w:spacing w:after="160" w:line="256" w:lineRule="auto"/>
              <w:rPr>
                <w:sz w:val="18"/>
                <w:szCs w:val="18"/>
                <w:lang w:val="en-US"/>
              </w:rPr>
            </w:pPr>
            <w:r>
              <w:rPr>
                <w:sz w:val="18"/>
                <w:szCs w:val="18"/>
                <w:lang w:val="en-US"/>
              </w:rPr>
              <w:t>Narrative framing</w:t>
            </w:r>
          </w:p>
          <w:p w:rsidR="00E1229F" w:rsidRDefault="00E1229F" w:rsidP="00E1229F">
            <w:pPr>
              <w:pStyle w:val="ListParagraph"/>
              <w:numPr>
                <w:ilvl w:val="0"/>
                <w:numId w:val="25"/>
              </w:numPr>
              <w:spacing w:after="160" w:line="256" w:lineRule="auto"/>
              <w:rPr>
                <w:sz w:val="18"/>
                <w:szCs w:val="18"/>
                <w:lang w:val="en-US"/>
              </w:rPr>
            </w:pPr>
            <w:r>
              <w:rPr>
                <w:sz w:val="18"/>
                <w:szCs w:val="18"/>
                <w:lang w:val="en-US"/>
              </w:rPr>
              <w:t>Literary techniques such as, symbolism and foreshadowing</w:t>
            </w:r>
          </w:p>
          <w:p w:rsidR="00E1229F" w:rsidRDefault="00E1229F" w:rsidP="00E1229F">
            <w:pPr>
              <w:rPr>
                <w:b/>
                <w:sz w:val="18"/>
                <w:szCs w:val="18"/>
                <w:u w:val="single"/>
                <w:lang w:val="en-US"/>
              </w:rPr>
            </w:pPr>
            <w:r>
              <w:rPr>
                <w:b/>
                <w:sz w:val="18"/>
                <w:szCs w:val="18"/>
                <w:u w:val="single"/>
                <w:lang w:val="en-US"/>
              </w:rPr>
              <w:t xml:space="preserve">Know how:  </w:t>
            </w:r>
          </w:p>
          <w:p w:rsidR="00E1229F" w:rsidRDefault="00E1229F" w:rsidP="00E1229F">
            <w:pPr>
              <w:pStyle w:val="ListParagraph"/>
              <w:numPr>
                <w:ilvl w:val="0"/>
                <w:numId w:val="25"/>
              </w:numPr>
              <w:spacing w:after="160" w:line="256" w:lineRule="auto"/>
              <w:rPr>
                <w:b/>
                <w:sz w:val="18"/>
                <w:szCs w:val="18"/>
                <w:u w:val="single"/>
                <w:lang w:val="en-US"/>
              </w:rPr>
            </w:pPr>
            <w:r>
              <w:rPr>
                <w:sz w:val="18"/>
                <w:szCs w:val="18"/>
                <w:lang w:val="en-US"/>
              </w:rPr>
              <w:t>To structure an answer with a range of sentences</w:t>
            </w:r>
          </w:p>
          <w:p w:rsidR="00E1229F" w:rsidRDefault="00E1229F" w:rsidP="00E1229F">
            <w:pPr>
              <w:pStyle w:val="ListParagraph"/>
              <w:numPr>
                <w:ilvl w:val="0"/>
                <w:numId w:val="25"/>
              </w:numPr>
              <w:spacing w:after="160" w:line="256" w:lineRule="auto"/>
              <w:rPr>
                <w:b/>
                <w:sz w:val="18"/>
                <w:szCs w:val="18"/>
                <w:u w:val="single"/>
                <w:lang w:val="en-US"/>
              </w:rPr>
            </w:pPr>
            <w:r>
              <w:rPr>
                <w:sz w:val="18"/>
                <w:szCs w:val="18"/>
                <w:lang w:val="en-US"/>
              </w:rPr>
              <w:t xml:space="preserve">To </w:t>
            </w:r>
            <w:proofErr w:type="spellStart"/>
            <w:r>
              <w:rPr>
                <w:sz w:val="18"/>
                <w:szCs w:val="18"/>
                <w:lang w:val="en-US"/>
              </w:rPr>
              <w:t>analyse</w:t>
            </w:r>
            <w:proofErr w:type="spellEnd"/>
            <w:r>
              <w:rPr>
                <w:sz w:val="18"/>
                <w:szCs w:val="18"/>
                <w:lang w:val="en-US"/>
              </w:rPr>
              <w:t xml:space="preserve"> an extract </w:t>
            </w:r>
          </w:p>
          <w:p w:rsidR="00E1229F" w:rsidRDefault="00E1229F" w:rsidP="00E1229F">
            <w:pPr>
              <w:pStyle w:val="ListParagraph"/>
              <w:numPr>
                <w:ilvl w:val="0"/>
                <w:numId w:val="25"/>
              </w:numPr>
              <w:spacing w:after="160" w:line="256" w:lineRule="auto"/>
              <w:rPr>
                <w:b/>
                <w:sz w:val="18"/>
                <w:szCs w:val="18"/>
                <w:u w:val="single"/>
                <w:lang w:val="en-US"/>
              </w:rPr>
            </w:pPr>
            <w:r>
              <w:rPr>
                <w:sz w:val="18"/>
                <w:szCs w:val="18"/>
                <w:lang w:val="en-US"/>
              </w:rPr>
              <w:t xml:space="preserve">To include quotes into our answers </w:t>
            </w:r>
          </w:p>
          <w:p w:rsidR="00E1229F" w:rsidRDefault="00E1229F" w:rsidP="00E1229F">
            <w:pPr>
              <w:pStyle w:val="ListParagraph"/>
              <w:numPr>
                <w:ilvl w:val="0"/>
                <w:numId w:val="25"/>
              </w:numPr>
              <w:spacing w:after="160" w:line="256" w:lineRule="auto"/>
              <w:rPr>
                <w:b/>
                <w:sz w:val="18"/>
                <w:szCs w:val="18"/>
                <w:u w:val="single"/>
                <w:lang w:val="en-US"/>
              </w:rPr>
            </w:pPr>
            <w:r>
              <w:rPr>
                <w:sz w:val="18"/>
                <w:szCs w:val="18"/>
                <w:lang w:val="en-US"/>
              </w:rPr>
              <w:t xml:space="preserve">To embed quotes into our answers </w:t>
            </w:r>
          </w:p>
          <w:p w:rsidR="00E1229F" w:rsidRDefault="00E1229F" w:rsidP="00E1229F">
            <w:pPr>
              <w:pStyle w:val="ListParagraph"/>
              <w:numPr>
                <w:ilvl w:val="0"/>
                <w:numId w:val="25"/>
              </w:numPr>
              <w:spacing w:after="160" w:line="256" w:lineRule="auto"/>
              <w:rPr>
                <w:b/>
                <w:sz w:val="18"/>
                <w:szCs w:val="18"/>
                <w:u w:val="single"/>
                <w:lang w:val="en-US"/>
              </w:rPr>
            </w:pPr>
            <w:r>
              <w:rPr>
                <w:sz w:val="18"/>
                <w:szCs w:val="18"/>
                <w:lang w:val="en-US"/>
              </w:rPr>
              <w:t xml:space="preserve">To </w:t>
            </w:r>
            <w:proofErr w:type="spellStart"/>
            <w:r>
              <w:rPr>
                <w:sz w:val="18"/>
                <w:szCs w:val="18"/>
                <w:lang w:val="en-US"/>
              </w:rPr>
              <w:t>analyse</w:t>
            </w:r>
            <w:proofErr w:type="spellEnd"/>
            <w:r>
              <w:rPr>
                <w:sz w:val="18"/>
                <w:szCs w:val="18"/>
                <w:lang w:val="en-US"/>
              </w:rPr>
              <w:t xml:space="preserve"> an author’s use or language </w:t>
            </w:r>
          </w:p>
          <w:p w:rsidR="00E1229F" w:rsidRDefault="00E1229F" w:rsidP="00E1229F">
            <w:pPr>
              <w:pStyle w:val="ListParagraph"/>
              <w:numPr>
                <w:ilvl w:val="0"/>
                <w:numId w:val="25"/>
              </w:numPr>
              <w:spacing w:after="160" w:line="256" w:lineRule="auto"/>
              <w:rPr>
                <w:b/>
                <w:sz w:val="18"/>
                <w:szCs w:val="18"/>
                <w:u w:val="single"/>
                <w:lang w:val="en-US"/>
              </w:rPr>
            </w:pPr>
            <w:r>
              <w:rPr>
                <w:sz w:val="18"/>
                <w:szCs w:val="18"/>
                <w:lang w:val="en-US"/>
              </w:rPr>
              <w:t xml:space="preserve">To explore the key themes </w:t>
            </w:r>
          </w:p>
          <w:p w:rsidR="00E1229F" w:rsidRDefault="00E1229F" w:rsidP="00E1229F">
            <w:pPr>
              <w:pStyle w:val="ListParagraph"/>
              <w:numPr>
                <w:ilvl w:val="0"/>
                <w:numId w:val="25"/>
              </w:numPr>
              <w:spacing w:after="160" w:line="256" w:lineRule="auto"/>
              <w:rPr>
                <w:b/>
                <w:sz w:val="18"/>
                <w:szCs w:val="18"/>
                <w:u w:val="single"/>
                <w:lang w:val="en-US"/>
              </w:rPr>
            </w:pPr>
            <w:r>
              <w:rPr>
                <w:sz w:val="18"/>
                <w:szCs w:val="18"/>
                <w:lang w:val="en-US"/>
              </w:rPr>
              <w:t xml:space="preserve">Writer’s create tension </w:t>
            </w:r>
          </w:p>
          <w:p w:rsidR="00E1229F" w:rsidRDefault="00E1229F" w:rsidP="00E1229F">
            <w:pPr>
              <w:pStyle w:val="ListParagraph"/>
              <w:numPr>
                <w:ilvl w:val="0"/>
                <w:numId w:val="25"/>
              </w:numPr>
              <w:spacing w:after="160" w:line="256" w:lineRule="auto"/>
              <w:rPr>
                <w:b/>
                <w:sz w:val="18"/>
                <w:szCs w:val="18"/>
                <w:u w:val="single"/>
                <w:lang w:val="en-US"/>
              </w:rPr>
            </w:pPr>
            <w:r>
              <w:rPr>
                <w:sz w:val="18"/>
                <w:szCs w:val="18"/>
                <w:lang w:val="en-US"/>
              </w:rPr>
              <w:t xml:space="preserve">To comment on the effects of specific words </w:t>
            </w:r>
          </w:p>
          <w:p w:rsidR="00E1229F" w:rsidRDefault="00E1229F" w:rsidP="00E1229F">
            <w:pPr>
              <w:pStyle w:val="ListParagraph"/>
              <w:numPr>
                <w:ilvl w:val="0"/>
                <w:numId w:val="25"/>
              </w:numPr>
              <w:spacing w:after="160" w:line="256" w:lineRule="auto"/>
              <w:rPr>
                <w:b/>
                <w:sz w:val="18"/>
                <w:szCs w:val="18"/>
                <w:u w:val="single"/>
                <w:lang w:val="en-US"/>
              </w:rPr>
            </w:pPr>
            <w:r>
              <w:rPr>
                <w:sz w:val="18"/>
                <w:szCs w:val="18"/>
                <w:lang w:val="en-US"/>
              </w:rPr>
              <w:t xml:space="preserve">To comment on the effects of literary devices </w:t>
            </w:r>
          </w:p>
          <w:p w:rsidR="00E1229F" w:rsidRDefault="00E1229F" w:rsidP="00E1229F">
            <w:pPr>
              <w:pStyle w:val="ListParagraph"/>
              <w:numPr>
                <w:ilvl w:val="0"/>
                <w:numId w:val="25"/>
              </w:numPr>
              <w:spacing w:after="160" w:line="256" w:lineRule="auto"/>
              <w:rPr>
                <w:b/>
                <w:sz w:val="18"/>
                <w:szCs w:val="18"/>
                <w:u w:val="single"/>
                <w:lang w:val="en-US"/>
              </w:rPr>
            </w:pPr>
            <w:r>
              <w:rPr>
                <w:sz w:val="18"/>
                <w:szCs w:val="18"/>
                <w:lang w:val="en-US"/>
              </w:rPr>
              <w:t>To give a personal response to the text (the student’s own ideas)</w:t>
            </w:r>
          </w:p>
          <w:p w:rsidR="00E1229F" w:rsidRDefault="00E1229F" w:rsidP="00E1229F">
            <w:pPr>
              <w:pStyle w:val="ListParagraph"/>
              <w:numPr>
                <w:ilvl w:val="0"/>
                <w:numId w:val="25"/>
              </w:numPr>
              <w:spacing w:after="160" w:line="256" w:lineRule="auto"/>
              <w:rPr>
                <w:b/>
                <w:sz w:val="18"/>
                <w:szCs w:val="18"/>
                <w:u w:val="single"/>
                <w:lang w:val="en-US"/>
              </w:rPr>
            </w:pPr>
            <w:r>
              <w:rPr>
                <w:sz w:val="18"/>
                <w:szCs w:val="18"/>
                <w:lang w:val="en-US"/>
              </w:rPr>
              <w:t>To include relevant context (to other parts of the novel, thematically or historical)</w:t>
            </w:r>
          </w:p>
          <w:p w:rsidR="00E1229F" w:rsidRDefault="00E1229F" w:rsidP="00E1229F">
            <w:pPr>
              <w:pStyle w:val="ListParagraph"/>
              <w:numPr>
                <w:ilvl w:val="0"/>
                <w:numId w:val="25"/>
              </w:numPr>
              <w:spacing w:after="160" w:line="256" w:lineRule="auto"/>
              <w:rPr>
                <w:b/>
                <w:sz w:val="18"/>
                <w:szCs w:val="18"/>
                <w:u w:val="single"/>
                <w:lang w:val="en-US"/>
              </w:rPr>
            </w:pPr>
            <w:r>
              <w:rPr>
                <w:sz w:val="18"/>
                <w:szCs w:val="18"/>
                <w:lang w:val="en-US"/>
              </w:rPr>
              <w:t xml:space="preserve">To evaluate a statement </w:t>
            </w:r>
          </w:p>
          <w:p w:rsidR="00E1229F" w:rsidRPr="00E1229F" w:rsidRDefault="00E1229F" w:rsidP="00E1229F">
            <w:pPr>
              <w:pStyle w:val="ListParagraph"/>
              <w:numPr>
                <w:ilvl w:val="0"/>
                <w:numId w:val="25"/>
              </w:numPr>
              <w:spacing w:after="160" w:line="256" w:lineRule="auto"/>
              <w:rPr>
                <w:b/>
                <w:sz w:val="18"/>
                <w:szCs w:val="18"/>
                <w:u w:val="single"/>
                <w:lang w:val="en-US"/>
              </w:rPr>
            </w:pPr>
            <w:r>
              <w:rPr>
                <w:sz w:val="18"/>
                <w:szCs w:val="18"/>
                <w:lang w:val="en-US"/>
              </w:rPr>
              <w:t>To comment on the writer’s intent</w:t>
            </w:r>
          </w:p>
        </w:tc>
        <w:tc>
          <w:tcPr>
            <w:tcW w:w="4819" w:type="dxa"/>
            <w:shd w:val="clear" w:color="auto" w:fill="DBDBDB" w:themeFill="accent3" w:themeFillTint="66"/>
          </w:tcPr>
          <w:p w:rsidR="00A91B94" w:rsidRDefault="0038339F" w:rsidP="00A91B94">
            <w:pPr>
              <w:jc w:val="center"/>
              <w:rPr>
                <w:i/>
                <w:sz w:val="24"/>
                <w:szCs w:val="24"/>
              </w:rPr>
            </w:pPr>
            <w:r>
              <w:rPr>
                <w:i/>
                <w:sz w:val="24"/>
                <w:szCs w:val="24"/>
              </w:rPr>
              <w:t xml:space="preserve">Our Diverse Voices </w:t>
            </w:r>
          </w:p>
          <w:p w:rsidR="00A91B94" w:rsidRPr="00A91B94" w:rsidRDefault="00A91B94" w:rsidP="00A91B94">
            <w:pPr>
              <w:jc w:val="center"/>
              <w:rPr>
                <w:i/>
                <w:sz w:val="24"/>
                <w:szCs w:val="24"/>
              </w:rPr>
            </w:pPr>
          </w:p>
          <w:p w:rsidR="00A91B94" w:rsidRDefault="00A91B94" w:rsidP="005B427F">
            <w:pPr>
              <w:rPr>
                <w:rFonts w:cstheme="minorHAnsi"/>
                <w:b/>
                <w:sz w:val="18"/>
                <w:szCs w:val="24"/>
                <w:u w:val="single"/>
              </w:rPr>
            </w:pPr>
            <w:r>
              <w:rPr>
                <w:rFonts w:cstheme="minorHAnsi"/>
                <w:b/>
                <w:sz w:val="18"/>
                <w:szCs w:val="24"/>
                <w:u w:val="single"/>
              </w:rPr>
              <w:t>Know</w:t>
            </w:r>
            <w:r w:rsidRPr="006D1ED5">
              <w:rPr>
                <w:rFonts w:cstheme="minorHAnsi"/>
                <w:b/>
                <w:sz w:val="18"/>
                <w:szCs w:val="24"/>
                <w:u w:val="single"/>
              </w:rPr>
              <w:t>:</w:t>
            </w:r>
          </w:p>
          <w:p w:rsidR="00A91B94" w:rsidRPr="00A91B94" w:rsidRDefault="00A91B94" w:rsidP="005B427F">
            <w:pPr>
              <w:rPr>
                <w:rFonts w:cstheme="minorHAnsi"/>
                <w:b/>
                <w:sz w:val="18"/>
                <w:szCs w:val="24"/>
                <w:u w:val="single"/>
              </w:rPr>
            </w:pPr>
          </w:p>
          <w:p w:rsidR="00687778" w:rsidRDefault="00687778" w:rsidP="00687778">
            <w:pPr>
              <w:pStyle w:val="ListParagraph"/>
              <w:numPr>
                <w:ilvl w:val="0"/>
                <w:numId w:val="20"/>
              </w:numPr>
              <w:spacing w:after="0" w:line="240" w:lineRule="auto"/>
              <w:rPr>
                <w:sz w:val="18"/>
                <w:szCs w:val="18"/>
              </w:rPr>
            </w:pPr>
            <w:r w:rsidRPr="00687778">
              <w:rPr>
                <w:sz w:val="18"/>
                <w:szCs w:val="18"/>
              </w:rPr>
              <w:t xml:space="preserve">The importance of the context of production in poetry </w:t>
            </w:r>
          </w:p>
          <w:p w:rsidR="008342F4" w:rsidRPr="00687778" w:rsidRDefault="008342F4" w:rsidP="00687778">
            <w:pPr>
              <w:pStyle w:val="ListParagraph"/>
              <w:numPr>
                <w:ilvl w:val="0"/>
                <w:numId w:val="20"/>
              </w:numPr>
              <w:spacing w:after="0" w:line="240" w:lineRule="auto"/>
              <w:rPr>
                <w:sz w:val="18"/>
                <w:szCs w:val="18"/>
              </w:rPr>
            </w:pPr>
            <w:r>
              <w:rPr>
                <w:sz w:val="18"/>
                <w:szCs w:val="18"/>
              </w:rPr>
              <w:t xml:space="preserve">The structural devices used in poetry </w:t>
            </w:r>
          </w:p>
          <w:p w:rsidR="00687778" w:rsidRPr="00687778" w:rsidRDefault="00687778" w:rsidP="00687778">
            <w:pPr>
              <w:pStyle w:val="ListParagraph"/>
              <w:numPr>
                <w:ilvl w:val="0"/>
                <w:numId w:val="20"/>
              </w:numPr>
              <w:spacing w:after="0" w:line="240" w:lineRule="auto"/>
              <w:rPr>
                <w:sz w:val="18"/>
                <w:szCs w:val="18"/>
              </w:rPr>
            </w:pPr>
            <w:r w:rsidRPr="00687778">
              <w:rPr>
                <w:sz w:val="18"/>
                <w:szCs w:val="18"/>
              </w:rPr>
              <w:t xml:space="preserve">What poetic voice is and how it is developed </w:t>
            </w:r>
            <w:r w:rsidR="0038339F">
              <w:rPr>
                <w:sz w:val="18"/>
                <w:szCs w:val="18"/>
              </w:rPr>
              <w:t>in poems</w:t>
            </w:r>
          </w:p>
          <w:p w:rsidR="00687778" w:rsidRPr="00A91B94" w:rsidRDefault="00687778" w:rsidP="005B427F">
            <w:pPr>
              <w:pStyle w:val="ListParagraph"/>
              <w:numPr>
                <w:ilvl w:val="0"/>
                <w:numId w:val="20"/>
              </w:numPr>
              <w:spacing w:after="0" w:line="240" w:lineRule="auto"/>
              <w:rPr>
                <w:sz w:val="18"/>
                <w:szCs w:val="18"/>
              </w:rPr>
            </w:pPr>
            <w:r w:rsidRPr="00687778">
              <w:rPr>
                <w:sz w:val="18"/>
                <w:szCs w:val="18"/>
              </w:rPr>
              <w:t xml:space="preserve">That poets use structure, language and form to develop meaning </w:t>
            </w:r>
          </w:p>
          <w:p w:rsidR="00687778" w:rsidRDefault="00687778" w:rsidP="005B427F">
            <w:pPr>
              <w:rPr>
                <w:sz w:val="18"/>
                <w:szCs w:val="18"/>
              </w:rPr>
            </w:pPr>
          </w:p>
          <w:p w:rsidR="00A91B94" w:rsidRDefault="00A91B94" w:rsidP="00A91B94">
            <w:pPr>
              <w:rPr>
                <w:rFonts w:cstheme="minorHAnsi"/>
                <w:b/>
                <w:sz w:val="18"/>
                <w:szCs w:val="24"/>
                <w:u w:val="single"/>
              </w:rPr>
            </w:pPr>
            <w:r w:rsidRPr="006D1ED5">
              <w:rPr>
                <w:rFonts w:cstheme="minorHAnsi"/>
                <w:b/>
                <w:sz w:val="18"/>
                <w:szCs w:val="24"/>
                <w:u w:val="single"/>
              </w:rPr>
              <w:t>Know how:</w:t>
            </w:r>
          </w:p>
          <w:p w:rsidR="00A91B94" w:rsidRPr="006D1ED5" w:rsidRDefault="00A91B94" w:rsidP="00A91B94">
            <w:pPr>
              <w:rPr>
                <w:rFonts w:cstheme="minorHAnsi"/>
                <w:b/>
                <w:sz w:val="18"/>
                <w:szCs w:val="24"/>
                <w:u w:val="single"/>
              </w:rPr>
            </w:pPr>
          </w:p>
          <w:p w:rsidR="00687778" w:rsidRDefault="005B427F" w:rsidP="00687778">
            <w:pPr>
              <w:pStyle w:val="ListParagraph"/>
              <w:numPr>
                <w:ilvl w:val="0"/>
                <w:numId w:val="6"/>
              </w:numPr>
              <w:spacing w:after="0" w:line="240" w:lineRule="auto"/>
              <w:rPr>
                <w:sz w:val="18"/>
                <w:szCs w:val="18"/>
              </w:rPr>
            </w:pPr>
            <w:r w:rsidRPr="00907B81">
              <w:rPr>
                <w:sz w:val="18"/>
                <w:szCs w:val="18"/>
              </w:rPr>
              <w:t>To consider the speaker and context of a poem.</w:t>
            </w:r>
          </w:p>
          <w:p w:rsidR="005B427F" w:rsidRPr="00687778" w:rsidRDefault="00687778" w:rsidP="00687778">
            <w:pPr>
              <w:pStyle w:val="ListParagraph"/>
              <w:numPr>
                <w:ilvl w:val="0"/>
                <w:numId w:val="6"/>
              </w:numPr>
              <w:spacing w:after="0" w:line="240" w:lineRule="auto"/>
              <w:rPr>
                <w:sz w:val="18"/>
                <w:szCs w:val="18"/>
              </w:rPr>
            </w:pPr>
            <w:r>
              <w:rPr>
                <w:sz w:val="18"/>
                <w:szCs w:val="18"/>
              </w:rPr>
              <w:t>P</w:t>
            </w:r>
            <w:r w:rsidR="005B427F" w:rsidRPr="00687778">
              <w:rPr>
                <w:sz w:val="18"/>
                <w:szCs w:val="18"/>
              </w:rPr>
              <w:t>oets use language</w:t>
            </w:r>
            <w:r>
              <w:rPr>
                <w:sz w:val="18"/>
                <w:szCs w:val="18"/>
              </w:rPr>
              <w:t>, form and structure to create meaning</w:t>
            </w:r>
          </w:p>
          <w:p w:rsidR="005B427F" w:rsidRPr="00907B81" w:rsidRDefault="00687778" w:rsidP="005B427F">
            <w:pPr>
              <w:pStyle w:val="ListParagraph"/>
              <w:numPr>
                <w:ilvl w:val="0"/>
                <w:numId w:val="6"/>
              </w:numPr>
              <w:spacing w:after="0" w:line="240" w:lineRule="auto"/>
              <w:rPr>
                <w:sz w:val="18"/>
                <w:szCs w:val="18"/>
              </w:rPr>
            </w:pPr>
            <w:r>
              <w:rPr>
                <w:sz w:val="18"/>
                <w:szCs w:val="18"/>
              </w:rPr>
              <w:t>To use a</w:t>
            </w:r>
            <w:r w:rsidR="005B427F" w:rsidRPr="00907B81">
              <w:rPr>
                <w:sz w:val="18"/>
                <w:szCs w:val="18"/>
              </w:rPr>
              <w:t xml:space="preserve">ccurate </w:t>
            </w:r>
            <w:r>
              <w:rPr>
                <w:sz w:val="18"/>
                <w:szCs w:val="18"/>
              </w:rPr>
              <w:t xml:space="preserve">poetic </w:t>
            </w:r>
            <w:r w:rsidR="005B427F" w:rsidRPr="00907B81">
              <w:rPr>
                <w:sz w:val="18"/>
                <w:szCs w:val="18"/>
              </w:rPr>
              <w:t xml:space="preserve">terminology </w:t>
            </w:r>
            <w:r>
              <w:rPr>
                <w:sz w:val="18"/>
                <w:szCs w:val="18"/>
              </w:rPr>
              <w:t>in discussions and analytical essays</w:t>
            </w:r>
          </w:p>
          <w:p w:rsidR="005B427F" w:rsidRPr="00D6292F" w:rsidRDefault="00687778" w:rsidP="005B427F">
            <w:pPr>
              <w:pStyle w:val="ListParagraph"/>
              <w:numPr>
                <w:ilvl w:val="0"/>
                <w:numId w:val="6"/>
              </w:numPr>
              <w:spacing w:after="0" w:line="240" w:lineRule="auto"/>
              <w:rPr>
                <w:sz w:val="18"/>
                <w:szCs w:val="18"/>
              </w:rPr>
            </w:pPr>
            <w:r>
              <w:rPr>
                <w:sz w:val="18"/>
                <w:szCs w:val="18"/>
              </w:rPr>
              <w:t xml:space="preserve">To compare poetry </w:t>
            </w:r>
            <w:r w:rsidR="008342F4">
              <w:rPr>
                <w:sz w:val="18"/>
                <w:szCs w:val="18"/>
              </w:rPr>
              <w:t>linked by theme</w:t>
            </w:r>
          </w:p>
          <w:p w:rsidR="005B427F" w:rsidRPr="00907B81" w:rsidRDefault="005B427F" w:rsidP="005B427F">
            <w:pPr>
              <w:pStyle w:val="ListParagraph"/>
              <w:rPr>
                <w:sz w:val="18"/>
                <w:szCs w:val="20"/>
              </w:rPr>
            </w:pPr>
          </w:p>
        </w:tc>
        <w:tc>
          <w:tcPr>
            <w:tcW w:w="5103" w:type="dxa"/>
            <w:shd w:val="clear" w:color="auto" w:fill="F2F2F2" w:themeFill="background1" w:themeFillShade="F2"/>
          </w:tcPr>
          <w:p w:rsidR="00A91B94" w:rsidRDefault="005B427F" w:rsidP="00A91B94">
            <w:pPr>
              <w:jc w:val="center"/>
              <w:rPr>
                <w:i/>
                <w:sz w:val="24"/>
                <w:szCs w:val="24"/>
              </w:rPr>
            </w:pPr>
            <w:r w:rsidRPr="00D42D16">
              <w:rPr>
                <w:i/>
                <w:sz w:val="24"/>
                <w:szCs w:val="24"/>
              </w:rPr>
              <w:t>Persuasion and Rhetoric</w:t>
            </w:r>
            <w:r>
              <w:rPr>
                <w:i/>
                <w:sz w:val="24"/>
                <w:szCs w:val="24"/>
              </w:rPr>
              <w:t xml:space="preserve"> </w:t>
            </w:r>
            <w:r w:rsidRPr="00D42D16">
              <w:rPr>
                <w:i/>
                <w:sz w:val="24"/>
                <w:szCs w:val="24"/>
              </w:rPr>
              <w:t>Transactional writing and oracy</w:t>
            </w:r>
          </w:p>
          <w:p w:rsidR="00A91B94" w:rsidRDefault="00A91B94" w:rsidP="00A91B94">
            <w:pPr>
              <w:jc w:val="center"/>
              <w:rPr>
                <w:i/>
                <w:sz w:val="24"/>
                <w:szCs w:val="24"/>
              </w:rPr>
            </w:pPr>
          </w:p>
          <w:p w:rsidR="00A91B94" w:rsidRDefault="00A91B94" w:rsidP="005B427F">
            <w:pPr>
              <w:rPr>
                <w:rFonts w:cstheme="minorHAnsi"/>
                <w:b/>
                <w:sz w:val="18"/>
                <w:szCs w:val="24"/>
                <w:u w:val="single"/>
              </w:rPr>
            </w:pPr>
            <w:r>
              <w:rPr>
                <w:rFonts w:cstheme="minorHAnsi"/>
                <w:b/>
                <w:sz w:val="18"/>
                <w:szCs w:val="24"/>
                <w:u w:val="single"/>
              </w:rPr>
              <w:t>Know</w:t>
            </w:r>
            <w:r w:rsidRPr="006D1ED5">
              <w:rPr>
                <w:rFonts w:cstheme="minorHAnsi"/>
                <w:b/>
                <w:sz w:val="18"/>
                <w:szCs w:val="24"/>
                <w:u w:val="single"/>
              </w:rPr>
              <w:t>:</w:t>
            </w:r>
          </w:p>
          <w:p w:rsidR="00A91B94" w:rsidRPr="00A91B94" w:rsidRDefault="00A91B94" w:rsidP="005B427F">
            <w:pPr>
              <w:rPr>
                <w:rFonts w:cstheme="minorHAnsi"/>
                <w:b/>
                <w:sz w:val="18"/>
                <w:szCs w:val="24"/>
                <w:u w:val="single"/>
              </w:rPr>
            </w:pPr>
          </w:p>
          <w:p w:rsidR="004D238E" w:rsidRDefault="004D238E" w:rsidP="005B427F">
            <w:pPr>
              <w:pStyle w:val="ListParagraph"/>
              <w:numPr>
                <w:ilvl w:val="0"/>
                <w:numId w:val="5"/>
              </w:numPr>
              <w:spacing w:after="0" w:line="240" w:lineRule="auto"/>
              <w:rPr>
                <w:sz w:val="18"/>
                <w:szCs w:val="20"/>
              </w:rPr>
            </w:pPr>
            <w:r>
              <w:rPr>
                <w:sz w:val="18"/>
                <w:szCs w:val="20"/>
              </w:rPr>
              <w:t xml:space="preserve">What ethos, logos and pathos are </w:t>
            </w:r>
          </w:p>
          <w:p w:rsidR="004D238E" w:rsidRDefault="004D238E" w:rsidP="005B427F">
            <w:pPr>
              <w:pStyle w:val="ListParagraph"/>
              <w:numPr>
                <w:ilvl w:val="0"/>
                <w:numId w:val="5"/>
              </w:numPr>
              <w:spacing w:after="0" w:line="240" w:lineRule="auto"/>
              <w:rPr>
                <w:sz w:val="18"/>
                <w:szCs w:val="20"/>
              </w:rPr>
            </w:pPr>
            <w:r>
              <w:rPr>
                <w:sz w:val="18"/>
                <w:szCs w:val="20"/>
              </w:rPr>
              <w:t>What analogy is and how it is used in rhetoric</w:t>
            </w:r>
          </w:p>
          <w:p w:rsidR="004D238E" w:rsidRDefault="004D238E" w:rsidP="005B427F">
            <w:pPr>
              <w:pStyle w:val="ListParagraph"/>
              <w:numPr>
                <w:ilvl w:val="0"/>
                <w:numId w:val="5"/>
              </w:numPr>
              <w:spacing w:after="0" w:line="240" w:lineRule="auto"/>
              <w:rPr>
                <w:sz w:val="18"/>
                <w:szCs w:val="20"/>
              </w:rPr>
            </w:pPr>
            <w:r>
              <w:rPr>
                <w:sz w:val="18"/>
                <w:szCs w:val="20"/>
              </w:rPr>
              <w:t xml:space="preserve">What elements make an effective speech </w:t>
            </w:r>
          </w:p>
          <w:p w:rsidR="004D238E" w:rsidRDefault="004D238E" w:rsidP="005B427F">
            <w:pPr>
              <w:pStyle w:val="ListParagraph"/>
              <w:numPr>
                <w:ilvl w:val="0"/>
                <w:numId w:val="5"/>
              </w:numPr>
              <w:spacing w:after="0" w:line="240" w:lineRule="auto"/>
              <w:rPr>
                <w:sz w:val="18"/>
                <w:szCs w:val="20"/>
              </w:rPr>
            </w:pPr>
            <w:r>
              <w:rPr>
                <w:sz w:val="18"/>
                <w:szCs w:val="20"/>
              </w:rPr>
              <w:t>The elements of an effectively delivered speech</w:t>
            </w:r>
          </w:p>
          <w:p w:rsidR="004D238E" w:rsidRDefault="004D238E" w:rsidP="004D238E">
            <w:pPr>
              <w:rPr>
                <w:sz w:val="18"/>
                <w:szCs w:val="20"/>
              </w:rPr>
            </w:pPr>
          </w:p>
          <w:p w:rsidR="00A91B94" w:rsidRDefault="00A91B94" w:rsidP="00A91B94">
            <w:pPr>
              <w:rPr>
                <w:rFonts w:cstheme="minorHAnsi"/>
                <w:b/>
                <w:sz w:val="18"/>
                <w:szCs w:val="24"/>
                <w:u w:val="single"/>
              </w:rPr>
            </w:pPr>
            <w:r w:rsidRPr="006D1ED5">
              <w:rPr>
                <w:rFonts w:cstheme="minorHAnsi"/>
                <w:b/>
                <w:sz w:val="18"/>
                <w:szCs w:val="24"/>
                <w:u w:val="single"/>
              </w:rPr>
              <w:t>Know how:</w:t>
            </w:r>
          </w:p>
          <w:p w:rsidR="00A91B94" w:rsidRPr="006D1ED5" w:rsidRDefault="00A91B94" w:rsidP="00A91B94">
            <w:pPr>
              <w:rPr>
                <w:rFonts w:cstheme="minorHAnsi"/>
                <w:b/>
                <w:sz w:val="18"/>
                <w:szCs w:val="24"/>
                <w:u w:val="single"/>
              </w:rPr>
            </w:pPr>
          </w:p>
          <w:p w:rsidR="005B427F" w:rsidRPr="00907B81" w:rsidRDefault="005B427F" w:rsidP="005B427F">
            <w:pPr>
              <w:pStyle w:val="ListParagraph"/>
              <w:numPr>
                <w:ilvl w:val="0"/>
                <w:numId w:val="5"/>
              </w:numPr>
              <w:spacing w:after="0" w:line="240" w:lineRule="auto"/>
              <w:rPr>
                <w:sz w:val="18"/>
                <w:szCs w:val="20"/>
              </w:rPr>
            </w:pPr>
            <w:r w:rsidRPr="00907B81">
              <w:rPr>
                <w:sz w:val="18"/>
                <w:szCs w:val="20"/>
              </w:rPr>
              <w:t>To be able to identify, analyse and use (in their own oracy and writing), the following techniques: ethos, logos and pathos.</w:t>
            </w:r>
          </w:p>
          <w:p w:rsidR="005B427F" w:rsidRPr="00907B81" w:rsidRDefault="005B427F" w:rsidP="005B427F">
            <w:pPr>
              <w:pStyle w:val="ListParagraph"/>
              <w:numPr>
                <w:ilvl w:val="0"/>
                <w:numId w:val="5"/>
              </w:numPr>
              <w:spacing w:after="0" w:line="240" w:lineRule="auto"/>
              <w:rPr>
                <w:sz w:val="18"/>
                <w:szCs w:val="20"/>
              </w:rPr>
            </w:pPr>
            <w:r w:rsidRPr="00907B81">
              <w:rPr>
                <w:sz w:val="18"/>
                <w:szCs w:val="20"/>
              </w:rPr>
              <w:t xml:space="preserve">To </w:t>
            </w:r>
            <w:r w:rsidR="004D238E">
              <w:rPr>
                <w:sz w:val="18"/>
                <w:szCs w:val="20"/>
              </w:rPr>
              <w:t>use</w:t>
            </w:r>
            <w:r w:rsidRPr="00907B81">
              <w:rPr>
                <w:sz w:val="18"/>
                <w:szCs w:val="20"/>
              </w:rPr>
              <w:t xml:space="preserve"> analogy is successfully in</w:t>
            </w:r>
            <w:r w:rsidR="004D238E">
              <w:rPr>
                <w:sz w:val="18"/>
                <w:szCs w:val="20"/>
              </w:rPr>
              <w:t xml:space="preserve"> their own writing</w:t>
            </w:r>
          </w:p>
          <w:p w:rsidR="005B427F" w:rsidRPr="00907B81" w:rsidRDefault="005B427F" w:rsidP="005B427F">
            <w:pPr>
              <w:pStyle w:val="ListParagraph"/>
              <w:numPr>
                <w:ilvl w:val="0"/>
                <w:numId w:val="5"/>
              </w:numPr>
              <w:spacing w:after="0" w:line="240" w:lineRule="auto"/>
              <w:rPr>
                <w:sz w:val="18"/>
                <w:szCs w:val="20"/>
              </w:rPr>
            </w:pPr>
            <w:r w:rsidRPr="00907B81">
              <w:rPr>
                <w:sz w:val="18"/>
                <w:szCs w:val="20"/>
              </w:rPr>
              <w:t>To analyse a range of rhetorical methods</w:t>
            </w:r>
            <w:r w:rsidR="004D238E">
              <w:rPr>
                <w:sz w:val="18"/>
                <w:szCs w:val="20"/>
              </w:rPr>
              <w:t xml:space="preserve"> in a text</w:t>
            </w:r>
          </w:p>
          <w:p w:rsidR="005B427F" w:rsidRPr="00907B81" w:rsidRDefault="004D238E" w:rsidP="005B427F">
            <w:pPr>
              <w:pStyle w:val="ListParagraph"/>
              <w:numPr>
                <w:ilvl w:val="0"/>
                <w:numId w:val="5"/>
              </w:numPr>
              <w:spacing w:after="0" w:line="240" w:lineRule="auto"/>
              <w:rPr>
                <w:sz w:val="18"/>
                <w:szCs w:val="20"/>
              </w:rPr>
            </w:pPr>
            <w:r>
              <w:rPr>
                <w:sz w:val="18"/>
                <w:szCs w:val="20"/>
              </w:rPr>
              <w:t xml:space="preserve">To structure a persuasive speech </w:t>
            </w:r>
          </w:p>
          <w:p w:rsidR="005B427F" w:rsidRDefault="005B427F" w:rsidP="005B427F">
            <w:pPr>
              <w:pStyle w:val="ListParagraph"/>
              <w:numPr>
                <w:ilvl w:val="0"/>
                <w:numId w:val="5"/>
              </w:numPr>
              <w:spacing w:after="0" w:line="240" w:lineRule="auto"/>
              <w:rPr>
                <w:sz w:val="18"/>
                <w:szCs w:val="20"/>
              </w:rPr>
            </w:pPr>
            <w:r w:rsidRPr="00907B81">
              <w:rPr>
                <w:sz w:val="18"/>
                <w:szCs w:val="20"/>
              </w:rPr>
              <w:t xml:space="preserve">To </w:t>
            </w:r>
            <w:r w:rsidR="004D238E">
              <w:rPr>
                <w:sz w:val="18"/>
                <w:szCs w:val="20"/>
              </w:rPr>
              <w:t>write</w:t>
            </w:r>
            <w:r w:rsidRPr="00907B81">
              <w:rPr>
                <w:sz w:val="18"/>
                <w:szCs w:val="20"/>
              </w:rPr>
              <w:t xml:space="preserve"> their own speech </w:t>
            </w:r>
          </w:p>
          <w:p w:rsidR="004D238E" w:rsidRPr="00907B81" w:rsidRDefault="004D238E" w:rsidP="005B427F">
            <w:pPr>
              <w:pStyle w:val="ListParagraph"/>
              <w:numPr>
                <w:ilvl w:val="0"/>
                <w:numId w:val="5"/>
              </w:numPr>
              <w:spacing w:after="0" w:line="240" w:lineRule="auto"/>
              <w:rPr>
                <w:sz w:val="18"/>
                <w:szCs w:val="20"/>
              </w:rPr>
            </w:pPr>
            <w:r>
              <w:rPr>
                <w:sz w:val="18"/>
                <w:szCs w:val="20"/>
              </w:rPr>
              <w:t>To successfully deliver a speech</w:t>
            </w:r>
          </w:p>
          <w:p w:rsidR="005B427F" w:rsidRPr="00821D06" w:rsidRDefault="005B427F" w:rsidP="005B427F">
            <w:pPr>
              <w:rPr>
                <w:sz w:val="16"/>
                <w:szCs w:val="20"/>
              </w:rPr>
            </w:pPr>
          </w:p>
        </w:tc>
      </w:tr>
      <w:tr w:rsidR="005B427F" w:rsidRPr="00750BFE" w:rsidTr="00687778">
        <w:trPr>
          <w:trHeight w:val="678"/>
        </w:trPr>
        <w:tc>
          <w:tcPr>
            <w:tcW w:w="1276" w:type="dxa"/>
            <w:shd w:val="clear" w:color="auto" w:fill="FFFFFF" w:themeFill="background1"/>
          </w:tcPr>
          <w:p w:rsidR="005B427F" w:rsidRPr="0045251C" w:rsidRDefault="005B427F" w:rsidP="005B427F">
            <w:pPr>
              <w:rPr>
                <w:b/>
                <w:sz w:val="24"/>
                <w:szCs w:val="24"/>
              </w:rPr>
            </w:pPr>
            <w:r w:rsidRPr="0045251C">
              <w:rPr>
                <w:b/>
                <w:sz w:val="24"/>
                <w:szCs w:val="24"/>
              </w:rPr>
              <w:t>Grammar Focus</w:t>
            </w:r>
          </w:p>
        </w:tc>
        <w:tc>
          <w:tcPr>
            <w:tcW w:w="4678" w:type="dxa"/>
            <w:shd w:val="clear" w:color="auto" w:fill="FFFFFF" w:themeFill="background1"/>
          </w:tcPr>
          <w:p w:rsidR="005B427F" w:rsidRPr="003A7025" w:rsidRDefault="00850B66" w:rsidP="00E51FD0">
            <w:pPr>
              <w:rPr>
                <w:sz w:val="20"/>
                <w:szCs w:val="20"/>
              </w:rPr>
            </w:pPr>
            <w:r>
              <w:rPr>
                <w:sz w:val="18"/>
                <w:szCs w:val="20"/>
              </w:rPr>
              <w:t>Coherent texts</w:t>
            </w:r>
            <w:r w:rsidR="007F7AC2" w:rsidRPr="00850B66">
              <w:rPr>
                <w:sz w:val="18"/>
                <w:szCs w:val="20"/>
              </w:rPr>
              <w:t>:</w:t>
            </w:r>
            <w:r w:rsidR="00760E4A">
              <w:rPr>
                <w:sz w:val="18"/>
                <w:szCs w:val="20"/>
              </w:rPr>
              <w:t xml:space="preserve"> revision of previous learning,</w:t>
            </w:r>
            <w:r w:rsidR="007F7AC2" w:rsidRPr="00850B66">
              <w:rPr>
                <w:sz w:val="18"/>
                <w:szCs w:val="20"/>
              </w:rPr>
              <w:t xml:space="preserve"> </w:t>
            </w:r>
            <w:r w:rsidRPr="00A83540">
              <w:rPr>
                <w:sz w:val="18"/>
                <w:szCs w:val="18"/>
              </w:rPr>
              <w:t xml:space="preserve">sophisticated synonyms, </w:t>
            </w:r>
            <w:r w:rsidR="00A83540" w:rsidRPr="00A83540">
              <w:rPr>
                <w:sz w:val="18"/>
                <w:szCs w:val="18"/>
              </w:rPr>
              <w:t>main and subordinate clauses, coordinating</w:t>
            </w:r>
            <w:r w:rsidR="00E51FD0">
              <w:rPr>
                <w:sz w:val="18"/>
                <w:szCs w:val="18"/>
              </w:rPr>
              <w:t xml:space="preserve"> and subordinating conjunctions, s</w:t>
            </w:r>
            <w:r w:rsidR="00A83540" w:rsidRPr="00A83540">
              <w:rPr>
                <w:sz w:val="18"/>
                <w:szCs w:val="18"/>
              </w:rPr>
              <w:t xml:space="preserve">imple, compound and complex </w:t>
            </w:r>
            <w:r w:rsidR="00A83540" w:rsidRPr="00A83540">
              <w:rPr>
                <w:sz w:val="18"/>
                <w:szCs w:val="18"/>
              </w:rPr>
              <w:lastRenderedPageBreak/>
              <w:t>sentences. Accurate use of capital</w:t>
            </w:r>
            <w:r w:rsidR="00364834">
              <w:rPr>
                <w:sz w:val="18"/>
                <w:szCs w:val="18"/>
              </w:rPr>
              <w:t xml:space="preserve"> letters, full stops and commas</w:t>
            </w:r>
          </w:p>
        </w:tc>
        <w:tc>
          <w:tcPr>
            <w:tcW w:w="4819" w:type="dxa"/>
            <w:shd w:val="clear" w:color="auto" w:fill="FFFFFF" w:themeFill="background1"/>
          </w:tcPr>
          <w:p w:rsidR="005B427F" w:rsidRDefault="00850B66" w:rsidP="00850B66">
            <w:pPr>
              <w:rPr>
                <w:b/>
                <w:i/>
                <w:sz w:val="20"/>
                <w:szCs w:val="20"/>
              </w:rPr>
            </w:pPr>
            <w:r w:rsidRPr="00850B66">
              <w:rPr>
                <w:sz w:val="18"/>
              </w:rPr>
              <w:lastRenderedPageBreak/>
              <w:t>Coherent texts: revision of previous years, verbs, concrete and abstract nouns, adjectives, adverbs. Writing conceptualised respons</w:t>
            </w:r>
            <w:r w:rsidR="00364834">
              <w:rPr>
                <w:sz w:val="18"/>
              </w:rPr>
              <w:t>es with clear, coherent threads</w:t>
            </w:r>
          </w:p>
        </w:tc>
        <w:tc>
          <w:tcPr>
            <w:tcW w:w="5103" w:type="dxa"/>
            <w:shd w:val="clear" w:color="auto" w:fill="FFFFFF" w:themeFill="background1"/>
          </w:tcPr>
          <w:p w:rsidR="005B427F" w:rsidRPr="00C20EB4" w:rsidRDefault="00850B66" w:rsidP="00A83540">
            <w:pPr>
              <w:rPr>
                <w:sz w:val="16"/>
                <w:szCs w:val="20"/>
              </w:rPr>
            </w:pPr>
            <w:r w:rsidRPr="00850B66">
              <w:rPr>
                <w:sz w:val="18"/>
              </w:rPr>
              <w:t>Coherent texts: revision of previous year</w:t>
            </w:r>
            <w:r w:rsidR="00A83540">
              <w:rPr>
                <w:sz w:val="18"/>
              </w:rPr>
              <w:t>s, c</w:t>
            </w:r>
            <w:r w:rsidRPr="00850B66">
              <w:rPr>
                <w:sz w:val="18"/>
              </w:rPr>
              <w:t>onnections between sentences, proofreading, drafting and rewriting</w:t>
            </w:r>
          </w:p>
        </w:tc>
      </w:tr>
    </w:tbl>
    <w:p w:rsidR="005B427F" w:rsidRDefault="005B427F" w:rsidP="005B427F">
      <w:pPr>
        <w:tabs>
          <w:tab w:val="left" w:pos="3345"/>
        </w:tabs>
        <w:rPr>
          <w:b/>
          <w:i/>
          <w:sz w:val="20"/>
          <w:szCs w:val="20"/>
        </w:rPr>
      </w:pPr>
    </w:p>
    <w:p w:rsidR="00D850CB" w:rsidRDefault="00D850CB" w:rsidP="005B427F">
      <w:pPr>
        <w:tabs>
          <w:tab w:val="left" w:pos="3345"/>
        </w:tabs>
        <w:rPr>
          <w:b/>
          <w:i/>
          <w:sz w:val="20"/>
          <w:szCs w:val="20"/>
        </w:rPr>
      </w:pPr>
    </w:p>
    <w:p w:rsidR="00D850CB" w:rsidRDefault="00D850CB" w:rsidP="005B427F">
      <w:pPr>
        <w:tabs>
          <w:tab w:val="left" w:pos="3345"/>
        </w:tabs>
        <w:rPr>
          <w:b/>
          <w:i/>
          <w:sz w:val="20"/>
          <w:szCs w:val="20"/>
        </w:rPr>
      </w:pPr>
    </w:p>
    <w:p w:rsidR="00D850CB" w:rsidRDefault="00D850CB" w:rsidP="005B427F">
      <w:pPr>
        <w:tabs>
          <w:tab w:val="left" w:pos="3345"/>
        </w:tabs>
        <w:rPr>
          <w:b/>
          <w:i/>
          <w:sz w:val="20"/>
          <w:szCs w:val="20"/>
        </w:rPr>
      </w:pPr>
    </w:p>
    <w:p w:rsidR="005B427F" w:rsidRPr="00A17D63" w:rsidRDefault="005B427F" w:rsidP="00A54C84">
      <w:pPr>
        <w:jc w:val="center"/>
        <w:rPr>
          <w:b/>
          <w:sz w:val="28"/>
          <w:szCs w:val="28"/>
        </w:rPr>
      </w:pPr>
      <w:r>
        <w:rPr>
          <w:b/>
          <w:sz w:val="28"/>
          <w:szCs w:val="28"/>
        </w:rPr>
        <w:t>KS4</w:t>
      </w:r>
      <w:r w:rsidRPr="00A17D63">
        <w:rPr>
          <w:b/>
          <w:sz w:val="28"/>
          <w:szCs w:val="28"/>
        </w:rPr>
        <w:t xml:space="preserve"> Programme of Study 2023-2024</w:t>
      </w:r>
    </w:p>
    <w:p w:rsidR="005B427F" w:rsidRDefault="005B427F" w:rsidP="005B427F">
      <w:pPr>
        <w:rPr>
          <w:b/>
          <w:szCs w:val="24"/>
        </w:rPr>
      </w:pPr>
      <w:r>
        <w:rPr>
          <w:b/>
          <w:szCs w:val="24"/>
        </w:rPr>
        <w:t>Curriculum Rationale</w:t>
      </w:r>
    </w:p>
    <w:p w:rsidR="005B427F" w:rsidRDefault="005B427F" w:rsidP="005B427F">
      <w:pPr>
        <w:spacing w:after="0" w:line="240" w:lineRule="auto"/>
        <w:rPr>
          <w:szCs w:val="24"/>
        </w:rPr>
      </w:pPr>
      <w:r w:rsidRPr="00DD27B9">
        <w:rPr>
          <w:szCs w:val="24"/>
        </w:rPr>
        <w:t>At Key St</w:t>
      </w:r>
      <w:r>
        <w:rPr>
          <w:szCs w:val="24"/>
        </w:rPr>
        <w:t xml:space="preserve">age 4, </w:t>
      </w:r>
      <w:r w:rsidR="00E51FD0">
        <w:rPr>
          <w:szCs w:val="24"/>
        </w:rPr>
        <w:t>student</w:t>
      </w:r>
      <w:r>
        <w:rPr>
          <w:szCs w:val="24"/>
        </w:rPr>
        <w:t>s study the EDUQAS L</w:t>
      </w:r>
      <w:r w:rsidRPr="00DD27B9">
        <w:rPr>
          <w:szCs w:val="24"/>
        </w:rPr>
        <w:t xml:space="preserve">anguage and Literature exam specification.  We have ensured that the curriculum at KS3 has </w:t>
      </w:r>
      <w:r>
        <w:rPr>
          <w:szCs w:val="24"/>
        </w:rPr>
        <w:t>developed</w:t>
      </w:r>
      <w:r w:rsidRPr="00DD27B9">
        <w:rPr>
          <w:szCs w:val="24"/>
        </w:rPr>
        <w:t xml:space="preserve"> schemas </w:t>
      </w:r>
      <w:r>
        <w:rPr>
          <w:szCs w:val="24"/>
        </w:rPr>
        <w:t xml:space="preserve">that are built upon by the GCSE content to ensure that they are effectively prepared not only for their GCSE examination but for further education, training and the world of work beyond school. </w:t>
      </w:r>
      <w:r w:rsidRPr="00DD27B9">
        <w:rPr>
          <w:szCs w:val="24"/>
        </w:rPr>
        <w:t xml:space="preserve"> </w:t>
      </w:r>
    </w:p>
    <w:p w:rsidR="005B427F" w:rsidRDefault="005B427F" w:rsidP="005B427F">
      <w:pPr>
        <w:spacing w:after="0" w:line="240" w:lineRule="auto"/>
        <w:rPr>
          <w:szCs w:val="24"/>
        </w:rPr>
      </w:pPr>
    </w:p>
    <w:tbl>
      <w:tblPr>
        <w:tblStyle w:val="TableGrid"/>
        <w:tblW w:w="15877" w:type="dxa"/>
        <w:tblInd w:w="-714" w:type="dxa"/>
        <w:tblLook w:val="04A0" w:firstRow="1" w:lastRow="0" w:firstColumn="1" w:lastColumn="0" w:noHBand="0" w:noVBand="1"/>
      </w:tblPr>
      <w:tblGrid>
        <w:gridCol w:w="1418"/>
        <w:gridCol w:w="6804"/>
        <w:gridCol w:w="7655"/>
      </w:tblGrid>
      <w:tr w:rsidR="005B427F" w:rsidRPr="007249DA" w:rsidTr="00931757">
        <w:trPr>
          <w:trHeight w:val="413"/>
        </w:trPr>
        <w:tc>
          <w:tcPr>
            <w:tcW w:w="1418" w:type="dxa"/>
          </w:tcPr>
          <w:p w:rsidR="005B427F" w:rsidRPr="0045251C" w:rsidRDefault="005B427F" w:rsidP="005B427F">
            <w:pPr>
              <w:rPr>
                <w:b/>
                <w:sz w:val="24"/>
                <w:szCs w:val="24"/>
              </w:rPr>
            </w:pPr>
          </w:p>
        </w:tc>
        <w:tc>
          <w:tcPr>
            <w:tcW w:w="6804" w:type="dxa"/>
            <w:shd w:val="clear" w:color="auto" w:fill="F2F2F2" w:themeFill="background1" w:themeFillShade="F2"/>
          </w:tcPr>
          <w:p w:rsidR="005B427F" w:rsidRPr="00494076" w:rsidRDefault="005B427F" w:rsidP="005B427F">
            <w:pPr>
              <w:jc w:val="center"/>
              <w:rPr>
                <w:b/>
                <w:i/>
                <w:sz w:val="24"/>
                <w:szCs w:val="24"/>
              </w:rPr>
            </w:pPr>
            <w:r>
              <w:rPr>
                <w:b/>
                <w:sz w:val="32"/>
                <w:szCs w:val="32"/>
              </w:rPr>
              <w:t>Year 10</w:t>
            </w:r>
          </w:p>
        </w:tc>
        <w:tc>
          <w:tcPr>
            <w:tcW w:w="7655" w:type="dxa"/>
            <w:shd w:val="clear" w:color="auto" w:fill="F2F2F2" w:themeFill="background1" w:themeFillShade="F2"/>
          </w:tcPr>
          <w:p w:rsidR="005B427F" w:rsidRDefault="005B427F" w:rsidP="005B427F">
            <w:pPr>
              <w:jc w:val="center"/>
              <w:rPr>
                <w:b/>
                <w:sz w:val="24"/>
                <w:szCs w:val="24"/>
              </w:rPr>
            </w:pPr>
            <w:r>
              <w:rPr>
                <w:b/>
                <w:sz w:val="32"/>
                <w:szCs w:val="32"/>
              </w:rPr>
              <w:t>Year 11</w:t>
            </w:r>
          </w:p>
        </w:tc>
      </w:tr>
      <w:tr w:rsidR="005B427F" w:rsidRPr="007249DA" w:rsidTr="00931757">
        <w:trPr>
          <w:trHeight w:val="688"/>
        </w:trPr>
        <w:tc>
          <w:tcPr>
            <w:tcW w:w="1418" w:type="dxa"/>
          </w:tcPr>
          <w:p w:rsidR="005B427F" w:rsidRPr="0045251C" w:rsidRDefault="005B427F" w:rsidP="005B427F">
            <w:pPr>
              <w:rPr>
                <w:b/>
                <w:sz w:val="24"/>
                <w:szCs w:val="24"/>
              </w:rPr>
            </w:pPr>
            <w:r>
              <w:rPr>
                <w:b/>
                <w:sz w:val="24"/>
                <w:szCs w:val="24"/>
              </w:rPr>
              <w:t xml:space="preserve">EDUQAS Component </w:t>
            </w:r>
          </w:p>
        </w:tc>
        <w:tc>
          <w:tcPr>
            <w:tcW w:w="6804" w:type="dxa"/>
            <w:shd w:val="clear" w:color="auto" w:fill="E2EFD9" w:themeFill="accent6" w:themeFillTint="33"/>
          </w:tcPr>
          <w:p w:rsidR="005B427F" w:rsidRPr="00494076" w:rsidRDefault="005B427F" w:rsidP="005B427F">
            <w:pPr>
              <w:jc w:val="center"/>
              <w:rPr>
                <w:i/>
                <w:sz w:val="16"/>
                <w:szCs w:val="20"/>
              </w:rPr>
            </w:pPr>
            <w:proofErr w:type="spellStart"/>
            <w:r w:rsidRPr="00DD27B9">
              <w:rPr>
                <w:b/>
                <w:sz w:val="24"/>
                <w:szCs w:val="24"/>
              </w:rPr>
              <w:t>Eduqas</w:t>
            </w:r>
            <w:proofErr w:type="spellEnd"/>
            <w:r w:rsidRPr="00DD27B9">
              <w:rPr>
                <w:b/>
                <w:sz w:val="24"/>
                <w:szCs w:val="24"/>
              </w:rPr>
              <w:t xml:space="preserve"> English Literature Component 2</w:t>
            </w:r>
          </w:p>
        </w:tc>
        <w:tc>
          <w:tcPr>
            <w:tcW w:w="7655" w:type="dxa"/>
            <w:shd w:val="clear" w:color="auto" w:fill="E2EFD9" w:themeFill="accent6" w:themeFillTint="33"/>
          </w:tcPr>
          <w:p w:rsidR="005B427F" w:rsidRPr="0093441B" w:rsidRDefault="005B427F" w:rsidP="005B427F">
            <w:pPr>
              <w:jc w:val="center"/>
              <w:rPr>
                <w:sz w:val="20"/>
                <w:szCs w:val="20"/>
              </w:rPr>
            </w:pPr>
            <w:proofErr w:type="spellStart"/>
            <w:r w:rsidRPr="00DD27B9">
              <w:rPr>
                <w:b/>
                <w:sz w:val="24"/>
                <w:szCs w:val="24"/>
              </w:rPr>
              <w:t>Eduqa</w:t>
            </w:r>
            <w:r>
              <w:rPr>
                <w:b/>
                <w:sz w:val="24"/>
                <w:szCs w:val="24"/>
              </w:rPr>
              <w:t>s</w:t>
            </w:r>
            <w:proofErr w:type="spellEnd"/>
            <w:r>
              <w:rPr>
                <w:b/>
                <w:sz w:val="24"/>
                <w:szCs w:val="24"/>
              </w:rPr>
              <w:t xml:space="preserve"> English Literature Component 1</w:t>
            </w:r>
          </w:p>
        </w:tc>
      </w:tr>
      <w:tr w:rsidR="005B427F" w:rsidRPr="007249DA" w:rsidTr="00931757">
        <w:trPr>
          <w:trHeight w:val="301"/>
        </w:trPr>
        <w:tc>
          <w:tcPr>
            <w:tcW w:w="1418" w:type="dxa"/>
          </w:tcPr>
          <w:p w:rsidR="005B427F" w:rsidRPr="0045251C" w:rsidRDefault="005B427F" w:rsidP="005B427F">
            <w:pPr>
              <w:rPr>
                <w:b/>
                <w:sz w:val="24"/>
                <w:szCs w:val="24"/>
              </w:rPr>
            </w:pPr>
            <w:r>
              <w:rPr>
                <w:b/>
                <w:sz w:val="24"/>
                <w:szCs w:val="24"/>
              </w:rPr>
              <w:t>Rationale</w:t>
            </w:r>
          </w:p>
        </w:tc>
        <w:tc>
          <w:tcPr>
            <w:tcW w:w="6804" w:type="dxa"/>
            <w:shd w:val="clear" w:color="auto" w:fill="F2F2F2" w:themeFill="background1" w:themeFillShade="F2"/>
          </w:tcPr>
          <w:p w:rsidR="005B427F" w:rsidRPr="003D7AC3" w:rsidRDefault="00E51FD0" w:rsidP="005B427F">
            <w:r>
              <w:t>Student</w:t>
            </w:r>
            <w:r w:rsidR="005B427F" w:rsidRPr="003D7AC3">
              <w:t xml:space="preserve">s build on their contextual knowledge of </w:t>
            </w:r>
            <w:r w:rsidR="005B427F" w:rsidRPr="003D7AC3">
              <w:rPr>
                <w:i/>
              </w:rPr>
              <w:t>Victorian Voices</w:t>
            </w:r>
            <w:r w:rsidR="005B427F" w:rsidRPr="003D7AC3">
              <w:t xml:space="preserve"> from year 9 as well as developing their understanding of allegorical literature from their study of </w:t>
            </w:r>
            <w:r w:rsidR="005B427F" w:rsidRPr="003D7AC3">
              <w:rPr>
                <w:i/>
              </w:rPr>
              <w:t>Animal Farm</w:t>
            </w:r>
            <w:r w:rsidR="005B427F" w:rsidRPr="003D7AC3">
              <w:t xml:space="preserve">.  This unit also helps to provide examples of good literature for </w:t>
            </w:r>
            <w:r>
              <w:t>student</w:t>
            </w:r>
            <w:r w:rsidR="005B427F" w:rsidRPr="003D7AC3">
              <w:t xml:space="preserve">s to build into their narrative writing in the following unit. </w:t>
            </w:r>
          </w:p>
        </w:tc>
        <w:tc>
          <w:tcPr>
            <w:tcW w:w="7655" w:type="dxa"/>
            <w:shd w:val="clear" w:color="auto" w:fill="F2F2F2" w:themeFill="background1" w:themeFillShade="F2"/>
          </w:tcPr>
          <w:p w:rsidR="005B427F" w:rsidRDefault="005B427F" w:rsidP="005B427F">
            <w:pPr>
              <w:rPr>
                <w:b/>
                <w:sz w:val="24"/>
                <w:szCs w:val="24"/>
              </w:rPr>
            </w:pPr>
            <w:r w:rsidRPr="00B1744B">
              <w:t xml:space="preserve">In this unit of work, </w:t>
            </w:r>
            <w:r w:rsidR="00E51FD0">
              <w:t>student</w:t>
            </w:r>
            <w:r w:rsidRPr="00B1744B">
              <w:t>s continue to build on their knowledge of how to analyse literature and plays as well as building on their prior knowledge of Shakespeare.</w:t>
            </w:r>
            <w:r>
              <w:rPr>
                <w:b/>
                <w:sz w:val="24"/>
                <w:szCs w:val="24"/>
              </w:rPr>
              <w:t xml:space="preserve"> </w:t>
            </w:r>
          </w:p>
        </w:tc>
      </w:tr>
      <w:tr w:rsidR="005B427F" w:rsidRPr="007249DA" w:rsidTr="00931757">
        <w:trPr>
          <w:trHeight w:val="699"/>
        </w:trPr>
        <w:tc>
          <w:tcPr>
            <w:tcW w:w="1418" w:type="dxa"/>
          </w:tcPr>
          <w:p w:rsidR="005B427F" w:rsidRPr="0045251C" w:rsidRDefault="005B427F" w:rsidP="005B427F">
            <w:pPr>
              <w:rPr>
                <w:b/>
                <w:sz w:val="24"/>
                <w:szCs w:val="24"/>
              </w:rPr>
            </w:pPr>
            <w:r>
              <w:rPr>
                <w:b/>
                <w:sz w:val="24"/>
                <w:szCs w:val="24"/>
              </w:rPr>
              <w:t>Topic 1</w:t>
            </w:r>
          </w:p>
        </w:tc>
        <w:tc>
          <w:tcPr>
            <w:tcW w:w="6804" w:type="dxa"/>
            <w:shd w:val="clear" w:color="auto" w:fill="F2F2F2" w:themeFill="background1" w:themeFillShade="F2"/>
          </w:tcPr>
          <w:p w:rsidR="005B427F" w:rsidRPr="00636CBE" w:rsidRDefault="005B427F" w:rsidP="005B427F">
            <w:pPr>
              <w:jc w:val="center"/>
              <w:rPr>
                <w:b/>
                <w:i/>
                <w:sz w:val="24"/>
                <w:szCs w:val="24"/>
              </w:rPr>
            </w:pPr>
            <w:r w:rsidRPr="00636CBE">
              <w:rPr>
                <w:b/>
                <w:i/>
                <w:sz w:val="24"/>
                <w:szCs w:val="24"/>
              </w:rPr>
              <w:t xml:space="preserve">A Christmas Carol </w:t>
            </w:r>
          </w:p>
          <w:p w:rsidR="005B427F" w:rsidRDefault="005B427F" w:rsidP="005B427F">
            <w:pPr>
              <w:rPr>
                <w:sz w:val="18"/>
                <w:szCs w:val="18"/>
              </w:rPr>
            </w:pPr>
          </w:p>
          <w:p w:rsidR="005B427F" w:rsidRPr="003D7AC3" w:rsidRDefault="005B427F" w:rsidP="005B427F">
            <w:pPr>
              <w:rPr>
                <w:b/>
                <w:sz w:val="20"/>
                <w:szCs w:val="20"/>
              </w:rPr>
            </w:pPr>
            <w:r w:rsidRPr="003D7AC3">
              <w:rPr>
                <w:b/>
                <w:sz w:val="20"/>
                <w:szCs w:val="20"/>
              </w:rPr>
              <w:t>Know:</w:t>
            </w:r>
          </w:p>
          <w:p w:rsidR="005B427F" w:rsidRPr="003D7AC3" w:rsidRDefault="005B427F" w:rsidP="005B427F">
            <w:pPr>
              <w:rPr>
                <w:sz w:val="20"/>
                <w:szCs w:val="20"/>
              </w:rPr>
            </w:pPr>
            <w:r>
              <w:rPr>
                <w:sz w:val="20"/>
                <w:szCs w:val="20"/>
              </w:rPr>
              <w:t>The social, h</w:t>
            </w:r>
            <w:r w:rsidRPr="003D7AC3">
              <w:rPr>
                <w:sz w:val="20"/>
                <w:szCs w:val="20"/>
              </w:rPr>
              <w:t xml:space="preserve">istorical and political context </w:t>
            </w:r>
            <w:r>
              <w:rPr>
                <w:sz w:val="20"/>
                <w:szCs w:val="20"/>
              </w:rPr>
              <w:t>of the novella</w:t>
            </w:r>
          </w:p>
          <w:p w:rsidR="005B427F" w:rsidRPr="003D7AC3" w:rsidRDefault="005B427F" w:rsidP="005B427F">
            <w:pPr>
              <w:rPr>
                <w:sz w:val="20"/>
                <w:szCs w:val="20"/>
              </w:rPr>
            </w:pPr>
            <w:r w:rsidRPr="003D7AC3">
              <w:rPr>
                <w:sz w:val="20"/>
                <w:szCs w:val="20"/>
              </w:rPr>
              <w:t xml:space="preserve">Dickens’ </w:t>
            </w:r>
            <w:r>
              <w:rPr>
                <w:sz w:val="20"/>
                <w:szCs w:val="20"/>
              </w:rPr>
              <w:t>m</w:t>
            </w:r>
            <w:r w:rsidRPr="003D7AC3">
              <w:rPr>
                <w:sz w:val="20"/>
                <w:szCs w:val="20"/>
              </w:rPr>
              <w:t xml:space="preserve">otives </w:t>
            </w:r>
            <w:r>
              <w:rPr>
                <w:sz w:val="20"/>
                <w:szCs w:val="20"/>
              </w:rPr>
              <w:t>for writing the novella</w:t>
            </w:r>
          </w:p>
          <w:p w:rsidR="005B427F" w:rsidRPr="003D7AC3" w:rsidRDefault="005B427F" w:rsidP="005B427F">
            <w:pPr>
              <w:rPr>
                <w:sz w:val="20"/>
                <w:szCs w:val="20"/>
              </w:rPr>
            </w:pPr>
            <w:r>
              <w:rPr>
                <w:sz w:val="20"/>
                <w:szCs w:val="20"/>
              </w:rPr>
              <w:t>T</w:t>
            </w:r>
            <w:r w:rsidRPr="003D7AC3">
              <w:rPr>
                <w:sz w:val="20"/>
                <w:szCs w:val="20"/>
              </w:rPr>
              <w:t xml:space="preserve">he gothic genre conventions </w:t>
            </w:r>
            <w:r>
              <w:rPr>
                <w:sz w:val="20"/>
                <w:szCs w:val="20"/>
              </w:rPr>
              <w:t>in the novella</w:t>
            </w:r>
          </w:p>
          <w:p w:rsidR="005B427F" w:rsidRPr="003D7AC3" w:rsidRDefault="005B427F" w:rsidP="005B427F">
            <w:pPr>
              <w:rPr>
                <w:sz w:val="20"/>
                <w:szCs w:val="20"/>
              </w:rPr>
            </w:pPr>
            <w:r>
              <w:rPr>
                <w:sz w:val="20"/>
                <w:szCs w:val="20"/>
              </w:rPr>
              <w:t>What</w:t>
            </w:r>
            <w:r w:rsidRPr="003D7AC3">
              <w:rPr>
                <w:sz w:val="20"/>
                <w:szCs w:val="20"/>
              </w:rPr>
              <w:t xml:space="preserve"> symbolism and motifs are used </w:t>
            </w:r>
            <w:r>
              <w:rPr>
                <w:sz w:val="20"/>
                <w:szCs w:val="20"/>
              </w:rPr>
              <w:t xml:space="preserve">throughout the </w:t>
            </w:r>
            <w:proofErr w:type="gramStart"/>
            <w:r>
              <w:rPr>
                <w:sz w:val="20"/>
                <w:szCs w:val="20"/>
              </w:rPr>
              <w:t>novella</w:t>
            </w:r>
            <w:proofErr w:type="gramEnd"/>
          </w:p>
          <w:p w:rsidR="005B427F" w:rsidRPr="003D7AC3" w:rsidRDefault="005B427F" w:rsidP="005B427F">
            <w:pPr>
              <w:rPr>
                <w:sz w:val="20"/>
                <w:szCs w:val="20"/>
              </w:rPr>
            </w:pPr>
            <w:r>
              <w:rPr>
                <w:sz w:val="20"/>
                <w:szCs w:val="20"/>
              </w:rPr>
              <w:lastRenderedPageBreak/>
              <w:t>What</w:t>
            </w:r>
            <w:r w:rsidRPr="003D7AC3">
              <w:rPr>
                <w:sz w:val="20"/>
                <w:szCs w:val="20"/>
              </w:rPr>
              <w:t xml:space="preserve"> the key themes are </w:t>
            </w:r>
            <w:r>
              <w:rPr>
                <w:sz w:val="20"/>
                <w:szCs w:val="20"/>
              </w:rPr>
              <w:t xml:space="preserve">and how they are </w:t>
            </w:r>
            <w:r w:rsidRPr="003D7AC3">
              <w:rPr>
                <w:sz w:val="20"/>
                <w:szCs w:val="20"/>
              </w:rPr>
              <w:t xml:space="preserve">explored </w:t>
            </w:r>
            <w:r>
              <w:rPr>
                <w:sz w:val="20"/>
                <w:szCs w:val="20"/>
              </w:rPr>
              <w:t>through characters</w:t>
            </w:r>
          </w:p>
          <w:p w:rsidR="005B427F" w:rsidRPr="003D7AC3" w:rsidRDefault="005B427F" w:rsidP="005B427F">
            <w:pPr>
              <w:rPr>
                <w:sz w:val="20"/>
                <w:szCs w:val="20"/>
              </w:rPr>
            </w:pPr>
            <w:r>
              <w:rPr>
                <w:sz w:val="20"/>
                <w:szCs w:val="20"/>
              </w:rPr>
              <w:t>Where</w:t>
            </w:r>
            <w:r w:rsidRPr="003D7AC3">
              <w:rPr>
                <w:sz w:val="20"/>
                <w:szCs w:val="20"/>
              </w:rPr>
              <w:t xml:space="preserve"> tension and climax </w:t>
            </w:r>
            <w:r>
              <w:rPr>
                <w:sz w:val="20"/>
                <w:szCs w:val="20"/>
              </w:rPr>
              <w:t>are built and the effect</w:t>
            </w:r>
          </w:p>
          <w:p w:rsidR="005B427F" w:rsidRPr="003D7AC3" w:rsidRDefault="005B427F" w:rsidP="005B427F">
            <w:pPr>
              <w:rPr>
                <w:sz w:val="20"/>
                <w:szCs w:val="20"/>
              </w:rPr>
            </w:pPr>
            <w:r w:rsidRPr="003D7AC3">
              <w:rPr>
                <w:sz w:val="20"/>
                <w:szCs w:val="20"/>
              </w:rPr>
              <w:t>What cyclical narrative</w:t>
            </w:r>
            <w:r>
              <w:rPr>
                <w:sz w:val="20"/>
                <w:szCs w:val="20"/>
              </w:rPr>
              <w:t>s</w:t>
            </w:r>
            <w:r w:rsidRPr="003D7AC3">
              <w:rPr>
                <w:sz w:val="20"/>
                <w:szCs w:val="20"/>
              </w:rPr>
              <w:t xml:space="preserve"> are </w:t>
            </w:r>
          </w:p>
          <w:p w:rsidR="005B427F" w:rsidRPr="003D7AC3" w:rsidRDefault="005B427F" w:rsidP="005B427F">
            <w:pPr>
              <w:rPr>
                <w:sz w:val="20"/>
                <w:szCs w:val="20"/>
              </w:rPr>
            </w:pPr>
          </w:p>
          <w:p w:rsidR="005B427F" w:rsidRPr="003D7AC3" w:rsidRDefault="005B427F" w:rsidP="005B427F">
            <w:pPr>
              <w:rPr>
                <w:b/>
                <w:sz w:val="20"/>
                <w:szCs w:val="20"/>
              </w:rPr>
            </w:pPr>
            <w:r w:rsidRPr="003D7AC3">
              <w:rPr>
                <w:b/>
                <w:sz w:val="20"/>
                <w:szCs w:val="20"/>
              </w:rPr>
              <w:t xml:space="preserve">Know How: </w:t>
            </w:r>
          </w:p>
          <w:p w:rsidR="005B427F" w:rsidRPr="003D7AC3" w:rsidRDefault="005B427F" w:rsidP="005B427F">
            <w:pPr>
              <w:rPr>
                <w:sz w:val="20"/>
                <w:szCs w:val="20"/>
              </w:rPr>
            </w:pPr>
            <w:r>
              <w:rPr>
                <w:sz w:val="20"/>
                <w:szCs w:val="20"/>
              </w:rPr>
              <w:t>T</w:t>
            </w:r>
            <w:r w:rsidRPr="003D7AC3">
              <w:rPr>
                <w:sz w:val="20"/>
                <w:szCs w:val="20"/>
              </w:rPr>
              <w:t xml:space="preserve">o analyse language </w:t>
            </w:r>
            <w:r>
              <w:rPr>
                <w:sz w:val="20"/>
                <w:szCs w:val="20"/>
              </w:rPr>
              <w:t>for meaning</w:t>
            </w:r>
          </w:p>
          <w:p w:rsidR="005B427F" w:rsidRPr="003D7AC3" w:rsidRDefault="005B427F" w:rsidP="005B427F">
            <w:pPr>
              <w:rPr>
                <w:sz w:val="20"/>
                <w:szCs w:val="20"/>
              </w:rPr>
            </w:pPr>
            <w:r>
              <w:rPr>
                <w:sz w:val="20"/>
                <w:szCs w:val="20"/>
              </w:rPr>
              <w:t>T</w:t>
            </w:r>
            <w:r w:rsidRPr="003D7AC3">
              <w:rPr>
                <w:sz w:val="20"/>
                <w:szCs w:val="20"/>
              </w:rPr>
              <w:t xml:space="preserve">o make deep analytical points </w:t>
            </w:r>
            <w:r>
              <w:rPr>
                <w:sz w:val="20"/>
                <w:szCs w:val="20"/>
              </w:rPr>
              <w:t>about character, theme and writer’s craft</w:t>
            </w:r>
          </w:p>
          <w:p w:rsidR="005B427F" w:rsidRPr="003D7AC3" w:rsidRDefault="005B427F" w:rsidP="005B427F">
            <w:pPr>
              <w:rPr>
                <w:sz w:val="20"/>
                <w:szCs w:val="20"/>
              </w:rPr>
            </w:pPr>
            <w:r>
              <w:rPr>
                <w:sz w:val="20"/>
                <w:szCs w:val="20"/>
              </w:rPr>
              <w:t>T</w:t>
            </w:r>
            <w:r w:rsidRPr="003D7AC3">
              <w:rPr>
                <w:sz w:val="20"/>
                <w:szCs w:val="20"/>
              </w:rPr>
              <w:t>o make effective comments about context which illuminates the texts</w:t>
            </w:r>
          </w:p>
          <w:p w:rsidR="005B427F" w:rsidRPr="003D7AC3" w:rsidRDefault="005B427F" w:rsidP="005B427F">
            <w:pPr>
              <w:rPr>
                <w:sz w:val="20"/>
                <w:szCs w:val="20"/>
              </w:rPr>
            </w:pPr>
            <w:r>
              <w:rPr>
                <w:sz w:val="20"/>
                <w:szCs w:val="20"/>
              </w:rPr>
              <w:t>T</w:t>
            </w:r>
            <w:r w:rsidRPr="003D7AC3">
              <w:rPr>
                <w:sz w:val="20"/>
                <w:szCs w:val="20"/>
              </w:rPr>
              <w:t xml:space="preserve">o synthesise information from </w:t>
            </w:r>
            <w:r>
              <w:rPr>
                <w:sz w:val="20"/>
                <w:szCs w:val="20"/>
              </w:rPr>
              <w:t xml:space="preserve">across different parts of a literary </w:t>
            </w:r>
            <w:r w:rsidRPr="003D7AC3">
              <w:rPr>
                <w:sz w:val="20"/>
                <w:szCs w:val="20"/>
              </w:rPr>
              <w:t xml:space="preserve">texts </w:t>
            </w:r>
          </w:p>
          <w:p w:rsidR="005B427F" w:rsidRPr="003D7AC3" w:rsidRDefault="005B427F" w:rsidP="005B427F">
            <w:pPr>
              <w:rPr>
                <w:sz w:val="20"/>
                <w:szCs w:val="20"/>
              </w:rPr>
            </w:pPr>
            <w:r>
              <w:rPr>
                <w:sz w:val="20"/>
                <w:szCs w:val="20"/>
              </w:rPr>
              <w:t>T</w:t>
            </w:r>
            <w:r w:rsidRPr="003D7AC3">
              <w:rPr>
                <w:sz w:val="20"/>
                <w:szCs w:val="20"/>
              </w:rPr>
              <w:t xml:space="preserve">o write effective thesis statements </w:t>
            </w:r>
          </w:p>
          <w:p w:rsidR="005B427F" w:rsidRPr="003D7AC3" w:rsidRDefault="005B427F" w:rsidP="005B427F">
            <w:pPr>
              <w:rPr>
                <w:sz w:val="20"/>
                <w:szCs w:val="20"/>
              </w:rPr>
            </w:pPr>
            <w:r>
              <w:rPr>
                <w:sz w:val="20"/>
                <w:szCs w:val="20"/>
              </w:rPr>
              <w:t>To plan and structure an</w:t>
            </w:r>
            <w:r w:rsidRPr="003D7AC3">
              <w:rPr>
                <w:sz w:val="20"/>
                <w:szCs w:val="20"/>
              </w:rPr>
              <w:t xml:space="preserve"> essay</w:t>
            </w:r>
          </w:p>
          <w:p w:rsidR="005B427F" w:rsidRPr="003125AD" w:rsidRDefault="005B427F" w:rsidP="005B427F">
            <w:pPr>
              <w:ind w:left="720"/>
              <w:rPr>
                <w:sz w:val="16"/>
                <w:szCs w:val="20"/>
              </w:rPr>
            </w:pPr>
          </w:p>
        </w:tc>
        <w:tc>
          <w:tcPr>
            <w:tcW w:w="7655" w:type="dxa"/>
            <w:shd w:val="clear" w:color="auto" w:fill="F2F2F2" w:themeFill="background1" w:themeFillShade="F2"/>
          </w:tcPr>
          <w:p w:rsidR="005B427F" w:rsidRDefault="005B427F" w:rsidP="005B427F">
            <w:pPr>
              <w:jc w:val="center"/>
              <w:rPr>
                <w:b/>
                <w:i/>
                <w:sz w:val="24"/>
                <w:szCs w:val="24"/>
              </w:rPr>
            </w:pPr>
            <w:r w:rsidRPr="000607E5">
              <w:rPr>
                <w:b/>
                <w:i/>
                <w:sz w:val="24"/>
                <w:szCs w:val="24"/>
              </w:rPr>
              <w:lastRenderedPageBreak/>
              <w:t>Macbeth</w:t>
            </w:r>
          </w:p>
          <w:p w:rsidR="005B427F" w:rsidRDefault="005B427F" w:rsidP="005B427F">
            <w:pPr>
              <w:jc w:val="center"/>
              <w:rPr>
                <w:b/>
                <w:i/>
                <w:sz w:val="24"/>
                <w:szCs w:val="24"/>
              </w:rPr>
            </w:pPr>
          </w:p>
          <w:p w:rsidR="005B427F" w:rsidRPr="003D7AC3" w:rsidRDefault="005B427F" w:rsidP="005B427F">
            <w:pPr>
              <w:rPr>
                <w:b/>
                <w:sz w:val="20"/>
                <w:szCs w:val="20"/>
              </w:rPr>
            </w:pPr>
            <w:r w:rsidRPr="003D7AC3">
              <w:rPr>
                <w:b/>
                <w:sz w:val="20"/>
                <w:szCs w:val="20"/>
              </w:rPr>
              <w:t>Know:</w:t>
            </w:r>
          </w:p>
          <w:p w:rsidR="005B427F" w:rsidRDefault="005B427F" w:rsidP="005B427F">
            <w:pPr>
              <w:rPr>
                <w:sz w:val="20"/>
                <w:szCs w:val="20"/>
              </w:rPr>
            </w:pPr>
            <w:r>
              <w:rPr>
                <w:sz w:val="20"/>
                <w:szCs w:val="20"/>
              </w:rPr>
              <w:t xml:space="preserve">The social and historical </w:t>
            </w:r>
            <w:r w:rsidRPr="003D7AC3">
              <w:rPr>
                <w:sz w:val="20"/>
                <w:szCs w:val="20"/>
              </w:rPr>
              <w:t xml:space="preserve">context </w:t>
            </w:r>
            <w:r>
              <w:rPr>
                <w:sz w:val="20"/>
                <w:szCs w:val="20"/>
              </w:rPr>
              <w:t>of the play</w:t>
            </w:r>
          </w:p>
          <w:p w:rsidR="005B427F" w:rsidRPr="003D7AC3" w:rsidRDefault="005B427F" w:rsidP="005B427F">
            <w:pPr>
              <w:rPr>
                <w:sz w:val="20"/>
                <w:szCs w:val="20"/>
              </w:rPr>
            </w:pPr>
            <w:r>
              <w:rPr>
                <w:sz w:val="20"/>
                <w:szCs w:val="20"/>
              </w:rPr>
              <w:t>Shakespeare’s</w:t>
            </w:r>
            <w:r w:rsidRPr="003D7AC3">
              <w:rPr>
                <w:sz w:val="20"/>
                <w:szCs w:val="20"/>
              </w:rPr>
              <w:t xml:space="preserve"> </w:t>
            </w:r>
            <w:r>
              <w:rPr>
                <w:sz w:val="20"/>
                <w:szCs w:val="20"/>
              </w:rPr>
              <w:t>m</w:t>
            </w:r>
            <w:r w:rsidRPr="003D7AC3">
              <w:rPr>
                <w:sz w:val="20"/>
                <w:szCs w:val="20"/>
              </w:rPr>
              <w:t xml:space="preserve">otives </w:t>
            </w:r>
            <w:r>
              <w:rPr>
                <w:sz w:val="20"/>
                <w:szCs w:val="20"/>
              </w:rPr>
              <w:t>for presenting characters in particular ways</w:t>
            </w:r>
          </w:p>
          <w:p w:rsidR="005B427F" w:rsidRPr="003D7AC3" w:rsidRDefault="005B427F" w:rsidP="005B427F">
            <w:pPr>
              <w:rPr>
                <w:sz w:val="20"/>
                <w:szCs w:val="20"/>
              </w:rPr>
            </w:pPr>
            <w:r>
              <w:rPr>
                <w:sz w:val="20"/>
                <w:szCs w:val="20"/>
              </w:rPr>
              <w:t xml:space="preserve">What </w:t>
            </w:r>
            <w:r w:rsidRPr="003D7AC3">
              <w:rPr>
                <w:sz w:val="20"/>
                <w:szCs w:val="20"/>
              </w:rPr>
              <w:t xml:space="preserve">symbolism and motifs are </w:t>
            </w:r>
            <w:proofErr w:type="gramStart"/>
            <w:r w:rsidRPr="003D7AC3">
              <w:rPr>
                <w:sz w:val="20"/>
                <w:szCs w:val="20"/>
              </w:rPr>
              <w:t>used</w:t>
            </w:r>
            <w:proofErr w:type="gramEnd"/>
            <w:r w:rsidRPr="003D7AC3">
              <w:rPr>
                <w:sz w:val="20"/>
                <w:szCs w:val="20"/>
              </w:rPr>
              <w:t xml:space="preserve"> </w:t>
            </w:r>
          </w:p>
          <w:p w:rsidR="005B427F" w:rsidRDefault="005B427F" w:rsidP="005B427F">
            <w:pPr>
              <w:rPr>
                <w:sz w:val="20"/>
                <w:szCs w:val="20"/>
              </w:rPr>
            </w:pPr>
            <w:r>
              <w:rPr>
                <w:sz w:val="20"/>
                <w:szCs w:val="20"/>
              </w:rPr>
              <w:t>What</w:t>
            </w:r>
            <w:r w:rsidRPr="003D7AC3">
              <w:rPr>
                <w:sz w:val="20"/>
                <w:szCs w:val="20"/>
              </w:rPr>
              <w:t xml:space="preserve"> the key themes</w:t>
            </w:r>
            <w:r>
              <w:rPr>
                <w:sz w:val="20"/>
                <w:szCs w:val="20"/>
              </w:rPr>
              <w:t xml:space="preserve"> of the play are and how they are</w:t>
            </w:r>
            <w:r w:rsidRPr="003D7AC3">
              <w:rPr>
                <w:sz w:val="20"/>
                <w:szCs w:val="20"/>
              </w:rPr>
              <w:t xml:space="preserve"> explored </w:t>
            </w:r>
          </w:p>
          <w:p w:rsidR="005B427F" w:rsidRPr="003D7AC3" w:rsidRDefault="005B427F" w:rsidP="005B427F">
            <w:pPr>
              <w:rPr>
                <w:sz w:val="20"/>
                <w:szCs w:val="20"/>
              </w:rPr>
            </w:pPr>
            <w:r>
              <w:rPr>
                <w:sz w:val="20"/>
                <w:szCs w:val="20"/>
              </w:rPr>
              <w:lastRenderedPageBreak/>
              <w:t>What tragedy is and how Macbeth conforms to the genre conventions</w:t>
            </w:r>
          </w:p>
          <w:p w:rsidR="005B427F" w:rsidRPr="003D7AC3" w:rsidRDefault="005B427F" w:rsidP="005B427F">
            <w:pPr>
              <w:rPr>
                <w:sz w:val="20"/>
                <w:szCs w:val="20"/>
              </w:rPr>
            </w:pPr>
            <w:r>
              <w:rPr>
                <w:sz w:val="20"/>
                <w:szCs w:val="20"/>
              </w:rPr>
              <w:t xml:space="preserve">The key concepts of </w:t>
            </w:r>
            <w:r w:rsidRPr="00777CE3">
              <w:rPr>
                <w:sz w:val="20"/>
                <w:szCs w:val="20"/>
              </w:rPr>
              <w:t>The Divine right of kings</w:t>
            </w:r>
            <w:r>
              <w:rPr>
                <w:sz w:val="20"/>
                <w:szCs w:val="20"/>
              </w:rPr>
              <w:t>,</w:t>
            </w:r>
            <w:r w:rsidRPr="00777CE3">
              <w:rPr>
                <w:sz w:val="20"/>
                <w:szCs w:val="20"/>
              </w:rPr>
              <w:t xml:space="preserve"> The four </w:t>
            </w:r>
            <w:proofErr w:type="spellStart"/>
            <w:r w:rsidRPr="00777CE3">
              <w:rPr>
                <w:sz w:val="20"/>
                <w:szCs w:val="20"/>
              </w:rPr>
              <w:t>humors</w:t>
            </w:r>
            <w:proofErr w:type="spellEnd"/>
            <w:r>
              <w:rPr>
                <w:sz w:val="20"/>
                <w:szCs w:val="20"/>
              </w:rPr>
              <w:t>,</w:t>
            </w:r>
            <w:r w:rsidRPr="00777CE3">
              <w:rPr>
                <w:sz w:val="20"/>
                <w:szCs w:val="20"/>
              </w:rPr>
              <w:t xml:space="preserve"> </w:t>
            </w:r>
            <w:r>
              <w:rPr>
                <w:sz w:val="20"/>
                <w:szCs w:val="20"/>
              </w:rPr>
              <w:t>hamartia</w:t>
            </w:r>
            <w:r w:rsidRPr="00777CE3">
              <w:rPr>
                <w:sz w:val="20"/>
                <w:szCs w:val="20"/>
              </w:rPr>
              <w:t xml:space="preserve"> Patriarchy</w:t>
            </w:r>
            <w:r>
              <w:rPr>
                <w:sz w:val="20"/>
                <w:szCs w:val="20"/>
              </w:rPr>
              <w:t xml:space="preserve"> and</w:t>
            </w:r>
            <w:r w:rsidRPr="00777CE3">
              <w:rPr>
                <w:sz w:val="20"/>
                <w:szCs w:val="20"/>
              </w:rPr>
              <w:t xml:space="preserve"> Tyranny</w:t>
            </w:r>
          </w:p>
          <w:p w:rsidR="005B427F" w:rsidRPr="003D7AC3" w:rsidRDefault="005B427F" w:rsidP="005B427F">
            <w:pPr>
              <w:rPr>
                <w:sz w:val="20"/>
                <w:szCs w:val="20"/>
              </w:rPr>
            </w:pPr>
          </w:p>
          <w:p w:rsidR="005B427F" w:rsidRPr="003D7AC3" w:rsidRDefault="005B427F" w:rsidP="005B427F">
            <w:pPr>
              <w:rPr>
                <w:b/>
                <w:sz w:val="20"/>
                <w:szCs w:val="20"/>
              </w:rPr>
            </w:pPr>
            <w:r w:rsidRPr="003D7AC3">
              <w:rPr>
                <w:b/>
                <w:sz w:val="20"/>
                <w:szCs w:val="20"/>
              </w:rPr>
              <w:t xml:space="preserve">Know How: </w:t>
            </w:r>
          </w:p>
          <w:p w:rsidR="005B427F" w:rsidRPr="003D7AC3" w:rsidRDefault="005B427F" w:rsidP="005B427F">
            <w:pPr>
              <w:rPr>
                <w:sz w:val="20"/>
                <w:szCs w:val="20"/>
              </w:rPr>
            </w:pPr>
            <w:r>
              <w:rPr>
                <w:sz w:val="20"/>
                <w:szCs w:val="20"/>
              </w:rPr>
              <w:t>T</w:t>
            </w:r>
            <w:r w:rsidRPr="003D7AC3">
              <w:rPr>
                <w:sz w:val="20"/>
                <w:szCs w:val="20"/>
              </w:rPr>
              <w:t xml:space="preserve">o analyse language </w:t>
            </w:r>
            <w:r>
              <w:rPr>
                <w:sz w:val="20"/>
                <w:szCs w:val="20"/>
              </w:rPr>
              <w:t>for meaning</w:t>
            </w:r>
          </w:p>
          <w:p w:rsidR="005B427F" w:rsidRDefault="005B427F" w:rsidP="005B427F">
            <w:pPr>
              <w:rPr>
                <w:sz w:val="20"/>
                <w:szCs w:val="20"/>
              </w:rPr>
            </w:pPr>
            <w:r>
              <w:rPr>
                <w:sz w:val="20"/>
                <w:szCs w:val="20"/>
              </w:rPr>
              <w:t>T</w:t>
            </w:r>
            <w:r w:rsidRPr="003D7AC3">
              <w:rPr>
                <w:sz w:val="20"/>
                <w:szCs w:val="20"/>
              </w:rPr>
              <w:t xml:space="preserve">o make deep analytical points </w:t>
            </w:r>
            <w:r>
              <w:rPr>
                <w:sz w:val="20"/>
                <w:szCs w:val="20"/>
              </w:rPr>
              <w:t xml:space="preserve">about character, there and language choice </w:t>
            </w:r>
          </w:p>
          <w:p w:rsidR="005B427F" w:rsidRPr="003D7AC3" w:rsidRDefault="005B427F" w:rsidP="005B427F">
            <w:pPr>
              <w:rPr>
                <w:sz w:val="20"/>
                <w:szCs w:val="20"/>
              </w:rPr>
            </w:pPr>
            <w:r>
              <w:rPr>
                <w:sz w:val="20"/>
                <w:szCs w:val="20"/>
              </w:rPr>
              <w:t>T</w:t>
            </w:r>
            <w:r w:rsidRPr="003D7AC3">
              <w:rPr>
                <w:sz w:val="20"/>
                <w:szCs w:val="20"/>
              </w:rPr>
              <w:t xml:space="preserve">o make effective comments about </w:t>
            </w:r>
            <w:r>
              <w:rPr>
                <w:sz w:val="20"/>
                <w:szCs w:val="20"/>
              </w:rPr>
              <w:t>the audience (reception)</w:t>
            </w:r>
          </w:p>
          <w:p w:rsidR="005B427F" w:rsidRDefault="005B427F" w:rsidP="005B427F">
            <w:pPr>
              <w:rPr>
                <w:sz w:val="20"/>
                <w:szCs w:val="20"/>
              </w:rPr>
            </w:pPr>
            <w:r>
              <w:rPr>
                <w:sz w:val="20"/>
                <w:szCs w:val="20"/>
              </w:rPr>
              <w:t>T</w:t>
            </w:r>
            <w:r w:rsidRPr="003D7AC3">
              <w:rPr>
                <w:sz w:val="20"/>
                <w:szCs w:val="20"/>
              </w:rPr>
              <w:t xml:space="preserve">o write </w:t>
            </w:r>
            <w:r>
              <w:rPr>
                <w:sz w:val="20"/>
                <w:szCs w:val="20"/>
              </w:rPr>
              <w:t xml:space="preserve">effective </w:t>
            </w:r>
            <w:proofErr w:type="spellStart"/>
            <w:r>
              <w:rPr>
                <w:sz w:val="20"/>
                <w:szCs w:val="20"/>
              </w:rPr>
              <w:t>extraxt</w:t>
            </w:r>
            <w:proofErr w:type="spellEnd"/>
            <w:r>
              <w:rPr>
                <w:sz w:val="20"/>
                <w:szCs w:val="20"/>
              </w:rPr>
              <w:t xml:space="preserve"> based questions </w:t>
            </w:r>
          </w:p>
          <w:p w:rsidR="005B427F" w:rsidRPr="003D7AC3" w:rsidRDefault="005B427F" w:rsidP="005B427F">
            <w:pPr>
              <w:rPr>
                <w:sz w:val="20"/>
                <w:szCs w:val="20"/>
              </w:rPr>
            </w:pPr>
            <w:r>
              <w:rPr>
                <w:sz w:val="20"/>
                <w:szCs w:val="20"/>
              </w:rPr>
              <w:t>To effectively select relevant parts of the play to analyse in essays</w:t>
            </w:r>
          </w:p>
          <w:p w:rsidR="005B427F" w:rsidRPr="003D7AC3" w:rsidRDefault="005B427F" w:rsidP="005B427F">
            <w:pPr>
              <w:rPr>
                <w:sz w:val="20"/>
                <w:szCs w:val="20"/>
              </w:rPr>
            </w:pPr>
            <w:r>
              <w:rPr>
                <w:sz w:val="20"/>
                <w:szCs w:val="20"/>
              </w:rPr>
              <w:t>To plan and structure an</w:t>
            </w:r>
            <w:r w:rsidRPr="003D7AC3">
              <w:rPr>
                <w:sz w:val="20"/>
                <w:szCs w:val="20"/>
              </w:rPr>
              <w:t xml:space="preserve"> essay</w:t>
            </w:r>
          </w:p>
          <w:p w:rsidR="005B427F" w:rsidRPr="00777CE3" w:rsidRDefault="005B427F" w:rsidP="005B427F">
            <w:pPr>
              <w:rPr>
                <w:sz w:val="16"/>
                <w:szCs w:val="20"/>
              </w:rPr>
            </w:pPr>
          </w:p>
        </w:tc>
      </w:tr>
      <w:tr w:rsidR="005B427F" w:rsidTr="00931757">
        <w:trPr>
          <w:trHeight w:val="603"/>
        </w:trPr>
        <w:tc>
          <w:tcPr>
            <w:tcW w:w="1418" w:type="dxa"/>
            <w:shd w:val="clear" w:color="auto" w:fill="FFFFFF" w:themeFill="background1"/>
          </w:tcPr>
          <w:p w:rsidR="005B427F" w:rsidRPr="0045251C" w:rsidRDefault="005B427F" w:rsidP="005B427F">
            <w:pPr>
              <w:rPr>
                <w:b/>
                <w:sz w:val="24"/>
                <w:szCs w:val="24"/>
              </w:rPr>
            </w:pPr>
            <w:r>
              <w:rPr>
                <w:b/>
                <w:sz w:val="24"/>
                <w:szCs w:val="24"/>
              </w:rPr>
              <w:lastRenderedPageBreak/>
              <w:t xml:space="preserve">Links to Prior Learning </w:t>
            </w:r>
          </w:p>
        </w:tc>
        <w:tc>
          <w:tcPr>
            <w:tcW w:w="6804" w:type="dxa"/>
            <w:shd w:val="clear" w:color="auto" w:fill="F2F2F2" w:themeFill="background1" w:themeFillShade="F2"/>
          </w:tcPr>
          <w:p w:rsidR="005B427F" w:rsidRPr="00022838" w:rsidRDefault="005B427F" w:rsidP="005B427F">
            <w:pPr>
              <w:rPr>
                <w:i/>
              </w:rPr>
            </w:pPr>
            <w:r w:rsidRPr="00022838">
              <w:rPr>
                <w:i/>
              </w:rPr>
              <w:t xml:space="preserve">Year 9 – Victorian Voices </w:t>
            </w:r>
          </w:p>
          <w:p w:rsidR="005B427F" w:rsidRPr="003125AD" w:rsidRDefault="005B427F" w:rsidP="005B427F">
            <w:pPr>
              <w:rPr>
                <w:sz w:val="16"/>
                <w:szCs w:val="20"/>
              </w:rPr>
            </w:pPr>
            <w:r w:rsidRPr="00022838">
              <w:rPr>
                <w:i/>
              </w:rPr>
              <w:t>Year 9 – Animal Farm</w:t>
            </w:r>
            <w:r>
              <w:rPr>
                <w:sz w:val="16"/>
                <w:szCs w:val="20"/>
              </w:rPr>
              <w:t xml:space="preserve"> </w:t>
            </w:r>
          </w:p>
        </w:tc>
        <w:tc>
          <w:tcPr>
            <w:tcW w:w="7655" w:type="dxa"/>
            <w:shd w:val="clear" w:color="auto" w:fill="F2F2F2" w:themeFill="background1" w:themeFillShade="F2"/>
          </w:tcPr>
          <w:p w:rsidR="005B427F" w:rsidRDefault="005B427F" w:rsidP="005B427F">
            <w:pPr>
              <w:rPr>
                <w:sz w:val="20"/>
                <w:szCs w:val="20"/>
              </w:rPr>
            </w:pPr>
            <w:r>
              <w:rPr>
                <w:sz w:val="20"/>
                <w:szCs w:val="20"/>
              </w:rPr>
              <w:t xml:space="preserve">Year 8 – Romeo and Juliet </w:t>
            </w:r>
          </w:p>
          <w:p w:rsidR="005B427F" w:rsidRPr="00F25EAF" w:rsidRDefault="005B427F" w:rsidP="005B427F">
            <w:pPr>
              <w:rPr>
                <w:sz w:val="20"/>
                <w:szCs w:val="20"/>
              </w:rPr>
            </w:pPr>
            <w:r>
              <w:rPr>
                <w:sz w:val="20"/>
                <w:szCs w:val="20"/>
              </w:rPr>
              <w:t xml:space="preserve">Year 9 – King Lear </w:t>
            </w:r>
          </w:p>
        </w:tc>
      </w:tr>
      <w:tr w:rsidR="005B427F" w:rsidTr="00931757">
        <w:trPr>
          <w:trHeight w:val="603"/>
        </w:trPr>
        <w:tc>
          <w:tcPr>
            <w:tcW w:w="1418" w:type="dxa"/>
            <w:shd w:val="clear" w:color="auto" w:fill="FFFFFF" w:themeFill="background1"/>
          </w:tcPr>
          <w:p w:rsidR="005B427F" w:rsidRPr="0045251C" w:rsidRDefault="005B427F" w:rsidP="005B427F">
            <w:pPr>
              <w:rPr>
                <w:b/>
                <w:sz w:val="24"/>
                <w:szCs w:val="24"/>
              </w:rPr>
            </w:pPr>
            <w:r>
              <w:rPr>
                <w:b/>
                <w:sz w:val="24"/>
                <w:szCs w:val="24"/>
              </w:rPr>
              <w:t xml:space="preserve">EDUQAS Component </w:t>
            </w:r>
          </w:p>
        </w:tc>
        <w:tc>
          <w:tcPr>
            <w:tcW w:w="6804" w:type="dxa"/>
            <w:shd w:val="clear" w:color="auto" w:fill="A8D08D" w:themeFill="accent6" w:themeFillTint="99"/>
          </w:tcPr>
          <w:p w:rsidR="005B427F" w:rsidRDefault="005B427F" w:rsidP="005B427F">
            <w:pPr>
              <w:jc w:val="center"/>
              <w:rPr>
                <w:sz w:val="18"/>
                <w:szCs w:val="20"/>
              </w:rPr>
            </w:pPr>
            <w:proofErr w:type="spellStart"/>
            <w:r w:rsidRPr="00636CBE">
              <w:rPr>
                <w:b/>
                <w:sz w:val="24"/>
                <w:szCs w:val="24"/>
              </w:rPr>
              <w:t>Eduqas</w:t>
            </w:r>
            <w:proofErr w:type="spellEnd"/>
            <w:r w:rsidRPr="00636CBE">
              <w:rPr>
                <w:b/>
                <w:sz w:val="24"/>
                <w:szCs w:val="24"/>
              </w:rPr>
              <w:t xml:space="preserve"> English Language Component 1</w:t>
            </w:r>
            <w:r>
              <w:rPr>
                <w:sz w:val="18"/>
                <w:szCs w:val="20"/>
              </w:rPr>
              <w:t xml:space="preserve"> </w:t>
            </w:r>
          </w:p>
        </w:tc>
        <w:tc>
          <w:tcPr>
            <w:tcW w:w="7655" w:type="dxa"/>
            <w:shd w:val="clear" w:color="auto" w:fill="A8D08D" w:themeFill="accent6" w:themeFillTint="99"/>
          </w:tcPr>
          <w:p w:rsidR="005B427F" w:rsidRDefault="005B427F" w:rsidP="005B427F">
            <w:pPr>
              <w:jc w:val="center"/>
              <w:rPr>
                <w:b/>
                <w:i/>
                <w:sz w:val="20"/>
                <w:szCs w:val="20"/>
              </w:rPr>
            </w:pPr>
            <w:proofErr w:type="spellStart"/>
            <w:r w:rsidRPr="00636CBE">
              <w:rPr>
                <w:b/>
                <w:sz w:val="24"/>
                <w:szCs w:val="24"/>
              </w:rPr>
              <w:t>Eduqas</w:t>
            </w:r>
            <w:proofErr w:type="spellEnd"/>
            <w:r w:rsidRPr="00636CBE">
              <w:rPr>
                <w:b/>
                <w:sz w:val="24"/>
                <w:szCs w:val="24"/>
              </w:rPr>
              <w:t xml:space="preserve"> English Language Component 1</w:t>
            </w:r>
          </w:p>
        </w:tc>
      </w:tr>
      <w:tr w:rsidR="005B427F" w:rsidTr="00A54C84">
        <w:trPr>
          <w:trHeight w:val="603"/>
        </w:trPr>
        <w:tc>
          <w:tcPr>
            <w:tcW w:w="1418" w:type="dxa"/>
            <w:shd w:val="clear" w:color="auto" w:fill="FFFFFF" w:themeFill="background1"/>
          </w:tcPr>
          <w:p w:rsidR="005B427F" w:rsidRPr="0045251C" w:rsidRDefault="005B427F" w:rsidP="005B427F">
            <w:pPr>
              <w:rPr>
                <w:b/>
                <w:sz w:val="24"/>
                <w:szCs w:val="24"/>
              </w:rPr>
            </w:pPr>
            <w:r>
              <w:rPr>
                <w:b/>
                <w:sz w:val="24"/>
                <w:szCs w:val="24"/>
              </w:rPr>
              <w:t>Rationale</w:t>
            </w:r>
          </w:p>
        </w:tc>
        <w:tc>
          <w:tcPr>
            <w:tcW w:w="6804" w:type="dxa"/>
            <w:shd w:val="clear" w:color="auto" w:fill="F2F2F2" w:themeFill="background1" w:themeFillShade="F2"/>
          </w:tcPr>
          <w:p w:rsidR="005B427F" w:rsidRPr="001C1B6F" w:rsidRDefault="005B427F" w:rsidP="005B427F">
            <w:r w:rsidRPr="001C1B6F">
              <w:t xml:space="preserve">This unit of work follows the Christmas Carol unit so that </w:t>
            </w:r>
            <w:r w:rsidR="00E51FD0">
              <w:t>student</w:t>
            </w:r>
            <w:r w:rsidRPr="001C1B6F">
              <w:t xml:space="preserve">s have a model to work from.  Throughout the unit, there are references back to the structure and plot of the novella which helps </w:t>
            </w:r>
            <w:r w:rsidR="00E51FD0">
              <w:t>student</w:t>
            </w:r>
            <w:r w:rsidRPr="001C1B6F">
              <w:t xml:space="preserve">s build their schema from familiar content. This unit also builds on knowledge from their creative writing in the What Makes Us Lancastrian unit of work. </w:t>
            </w:r>
          </w:p>
        </w:tc>
        <w:tc>
          <w:tcPr>
            <w:tcW w:w="7655" w:type="dxa"/>
            <w:shd w:val="clear" w:color="auto" w:fill="F2F2F2" w:themeFill="background1" w:themeFillShade="F2"/>
          </w:tcPr>
          <w:p w:rsidR="005B427F" w:rsidRPr="00197584" w:rsidRDefault="005B427F" w:rsidP="005B427F">
            <w:pPr>
              <w:rPr>
                <w:b/>
                <w:sz w:val="20"/>
                <w:szCs w:val="20"/>
              </w:rPr>
            </w:pPr>
            <w:r w:rsidRPr="00197584">
              <w:t>This unit of work revisits the work done in Topic 2 in year 10 focussing on the development of narrative writing skills</w:t>
            </w:r>
            <w:r>
              <w:t xml:space="preserve">, this gives </w:t>
            </w:r>
            <w:r w:rsidR="00E51FD0">
              <w:t>student</w:t>
            </w:r>
            <w:r>
              <w:t xml:space="preserve">s the opportunity to practice the knowledge developed for creative writing. This unit also further develops the reading skills developed in Topic 5, recalling previous knowledge developed for nonfiction in a fiction context. </w:t>
            </w:r>
          </w:p>
        </w:tc>
      </w:tr>
      <w:tr w:rsidR="005B427F" w:rsidTr="00A54C84">
        <w:trPr>
          <w:trHeight w:val="70"/>
        </w:trPr>
        <w:tc>
          <w:tcPr>
            <w:tcW w:w="1418" w:type="dxa"/>
            <w:shd w:val="clear" w:color="auto" w:fill="FFFFFF" w:themeFill="background1"/>
          </w:tcPr>
          <w:p w:rsidR="005B427F" w:rsidRPr="0045251C" w:rsidRDefault="005B427F" w:rsidP="005B427F">
            <w:pPr>
              <w:rPr>
                <w:b/>
                <w:sz w:val="24"/>
                <w:szCs w:val="24"/>
              </w:rPr>
            </w:pPr>
            <w:r>
              <w:rPr>
                <w:b/>
                <w:sz w:val="24"/>
                <w:szCs w:val="24"/>
              </w:rPr>
              <w:t>Topic 2</w:t>
            </w:r>
          </w:p>
        </w:tc>
        <w:tc>
          <w:tcPr>
            <w:tcW w:w="6804" w:type="dxa"/>
            <w:shd w:val="clear" w:color="auto" w:fill="F2F2F2" w:themeFill="background1" w:themeFillShade="F2"/>
          </w:tcPr>
          <w:p w:rsidR="005B427F" w:rsidRDefault="005B427F" w:rsidP="005B427F">
            <w:pPr>
              <w:jc w:val="center"/>
              <w:rPr>
                <w:sz w:val="18"/>
                <w:szCs w:val="20"/>
              </w:rPr>
            </w:pPr>
            <w:r w:rsidRPr="00636CBE">
              <w:rPr>
                <w:b/>
                <w:i/>
                <w:sz w:val="24"/>
                <w:szCs w:val="24"/>
              </w:rPr>
              <w:t>Narrative Writing</w:t>
            </w:r>
            <w:r>
              <w:rPr>
                <w:sz w:val="18"/>
                <w:szCs w:val="20"/>
              </w:rPr>
              <w:t xml:space="preserve"> </w:t>
            </w:r>
          </w:p>
          <w:p w:rsidR="005B427F" w:rsidRDefault="005B427F" w:rsidP="005B427F">
            <w:pPr>
              <w:rPr>
                <w:sz w:val="18"/>
                <w:szCs w:val="20"/>
              </w:rPr>
            </w:pPr>
          </w:p>
          <w:p w:rsidR="005B427F" w:rsidRPr="00591FDB" w:rsidRDefault="005B427F" w:rsidP="005B427F">
            <w:pPr>
              <w:rPr>
                <w:b/>
                <w:sz w:val="18"/>
                <w:szCs w:val="20"/>
              </w:rPr>
            </w:pPr>
            <w:r w:rsidRPr="00591FDB">
              <w:rPr>
                <w:b/>
                <w:sz w:val="18"/>
                <w:szCs w:val="20"/>
              </w:rPr>
              <w:t>Know:</w:t>
            </w:r>
          </w:p>
          <w:p w:rsidR="005B427F" w:rsidRDefault="005B427F" w:rsidP="005B427F">
            <w:pPr>
              <w:rPr>
                <w:sz w:val="18"/>
                <w:szCs w:val="20"/>
              </w:rPr>
            </w:pPr>
            <w:r>
              <w:rPr>
                <w:sz w:val="18"/>
                <w:szCs w:val="20"/>
              </w:rPr>
              <w:t xml:space="preserve">What </w:t>
            </w:r>
            <w:proofErr w:type="spellStart"/>
            <w:r>
              <w:rPr>
                <w:sz w:val="18"/>
                <w:szCs w:val="20"/>
              </w:rPr>
              <w:t>Feytags</w:t>
            </w:r>
            <w:proofErr w:type="spellEnd"/>
            <w:r>
              <w:rPr>
                <w:sz w:val="18"/>
                <w:szCs w:val="20"/>
              </w:rPr>
              <w:t xml:space="preserve"> structure is </w:t>
            </w:r>
          </w:p>
          <w:p w:rsidR="005B427F" w:rsidRDefault="005B427F" w:rsidP="005B427F">
            <w:pPr>
              <w:rPr>
                <w:sz w:val="18"/>
                <w:szCs w:val="20"/>
              </w:rPr>
            </w:pPr>
            <w:r>
              <w:rPr>
                <w:sz w:val="18"/>
                <w:szCs w:val="20"/>
              </w:rPr>
              <w:t xml:space="preserve">What </w:t>
            </w:r>
            <w:proofErr w:type="gramStart"/>
            <w:r>
              <w:rPr>
                <w:sz w:val="18"/>
                <w:szCs w:val="20"/>
              </w:rPr>
              <w:t>In</w:t>
            </w:r>
            <w:proofErr w:type="gramEnd"/>
            <w:r>
              <w:rPr>
                <w:sz w:val="18"/>
                <w:szCs w:val="20"/>
              </w:rPr>
              <w:t xml:space="preserve"> medias res is </w:t>
            </w:r>
          </w:p>
          <w:p w:rsidR="005B427F" w:rsidRDefault="005B427F" w:rsidP="005B427F">
            <w:pPr>
              <w:rPr>
                <w:sz w:val="18"/>
                <w:szCs w:val="20"/>
              </w:rPr>
            </w:pPr>
            <w:r>
              <w:rPr>
                <w:sz w:val="18"/>
                <w:szCs w:val="20"/>
              </w:rPr>
              <w:t xml:space="preserve">A range of sentences structures that can be used for effect </w:t>
            </w:r>
          </w:p>
          <w:p w:rsidR="005B427F" w:rsidRDefault="005B427F" w:rsidP="005B427F">
            <w:pPr>
              <w:rPr>
                <w:sz w:val="18"/>
                <w:szCs w:val="20"/>
              </w:rPr>
            </w:pPr>
            <w:r>
              <w:rPr>
                <w:sz w:val="18"/>
                <w:szCs w:val="20"/>
              </w:rPr>
              <w:t xml:space="preserve">A range of descriptive and figurative language </w:t>
            </w:r>
          </w:p>
          <w:p w:rsidR="005B427F" w:rsidRDefault="005B427F" w:rsidP="005B427F">
            <w:pPr>
              <w:rPr>
                <w:sz w:val="18"/>
                <w:szCs w:val="20"/>
              </w:rPr>
            </w:pPr>
            <w:r>
              <w:rPr>
                <w:sz w:val="18"/>
                <w:szCs w:val="20"/>
              </w:rPr>
              <w:t xml:space="preserve">What makes an engaging plot for narrative </w:t>
            </w:r>
            <w:proofErr w:type="gramStart"/>
            <w:r>
              <w:rPr>
                <w:sz w:val="18"/>
                <w:szCs w:val="20"/>
              </w:rPr>
              <w:t>writing</w:t>
            </w:r>
            <w:proofErr w:type="gramEnd"/>
            <w:r>
              <w:rPr>
                <w:sz w:val="18"/>
                <w:szCs w:val="20"/>
              </w:rPr>
              <w:t xml:space="preserve"> </w:t>
            </w:r>
          </w:p>
          <w:p w:rsidR="005B427F" w:rsidRDefault="005B427F" w:rsidP="005B427F">
            <w:pPr>
              <w:rPr>
                <w:sz w:val="18"/>
                <w:szCs w:val="20"/>
              </w:rPr>
            </w:pPr>
          </w:p>
          <w:p w:rsidR="005B427F" w:rsidRPr="00591FDB" w:rsidRDefault="005B427F" w:rsidP="005B427F">
            <w:pPr>
              <w:rPr>
                <w:b/>
                <w:sz w:val="18"/>
                <w:szCs w:val="20"/>
              </w:rPr>
            </w:pPr>
            <w:r w:rsidRPr="00591FDB">
              <w:rPr>
                <w:b/>
                <w:sz w:val="18"/>
                <w:szCs w:val="20"/>
              </w:rPr>
              <w:t>Know How:</w:t>
            </w:r>
          </w:p>
          <w:p w:rsidR="005B427F" w:rsidRPr="00591FDB" w:rsidRDefault="005B427F" w:rsidP="005B427F">
            <w:pPr>
              <w:rPr>
                <w:sz w:val="18"/>
                <w:szCs w:val="20"/>
              </w:rPr>
            </w:pPr>
            <w:r w:rsidRPr="00591FDB">
              <w:rPr>
                <w:sz w:val="18"/>
                <w:szCs w:val="20"/>
              </w:rPr>
              <w:t xml:space="preserve">To develop a clear narrative voice </w:t>
            </w:r>
          </w:p>
          <w:p w:rsidR="005B427F" w:rsidRPr="00591FDB" w:rsidRDefault="005B427F" w:rsidP="005B427F">
            <w:pPr>
              <w:rPr>
                <w:sz w:val="18"/>
                <w:szCs w:val="20"/>
              </w:rPr>
            </w:pPr>
            <w:r w:rsidRPr="00591FDB">
              <w:rPr>
                <w:sz w:val="18"/>
                <w:szCs w:val="20"/>
              </w:rPr>
              <w:t>To develop a narrative perspective</w:t>
            </w:r>
          </w:p>
          <w:p w:rsidR="005B427F" w:rsidRPr="00591FDB" w:rsidRDefault="005B427F" w:rsidP="005B427F">
            <w:pPr>
              <w:rPr>
                <w:sz w:val="18"/>
                <w:szCs w:val="20"/>
              </w:rPr>
            </w:pPr>
            <w:r w:rsidRPr="00591FDB">
              <w:rPr>
                <w:sz w:val="18"/>
                <w:szCs w:val="20"/>
              </w:rPr>
              <w:t xml:space="preserve">To develop a protagonist’s voice </w:t>
            </w:r>
          </w:p>
          <w:p w:rsidR="005B427F" w:rsidRDefault="005B427F" w:rsidP="005B427F">
            <w:pPr>
              <w:rPr>
                <w:sz w:val="18"/>
                <w:szCs w:val="20"/>
              </w:rPr>
            </w:pPr>
            <w:r>
              <w:rPr>
                <w:sz w:val="18"/>
                <w:szCs w:val="20"/>
              </w:rPr>
              <w:t xml:space="preserve">To develop characters effectively </w:t>
            </w:r>
          </w:p>
          <w:p w:rsidR="005B427F" w:rsidRDefault="005B427F" w:rsidP="005B427F">
            <w:pPr>
              <w:rPr>
                <w:sz w:val="18"/>
                <w:szCs w:val="20"/>
              </w:rPr>
            </w:pPr>
            <w:r>
              <w:rPr>
                <w:sz w:val="18"/>
                <w:szCs w:val="20"/>
              </w:rPr>
              <w:lastRenderedPageBreak/>
              <w:t xml:space="preserve">To structure and develop narratives for effect </w:t>
            </w:r>
          </w:p>
          <w:p w:rsidR="005B427F" w:rsidRDefault="005B427F" w:rsidP="005B427F">
            <w:pPr>
              <w:rPr>
                <w:sz w:val="18"/>
                <w:szCs w:val="20"/>
              </w:rPr>
            </w:pPr>
            <w:r>
              <w:rPr>
                <w:sz w:val="18"/>
                <w:szCs w:val="20"/>
              </w:rPr>
              <w:t xml:space="preserve">To use descriptive and figurative language for effect </w:t>
            </w:r>
          </w:p>
          <w:p w:rsidR="005B427F" w:rsidRDefault="005B427F" w:rsidP="005B427F">
            <w:pPr>
              <w:rPr>
                <w:sz w:val="18"/>
                <w:szCs w:val="20"/>
              </w:rPr>
            </w:pPr>
            <w:r>
              <w:rPr>
                <w:sz w:val="18"/>
                <w:szCs w:val="20"/>
              </w:rPr>
              <w:t xml:space="preserve">To use a range of sentences structures for effect </w:t>
            </w:r>
          </w:p>
          <w:p w:rsidR="005B427F" w:rsidRDefault="005B427F" w:rsidP="005B427F">
            <w:pPr>
              <w:rPr>
                <w:sz w:val="18"/>
                <w:szCs w:val="20"/>
              </w:rPr>
            </w:pPr>
            <w:r>
              <w:rPr>
                <w:sz w:val="18"/>
                <w:szCs w:val="20"/>
              </w:rPr>
              <w:t xml:space="preserve">To create tension and drama in narrative writing </w:t>
            </w:r>
          </w:p>
          <w:p w:rsidR="005B427F" w:rsidRDefault="005B427F" w:rsidP="005B427F">
            <w:pPr>
              <w:rPr>
                <w:sz w:val="18"/>
                <w:szCs w:val="20"/>
              </w:rPr>
            </w:pPr>
          </w:p>
        </w:tc>
        <w:tc>
          <w:tcPr>
            <w:tcW w:w="7655" w:type="dxa"/>
            <w:shd w:val="clear" w:color="auto" w:fill="F2F2F2" w:themeFill="background1" w:themeFillShade="F2"/>
          </w:tcPr>
          <w:p w:rsidR="005B427F" w:rsidRDefault="005B427F" w:rsidP="005B427F">
            <w:pPr>
              <w:jc w:val="center"/>
              <w:rPr>
                <w:b/>
                <w:i/>
                <w:sz w:val="24"/>
                <w:szCs w:val="24"/>
              </w:rPr>
            </w:pPr>
            <w:r>
              <w:rPr>
                <w:b/>
                <w:i/>
                <w:sz w:val="24"/>
                <w:szCs w:val="24"/>
              </w:rPr>
              <w:lastRenderedPageBreak/>
              <w:t>Integrated Component 1</w:t>
            </w:r>
            <w:r w:rsidRPr="00636CBE">
              <w:rPr>
                <w:b/>
                <w:i/>
                <w:sz w:val="24"/>
                <w:szCs w:val="24"/>
              </w:rPr>
              <w:t xml:space="preserve"> Reading and Writing</w:t>
            </w:r>
          </w:p>
          <w:p w:rsidR="005B427F" w:rsidRDefault="005B427F" w:rsidP="005B427F">
            <w:pPr>
              <w:jc w:val="center"/>
              <w:rPr>
                <w:b/>
                <w:i/>
                <w:sz w:val="24"/>
                <w:szCs w:val="24"/>
              </w:rPr>
            </w:pPr>
          </w:p>
          <w:p w:rsidR="005B427F" w:rsidRPr="00591FDB" w:rsidRDefault="005B427F" w:rsidP="005B427F">
            <w:pPr>
              <w:rPr>
                <w:b/>
                <w:sz w:val="18"/>
                <w:szCs w:val="20"/>
              </w:rPr>
            </w:pPr>
            <w:r w:rsidRPr="00591FDB">
              <w:rPr>
                <w:b/>
                <w:sz w:val="18"/>
                <w:szCs w:val="20"/>
              </w:rPr>
              <w:t>Know:</w:t>
            </w:r>
          </w:p>
          <w:p w:rsidR="005B427F" w:rsidRDefault="005B427F" w:rsidP="005B427F">
            <w:pPr>
              <w:rPr>
                <w:sz w:val="18"/>
                <w:szCs w:val="20"/>
              </w:rPr>
            </w:pPr>
            <w:r>
              <w:rPr>
                <w:sz w:val="18"/>
                <w:szCs w:val="20"/>
              </w:rPr>
              <w:t xml:space="preserve">What makes a good narrative </w:t>
            </w:r>
            <w:proofErr w:type="gramStart"/>
            <w:r>
              <w:rPr>
                <w:sz w:val="18"/>
                <w:szCs w:val="20"/>
              </w:rPr>
              <w:t>structure</w:t>
            </w:r>
            <w:proofErr w:type="gramEnd"/>
          </w:p>
          <w:p w:rsidR="005B427F" w:rsidRDefault="005B427F" w:rsidP="005B427F">
            <w:pPr>
              <w:rPr>
                <w:sz w:val="18"/>
                <w:szCs w:val="20"/>
              </w:rPr>
            </w:pPr>
            <w:r>
              <w:rPr>
                <w:sz w:val="18"/>
                <w:szCs w:val="20"/>
              </w:rPr>
              <w:t xml:space="preserve">The elements that must go into a good piece of creative writing </w:t>
            </w:r>
          </w:p>
          <w:p w:rsidR="005B427F" w:rsidRDefault="005B427F" w:rsidP="005B427F">
            <w:pPr>
              <w:rPr>
                <w:sz w:val="18"/>
                <w:szCs w:val="20"/>
              </w:rPr>
            </w:pPr>
            <w:r>
              <w:rPr>
                <w:sz w:val="18"/>
                <w:szCs w:val="20"/>
              </w:rPr>
              <w:t>The different types of reading questions</w:t>
            </w:r>
          </w:p>
          <w:p w:rsidR="005B427F" w:rsidRDefault="005B427F" w:rsidP="005B427F">
            <w:pPr>
              <w:rPr>
                <w:sz w:val="18"/>
                <w:szCs w:val="20"/>
              </w:rPr>
            </w:pPr>
            <w:r>
              <w:rPr>
                <w:sz w:val="18"/>
                <w:szCs w:val="20"/>
              </w:rPr>
              <w:t>What figurative language is</w:t>
            </w:r>
          </w:p>
          <w:p w:rsidR="005B427F" w:rsidRDefault="005B427F" w:rsidP="005B427F">
            <w:pPr>
              <w:rPr>
                <w:sz w:val="18"/>
                <w:szCs w:val="20"/>
              </w:rPr>
            </w:pPr>
            <w:r>
              <w:rPr>
                <w:sz w:val="18"/>
                <w:szCs w:val="20"/>
              </w:rPr>
              <w:t xml:space="preserve">What character development entails </w:t>
            </w:r>
          </w:p>
          <w:p w:rsidR="005B427F" w:rsidRDefault="005B427F" w:rsidP="005B427F">
            <w:pPr>
              <w:rPr>
                <w:sz w:val="18"/>
                <w:szCs w:val="20"/>
              </w:rPr>
            </w:pPr>
            <w:r>
              <w:rPr>
                <w:sz w:val="18"/>
                <w:szCs w:val="20"/>
              </w:rPr>
              <w:t xml:space="preserve">What writer’s craft is </w:t>
            </w:r>
          </w:p>
          <w:p w:rsidR="005B427F" w:rsidRDefault="005B427F" w:rsidP="005B427F">
            <w:pPr>
              <w:rPr>
                <w:sz w:val="18"/>
                <w:szCs w:val="20"/>
              </w:rPr>
            </w:pPr>
          </w:p>
          <w:p w:rsidR="005B427F" w:rsidRPr="00F613E4" w:rsidRDefault="005B427F" w:rsidP="005B427F">
            <w:pPr>
              <w:rPr>
                <w:b/>
                <w:sz w:val="18"/>
                <w:szCs w:val="20"/>
              </w:rPr>
            </w:pPr>
            <w:r>
              <w:rPr>
                <w:b/>
                <w:sz w:val="18"/>
                <w:szCs w:val="20"/>
              </w:rPr>
              <w:t>Know How:</w:t>
            </w:r>
          </w:p>
          <w:p w:rsidR="005B427F" w:rsidRDefault="005B427F" w:rsidP="005B427F">
            <w:pPr>
              <w:rPr>
                <w:sz w:val="20"/>
                <w:szCs w:val="20"/>
              </w:rPr>
            </w:pPr>
            <w:r>
              <w:rPr>
                <w:sz w:val="20"/>
                <w:szCs w:val="20"/>
              </w:rPr>
              <w:t xml:space="preserve">To develop characterisation in their writing </w:t>
            </w:r>
          </w:p>
          <w:p w:rsidR="005B427F" w:rsidRDefault="005B427F" w:rsidP="005B427F">
            <w:pPr>
              <w:rPr>
                <w:sz w:val="20"/>
                <w:szCs w:val="20"/>
              </w:rPr>
            </w:pPr>
            <w:r>
              <w:rPr>
                <w:sz w:val="20"/>
                <w:szCs w:val="20"/>
              </w:rPr>
              <w:t xml:space="preserve">To create an engaging narrative through the use of speech </w:t>
            </w:r>
          </w:p>
          <w:p w:rsidR="005B427F" w:rsidRDefault="005B427F" w:rsidP="005B427F">
            <w:pPr>
              <w:rPr>
                <w:sz w:val="20"/>
                <w:szCs w:val="20"/>
              </w:rPr>
            </w:pPr>
            <w:r>
              <w:rPr>
                <w:sz w:val="20"/>
                <w:szCs w:val="20"/>
              </w:rPr>
              <w:lastRenderedPageBreak/>
              <w:t xml:space="preserve">To select judicious quotes for analysis </w:t>
            </w:r>
          </w:p>
          <w:p w:rsidR="005B427F" w:rsidRDefault="005B427F" w:rsidP="005B427F">
            <w:pPr>
              <w:rPr>
                <w:sz w:val="20"/>
                <w:szCs w:val="20"/>
              </w:rPr>
            </w:pPr>
            <w:r>
              <w:rPr>
                <w:sz w:val="20"/>
                <w:szCs w:val="20"/>
              </w:rPr>
              <w:t xml:space="preserve">To structure answers for reading questions </w:t>
            </w:r>
          </w:p>
          <w:p w:rsidR="005B427F" w:rsidRDefault="005B427F" w:rsidP="005B427F">
            <w:pPr>
              <w:rPr>
                <w:sz w:val="20"/>
                <w:szCs w:val="20"/>
              </w:rPr>
            </w:pPr>
            <w:r>
              <w:rPr>
                <w:sz w:val="20"/>
                <w:szCs w:val="20"/>
              </w:rPr>
              <w:t xml:space="preserve">To write succinctly and with precision </w:t>
            </w:r>
          </w:p>
          <w:p w:rsidR="005B427F" w:rsidRPr="008D1695" w:rsidRDefault="005B427F" w:rsidP="005B427F">
            <w:pPr>
              <w:rPr>
                <w:sz w:val="20"/>
                <w:szCs w:val="20"/>
              </w:rPr>
            </w:pPr>
            <w:r>
              <w:rPr>
                <w:sz w:val="20"/>
                <w:szCs w:val="20"/>
              </w:rPr>
              <w:t xml:space="preserve">To discuss writers language, structure and information </w:t>
            </w:r>
          </w:p>
        </w:tc>
      </w:tr>
      <w:tr w:rsidR="005B427F" w:rsidTr="00A54C84">
        <w:trPr>
          <w:trHeight w:val="603"/>
        </w:trPr>
        <w:tc>
          <w:tcPr>
            <w:tcW w:w="1418" w:type="dxa"/>
            <w:shd w:val="clear" w:color="auto" w:fill="FFFFFF" w:themeFill="background1"/>
          </w:tcPr>
          <w:p w:rsidR="005B427F" w:rsidRPr="0045251C" w:rsidRDefault="005B427F" w:rsidP="005B427F">
            <w:pPr>
              <w:rPr>
                <w:b/>
                <w:sz w:val="24"/>
                <w:szCs w:val="24"/>
              </w:rPr>
            </w:pPr>
            <w:r>
              <w:rPr>
                <w:b/>
                <w:sz w:val="24"/>
                <w:szCs w:val="24"/>
              </w:rPr>
              <w:lastRenderedPageBreak/>
              <w:t xml:space="preserve">Links to Prior Learning </w:t>
            </w:r>
          </w:p>
        </w:tc>
        <w:tc>
          <w:tcPr>
            <w:tcW w:w="6804" w:type="dxa"/>
            <w:shd w:val="clear" w:color="auto" w:fill="F2F2F2" w:themeFill="background1" w:themeFillShade="F2"/>
          </w:tcPr>
          <w:p w:rsidR="005B427F" w:rsidRPr="00022838" w:rsidRDefault="005B427F" w:rsidP="005B427F">
            <w:r w:rsidRPr="00022838">
              <w:t>Year 7 – What Makes Us Lancastrian</w:t>
            </w:r>
          </w:p>
        </w:tc>
        <w:tc>
          <w:tcPr>
            <w:tcW w:w="7655" w:type="dxa"/>
            <w:shd w:val="clear" w:color="auto" w:fill="F2F2F2" w:themeFill="background1" w:themeFillShade="F2"/>
          </w:tcPr>
          <w:p w:rsidR="005B427F" w:rsidRDefault="005B427F" w:rsidP="005B427F">
            <w:pPr>
              <w:jc w:val="center"/>
              <w:rPr>
                <w:b/>
                <w:i/>
                <w:sz w:val="20"/>
                <w:szCs w:val="20"/>
              </w:rPr>
            </w:pPr>
          </w:p>
        </w:tc>
      </w:tr>
      <w:tr w:rsidR="005B427F" w:rsidTr="00931757">
        <w:trPr>
          <w:trHeight w:val="603"/>
        </w:trPr>
        <w:tc>
          <w:tcPr>
            <w:tcW w:w="1418" w:type="dxa"/>
            <w:shd w:val="clear" w:color="auto" w:fill="FFFFFF" w:themeFill="background1"/>
          </w:tcPr>
          <w:p w:rsidR="005B427F" w:rsidRPr="0045251C" w:rsidRDefault="005B427F" w:rsidP="005B427F">
            <w:pPr>
              <w:rPr>
                <w:b/>
                <w:sz w:val="24"/>
                <w:szCs w:val="24"/>
              </w:rPr>
            </w:pPr>
            <w:r>
              <w:rPr>
                <w:b/>
                <w:sz w:val="24"/>
                <w:szCs w:val="24"/>
              </w:rPr>
              <w:t xml:space="preserve">EDUQAS Component </w:t>
            </w:r>
          </w:p>
        </w:tc>
        <w:tc>
          <w:tcPr>
            <w:tcW w:w="6804" w:type="dxa"/>
            <w:shd w:val="clear" w:color="auto" w:fill="E2EFD9" w:themeFill="accent6" w:themeFillTint="33"/>
          </w:tcPr>
          <w:p w:rsidR="005B427F" w:rsidRDefault="005B427F" w:rsidP="005B427F">
            <w:pPr>
              <w:jc w:val="center"/>
              <w:rPr>
                <w:sz w:val="18"/>
                <w:szCs w:val="20"/>
              </w:rPr>
            </w:pPr>
            <w:proofErr w:type="spellStart"/>
            <w:r w:rsidRPr="00636CBE">
              <w:rPr>
                <w:b/>
                <w:sz w:val="24"/>
                <w:szCs w:val="24"/>
              </w:rPr>
              <w:t>Eduqas</w:t>
            </w:r>
            <w:proofErr w:type="spellEnd"/>
            <w:r w:rsidRPr="00636CBE">
              <w:rPr>
                <w:b/>
                <w:sz w:val="24"/>
                <w:szCs w:val="24"/>
              </w:rPr>
              <w:t xml:space="preserve"> English L</w:t>
            </w:r>
            <w:r>
              <w:rPr>
                <w:b/>
                <w:sz w:val="24"/>
                <w:szCs w:val="24"/>
              </w:rPr>
              <w:t>iterature</w:t>
            </w:r>
            <w:r w:rsidRPr="00636CBE">
              <w:rPr>
                <w:b/>
                <w:sz w:val="24"/>
                <w:szCs w:val="24"/>
              </w:rPr>
              <w:t xml:space="preserve"> Component 1</w:t>
            </w:r>
          </w:p>
        </w:tc>
        <w:tc>
          <w:tcPr>
            <w:tcW w:w="7655" w:type="dxa"/>
            <w:shd w:val="clear" w:color="auto" w:fill="E2EFD9" w:themeFill="accent6" w:themeFillTint="33"/>
          </w:tcPr>
          <w:p w:rsidR="005B427F" w:rsidRDefault="005B427F" w:rsidP="005B427F">
            <w:pPr>
              <w:jc w:val="center"/>
              <w:rPr>
                <w:b/>
                <w:i/>
                <w:sz w:val="20"/>
                <w:szCs w:val="20"/>
              </w:rPr>
            </w:pPr>
            <w:proofErr w:type="spellStart"/>
            <w:r w:rsidRPr="00636CBE">
              <w:rPr>
                <w:b/>
                <w:sz w:val="24"/>
                <w:szCs w:val="24"/>
              </w:rPr>
              <w:t>Eduqas</w:t>
            </w:r>
            <w:proofErr w:type="spellEnd"/>
            <w:r w:rsidRPr="00636CBE">
              <w:rPr>
                <w:b/>
                <w:sz w:val="24"/>
                <w:szCs w:val="24"/>
              </w:rPr>
              <w:t xml:space="preserve"> English L</w:t>
            </w:r>
            <w:r>
              <w:rPr>
                <w:b/>
                <w:sz w:val="24"/>
                <w:szCs w:val="24"/>
              </w:rPr>
              <w:t>iterature</w:t>
            </w:r>
            <w:r w:rsidRPr="00636CBE">
              <w:rPr>
                <w:b/>
                <w:sz w:val="24"/>
                <w:szCs w:val="24"/>
              </w:rPr>
              <w:t xml:space="preserve"> </w:t>
            </w:r>
            <w:r>
              <w:rPr>
                <w:b/>
                <w:sz w:val="24"/>
                <w:szCs w:val="24"/>
              </w:rPr>
              <w:t>Component 1 and 2</w:t>
            </w:r>
          </w:p>
        </w:tc>
      </w:tr>
      <w:tr w:rsidR="005B427F" w:rsidTr="00931757">
        <w:trPr>
          <w:trHeight w:val="603"/>
        </w:trPr>
        <w:tc>
          <w:tcPr>
            <w:tcW w:w="1418" w:type="dxa"/>
            <w:shd w:val="clear" w:color="auto" w:fill="FFFFFF" w:themeFill="background1"/>
          </w:tcPr>
          <w:p w:rsidR="005B427F" w:rsidRPr="0045251C" w:rsidRDefault="005B427F" w:rsidP="005B427F">
            <w:pPr>
              <w:rPr>
                <w:b/>
                <w:sz w:val="24"/>
                <w:szCs w:val="24"/>
              </w:rPr>
            </w:pPr>
            <w:r>
              <w:rPr>
                <w:b/>
                <w:sz w:val="24"/>
                <w:szCs w:val="24"/>
              </w:rPr>
              <w:t>Rationale</w:t>
            </w:r>
          </w:p>
        </w:tc>
        <w:tc>
          <w:tcPr>
            <w:tcW w:w="6804" w:type="dxa"/>
            <w:shd w:val="clear" w:color="auto" w:fill="F2F2F2" w:themeFill="background1" w:themeFillShade="F2"/>
          </w:tcPr>
          <w:p w:rsidR="005B427F" w:rsidRDefault="005B427F" w:rsidP="005B427F">
            <w:pPr>
              <w:rPr>
                <w:sz w:val="18"/>
                <w:szCs w:val="20"/>
              </w:rPr>
            </w:pPr>
            <w:r w:rsidRPr="00B15362">
              <w:t xml:space="preserve">This unit of work builds on the prior knowledge from Topic 1 where </w:t>
            </w:r>
            <w:r w:rsidR="00E51FD0">
              <w:t>student</w:t>
            </w:r>
            <w:r w:rsidRPr="00B15362">
              <w:t>s have continued to develop their schema of analysing literature. They will build on their previous knowledge of poetic study from across key stage three and become familiar with the poems from the GCSE anthology.</w:t>
            </w:r>
            <w:r>
              <w:rPr>
                <w:sz w:val="18"/>
                <w:szCs w:val="20"/>
              </w:rPr>
              <w:t xml:space="preserve"> </w:t>
            </w:r>
          </w:p>
        </w:tc>
        <w:tc>
          <w:tcPr>
            <w:tcW w:w="7655" w:type="dxa"/>
            <w:shd w:val="clear" w:color="auto" w:fill="F2F2F2" w:themeFill="background1" w:themeFillShade="F2"/>
          </w:tcPr>
          <w:p w:rsidR="005B427F" w:rsidRDefault="005B427F" w:rsidP="005B427F">
            <w:pPr>
              <w:rPr>
                <w:b/>
                <w:i/>
                <w:sz w:val="20"/>
                <w:szCs w:val="20"/>
              </w:rPr>
            </w:pPr>
            <w:r w:rsidRPr="00B15362">
              <w:t xml:space="preserve">This unit of work builds on </w:t>
            </w:r>
            <w:r>
              <w:t xml:space="preserve">the prior knowledge from Topic 2 in year 10 </w:t>
            </w:r>
            <w:r w:rsidRPr="00B15362">
              <w:t xml:space="preserve">where </w:t>
            </w:r>
            <w:r w:rsidR="00E51FD0">
              <w:t>student</w:t>
            </w:r>
            <w:r w:rsidRPr="00B15362">
              <w:t xml:space="preserve">s have </w:t>
            </w:r>
            <w:r>
              <w:t xml:space="preserve">begun to develop their understanding of the Poetry Anthology and have covered some of the poems.  In order to create desirable difficulties, students also study the unseen element alongside the remainder of the anthology poems, allowing them to develop their interconnecting schema. </w:t>
            </w:r>
          </w:p>
        </w:tc>
      </w:tr>
      <w:tr w:rsidR="005B427F" w:rsidTr="00931757">
        <w:trPr>
          <w:trHeight w:val="3409"/>
        </w:trPr>
        <w:tc>
          <w:tcPr>
            <w:tcW w:w="1418" w:type="dxa"/>
            <w:shd w:val="clear" w:color="auto" w:fill="FFFFFF" w:themeFill="background1"/>
          </w:tcPr>
          <w:p w:rsidR="005B427F" w:rsidRPr="0045251C" w:rsidRDefault="005B427F" w:rsidP="005B427F">
            <w:pPr>
              <w:rPr>
                <w:b/>
                <w:sz w:val="24"/>
                <w:szCs w:val="24"/>
              </w:rPr>
            </w:pPr>
            <w:r>
              <w:rPr>
                <w:b/>
                <w:sz w:val="24"/>
                <w:szCs w:val="24"/>
              </w:rPr>
              <w:t>Topic 3</w:t>
            </w:r>
          </w:p>
        </w:tc>
        <w:tc>
          <w:tcPr>
            <w:tcW w:w="6804" w:type="dxa"/>
            <w:shd w:val="clear" w:color="auto" w:fill="F2F2F2" w:themeFill="background1" w:themeFillShade="F2"/>
          </w:tcPr>
          <w:p w:rsidR="005B427F" w:rsidRDefault="005B427F" w:rsidP="005B427F">
            <w:pPr>
              <w:jc w:val="center"/>
              <w:rPr>
                <w:sz w:val="18"/>
                <w:szCs w:val="20"/>
              </w:rPr>
            </w:pPr>
            <w:proofErr w:type="spellStart"/>
            <w:r w:rsidRPr="00636CBE">
              <w:rPr>
                <w:b/>
                <w:i/>
                <w:sz w:val="24"/>
                <w:szCs w:val="24"/>
              </w:rPr>
              <w:t>Eduqas</w:t>
            </w:r>
            <w:proofErr w:type="spellEnd"/>
            <w:r w:rsidRPr="00636CBE">
              <w:rPr>
                <w:b/>
                <w:i/>
                <w:sz w:val="24"/>
                <w:szCs w:val="24"/>
              </w:rPr>
              <w:t xml:space="preserve"> Poetry Anthology</w:t>
            </w:r>
            <w:r>
              <w:rPr>
                <w:sz w:val="18"/>
                <w:szCs w:val="20"/>
              </w:rPr>
              <w:t xml:space="preserve"> </w:t>
            </w:r>
          </w:p>
          <w:p w:rsidR="005B427F" w:rsidRDefault="005B427F" w:rsidP="005B427F">
            <w:pPr>
              <w:jc w:val="center"/>
              <w:rPr>
                <w:sz w:val="18"/>
                <w:szCs w:val="20"/>
              </w:rPr>
            </w:pPr>
          </w:p>
          <w:p w:rsidR="005B427F" w:rsidRPr="00591FDB" w:rsidRDefault="005B427F" w:rsidP="005B427F">
            <w:pPr>
              <w:rPr>
                <w:b/>
                <w:sz w:val="18"/>
                <w:szCs w:val="20"/>
              </w:rPr>
            </w:pPr>
            <w:r w:rsidRPr="00591FDB">
              <w:rPr>
                <w:b/>
                <w:sz w:val="18"/>
                <w:szCs w:val="20"/>
              </w:rPr>
              <w:t>Know:</w:t>
            </w:r>
          </w:p>
          <w:p w:rsidR="005B427F" w:rsidRDefault="005B427F" w:rsidP="005B427F">
            <w:pPr>
              <w:rPr>
                <w:sz w:val="18"/>
                <w:szCs w:val="20"/>
              </w:rPr>
            </w:pPr>
            <w:r>
              <w:rPr>
                <w:sz w:val="18"/>
                <w:szCs w:val="20"/>
              </w:rPr>
              <w:t xml:space="preserve">The social and historical context of the poems </w:t>
            </w:r>
          </w:p>
          <w:p w:rsidR="005B427F" w:rsidRDefault="005B427F" w:rsidP="005B427F">
            <w:pPr>
              <w:rPr>
                <w:sz w:val="18"/>
                <w:szCs w:val="20"/>
              </w:rPr>
            </w:pPr>
            <w:r>
              <w:rPr>
                <w:sz w:val="18"/>
                <w:szCs w:val="20"/>
              </w:rPr>
              <w:t>A range of poetic terminology for analysis</w:t>
            </w:r>
          </w:p>
          <w:p w:rsidR="005B427F" w:rsidRDefault="005B427F" w:rsidP="005B427F">
            <w:pPr>
              <w:rPr>
                <w:sz w:val="18"/>
                <w:szCs w:val="20"/>
              </w:rPr>
            </w:pPr>
            <w:r>
              <w:rPr>
                <w:sz w:val="18"/>
                <w:szCs w:val="20"/>
              </w:rPr>
              <w:t xml:space="preserve">Key themes of the anthology </w:t>
            </w:r>
          </w:p>
          <w:p w:rsidR="005B427F" w:rsidRDefault="005B427F" w:rsidP="005B427F">
            <w:pPr>
              <w:rPr>
                <w:sz w:val="18"/>
                <w:szCs w:val="20"/>
              </w:rPr>
            </w:pPr>
            <w:r>
              <w:rPr>
                <w:sz w:val="18"/>
                <w:szCs w:val="20"/>
              </w:rPr>
              <w:t xml:space="preserve">A range of descriptive and figurative language </w:t>
            </w:r>
          </w:p>
          <w:p w:rsidR="005B427F" w:rsidRDefault="005B427F" w:rsidP="005B427F">
            <w:pPr>
              <w:rPr>
                <w:sz w:val="18"/>
                <w:szCs w:val="20"/>
              </w:rPr>
            </w:pPr>
            <w:r>
              <w:rPr>
                <w:sz w:val="18"/>
                <w:szCs w:val="20"/>
              </w:rPr>
              <w:t>The structure and form of the poems in the anthology</w:t>
            </w:r>
          </w:p>
          <w:p w:rsidR="005B427F" w:rsidRDefault="005B427F" w:rsidP="005B427F">
            <w:pPr>
              <w:rPr>
                <w:sz w:val="18"/>
                <w:szCs w:val="20"/>
              </w:rPr>
            </w:pPr>
            <w:r>
              <w:rPr>
                <w:sz w:val="18"/>
                <w:szCs w:val="20"/>
              </w:rPr>
              <w:t xml:space="preserve">That meaning is shaped by language </w:t>
            </w:r>
          </w:p>
          <w:p w:rsidR="005B427F" w:rsidRDefault="005B427F" w:rsidP="005B427F">
            <w:pPr>
              <w:rPr>
                <w:sz w:val="18"/>
                <w:szCs w:val="20"/>
              </w:rPr>
            </w:pPr>
          </w:p>
          <w:p w:rsidR="005B427F" w:rsidRDefault="005B427F" w:rsidP="005B427F">
            <w:pPr>
              <w:rPr>
                <w:sz w:val="18"/>
                <w:szCs w:val="20"/>
              </w:rPr>
            </w:pPr>
          </w:p>
          <w:p w:rsidR="005B427F" w:rsidRPr="00591FDB" w:rsidRDefault="005B427F" w:rsidP="005B427F">
            <w:pPr>
              <w:rPr>
                <w:b/>
                <w:sz w:val="18"/>
                <w:szCs w:val="20"/>
              </w:rPr>
            </w:pPr>
            <w:r w:rsidRPr="00591FDB">
              <w:rPr>
                <w:b/>
                <w:sz w:val="18"/>
                <w:szCs w:val="20"/>
              </w:rPr>
              <w:t>Know How:</w:t>
            </w:r>
          </w:p>
          <w:p w:rsidR="005B427F" w:rsidRDefault="005B427F" w:rsidP="005B427F">
            <w:pPr>
              <w:rPr>
                <w:sz w:val="18"/>
                <w:szCs w:val="20"/>
              </w:rPr>
            </w:pPr>
            <w:r w:rsidRPr="00591FDB">
              <w:rPr>
                <w:sz w:val="18"/>
                <w:szCs w:val="20"/>
              </w:rPr>
              <w:t xml:space="preserve">To </w:t>
            </w:r>
            <w:r>
              <w:rPr>
                <w:sz w:val="18"/>
                <w:szCs w:val="20"/>
              </w:rPr>
              <w:t>compare poems linked by theme</w:t>
            </w:r>
          </w:p>
          <w:p w:rsidR="005B427F" w:rsidRPr="00591FDB" w:rsidRDefault="005B427F" w:rsidP="005B427F">
            <w:pPr>
              <w:rPr>
                <w:sz w:val="18"/>
                <w:szCs w:val="20"/>
              </w:rPr>
            </w:pPr>
            <w:r>
              <w:rPr>
                <w:sz w:val="18"/>
                <w:szCs w:val="20"/>
              </w:rPr>
              <w:t xml:space="preserve">To analyse poems and their meaning  </w:t>
            </w:r>
            <w:r w:rsidRPr="00591FDB">
              <w:rPr>
                <w:sz w:val="18"/>
                <w:szCs w:val="20"/>
              </w:rPr>
              <w:t xml:space="preserve"> </w:t>
            </w:r>
          </w:p>
          <w:p w:rsidR="005B427F" w:rsidRDefault="005B427F" w:rsidP="005B427F">
            <w:pPr>
              <w:rPr>
                <w:sz w:val="18"/>
                <w:szCs w:val="20"/>
              </w:rPr>
            </w:pPr>
            <w:r w:rsidRPr="00591FDB">
              <w:rPr>
                <w:sz w:val="18"/>
                <w:szCs w:val="20"/>
              </w:rPr>
              <w:t xml:space="preserve">To develop a </w:t>
            </w:r>
            <w:r>
              <w:rPr>
                <w:sz w:val="18"/>
                <w:szCs w:val="20"/>
              </w:rPr>
              <w:t xml:space="preserve">clear line of argument in analytical essays </w:t>
            </w:r>
          </w:p>
          <w:p w:rsidR="005B427F" w:rsidRDefault="005B427F" w:rsidP="005B427F">
            <w:pPr>
              <w:rPr>
                <w:sz w:val="18"/>
                <w:szCs w:val="20"/>
              </w:rPr>
            </w:pPr>
            <w:r>
              <w:rPr>
                <w:sz w:val="18"/>
                <w:szCs w:val="20"/>
              </w:rPr>
              <w:t xml:space="preserve">To write about context effectively </w:t>
            </w:r>
          </w:p>
          <w:p w:rsidR="005B427F" w:rsidRDefault="005B427F" w:rsidP="005B427F">
            <w:pPr>
              <w:rPr>
                <w:sz w:val="18"/>
                <w:szCs w:val="20"/>
              </w:rPr>
            </w:pPr>
            <w:r>
              <w:rPr>
                <w:sz w:val="18"/>
                <w:szCs w:val="20"/>
              </w:rPr>
              <w:t xml:space="preserve">To write about emotive responses to poems </w:t>
            </w:r>
          </w:p>
          <w:p w:rsidR="005B427F" w:rsidRDefault="005B427F" w:rsidP="005B427F">
            <w:pPr>
              <w:rPr>
                <w:sz w:val="18"/>
                <w:szCs w:val="20"/>
              </w:rPr>
            </w:pPr>
            <w:r>
              <w:rPr>
                <w:sz w:val="18"/>
                <w:szCs w:val="20"/>
              </w:rPr>
              <w:t xml:space="preserve">To use poetic terminology effectively </w:t>
            </w:r>
          </w:p>
          <w:p w:rsidR="005B427F" w:rsidRDefault="005B427F" w:rsidP="005B427F">
            <w:pPr>
              <w:rPr>
                <w:sz w:val="18"/>
                <w:szCs w:val="20"/>
              </w:rPr>
            </w:pPr>
            <w:r>
              <w:rPr>
                <w:sz w:val="18"/>
                <w:szCs w:val="20"/>
              </w:rPr>
              <w:t>To write about how meanings is shaped by language</w:t>
            </w:r>
            <w:r w:rsidR="009A1D20">
              <w:rPr>
                <w:sz w:val="18"/>
                <w:szCs w:val="20"/>
              </w:rPr>
              <w:t>, structure and tone</w:t>
            </w:r>
            <w:r>
              <w:rPr>
                <w:sz w:val="18"/>
                <w:szCs w:val="20"/>
              </w:rPr>
              <w:t xml:space="preserve"> </w:t>
            </w:r>
          </w:p>
          <w:p w:rsidR="005B427F" w:rsidRDefault="005B427F" w:rsidP="005B427F">
            <w:pPr>
              <w:rPr>
                <w:sz w:val="18"/>
                <w:szCs w:val="20"/>
              </w:rPr>
            </w:pPr>
          </w:p>
        </w:tc>
        <w:tc>
          <w:tcPr>
            <w:tcW w:w="7655" w:type="dxa"/>
            <w:shd w:val="clear" w:color="auto" w:fill="F2F2F2" w:themeFill="background1" w:themeFillShade="F2"/>
          </w:tcPr>
          <w:p w:rsidR="005B427F" w:rsidRPr="001515B9" w:rsidRDefault="005B427F" w:rsidP="005B427F">
            <w:pPr>
              <w:jc w:val="center"/>
              <w:rPr>
                <w:b/>
                <w:i/>
                <w:sz w:val="24"/>
                <w:szCs w:val="24"/>
              </w:rPr>
            </w:pPr>
            <w:proofErr w:type="spellStart"/>
            <w:r w:rsidRPr="00636CBE">
              <w:rPr>
                <w:b/>
                <w:i/>
                <w:sz w:val="24"/>
                <w:szCs w:val="24"/>
              </w:rPr>
              <w:t>Eduqas</w:t>
            </w:r>
            <w:proofErr w:type="spellEnd"/>
            <w:r w:rsidRPr="00636CBE">
              <w:rPr>
                <w:b/>
                <w:i/>
                <w:sz w:val="24"/>
                <w:szCs w:val="24"/>
              </w:rPr>
              <w:t xml:space="preserve"> Poetry Anthology</w:t>
            </w:r>
            <w:r w:rsidRPr="001515B9">
              <w:rPr>
                <w:b/>
                <w:i/>
                <w:sz w:val="24"/>
                <w:szCs w:val="24"/>
              </w:rPr>
              <w:t xml:space="preserve"> </w:t>
            </w:r>
            <w:r w:rsidRPr="002D6FEF">
              <w:rPr>
                <w:b/>
                <w:i/>
                <w:sz w:val="24"/>
                <w:szCs w:val="24"/>
              </w:rPr>
              <w:t>and</w:t>
            </w:r>
            <w:r w:rsidRPr="001515B9">
              <w:rPr>
                <w:b/>
                <w:i/>
                <w:sz w:val="24"/>
                <w:szCs w:val="24"/>
              </w:rPr>
              <w:t xml:space="preserve"> Unseen</w:t>
            </w:r>
            <w:r w:rsidRPr="000607E5">
              <w:rPr>
                <w:b/>
                <w:i/>
                <w:sz w:val="24"/>
                <w:szCs w:val="24"/>
              </w:rPr>
              <w:t xml:space="preserve"> Poetry</w:t>
            </w:r>
            <w:r w:rsidRPr="001515B9">
              <w:rPr>
                <w:b/>
                <w:i/>
                <w:sz w:val="24"/>
                <w:szCs w:val="24"/>
              </w:rPr>
              <w:t xml:space="preserve"> </w:t>
            </w:r>
          </w:p>
          <w:p w:rsidR="005B427F" w:rsidRDefault="005B427F" w:rsidP="005B427F">
            <w:pPr>
              <w:jc w:val="center"/>
              <w:rPr>
                <w:b/>
                <w:i/>
                <w:sz w:val="20"/>
                <w:szCs w:val="20"/>
              </w:rPr>
            </w:pPr>
          </w:p>
          <w:p w:rsidR="005B427F" w:rsidRPr="00591FDB" w:rsidRDefault="005B427F" w:rsidP="005B427F">
            <w:pPr>
              <w:rPr>
                <w:b/>
                <w:sz w:val="18"/>
                <w:szCs w:val="20"/>
              </w:rPr>
            </w:pPr>
            <w:r w:rsidRPr="00591FDB">
              <w:rPr>
                <w:b/>
                <w:sz w:val="18"/>
                <w:szCs w:val="20"/>
              </w:rPr>
              <w:t>Know:</w:t>
            </w:r>
          </w:p>
          <w:p w:rsidR="005B427F" w:rsidRDefault="005B427F" w:rsidP="005B427F">
            <w:pPr>
              <w:rPr>
                <w:sz w:val="18"/>
                <w:szCs w:val="20"/>
              </w:rPr>
            </w:pPr>
            <w:r>
              <w:rPr>
                <w:sz w:val="18"/>
                <w:szCs w:val="20"/>
              </w:rPr>
              <w:t xml:space="preserve">The social and historical context of the anthology poems </w:t>
            </w:r>
          </w:p>
          <w:p w:rsidR="005B427F" w:rsidRDefault="005B427F" w:rsidP="005B427F">
            <w:pPr>
              <w:rPr>
                <w:sz w:val="18"/>
                <w:szCs w:val="20"/>
              </w:rPr>
            </w:pPr>
            <w:r>
              <w:rPr>
                <w:sz w:val="18"/>
                <w:szCs w:val="20"/>
              </w:rPr>
              <w:t xml:space="preserve">A range of poetic terminology </w:t>
            </w:r>
          </w:p>
          <w:p w:rsidR="005B427F" w:rsidRDefault="005B427F" w:rsidP="005B427F">
            <w:pPr>
              <w:rPr>
                <w:sz w:val="18"/>
                <w:szCs w:val="20"/>
              </w:rPr>
            </w:pPr>
            <w:r>
              <w:rPr>
                <w:sz w:val="18"/>
                <w:szCs w:val="20"/>
              </w:rPr>
              <w:t xml:space="preserve">Key themes of the anthology </w:t>
            </w:r>
          </w:p>
          <w:p w:rsidR="005B427F" w:rsidRDefault="005B427F" w:rsidP="005B427F">
            <w:pPr>
              <w:rPr>
                <w:sz w:val="18"/>
                <w:szCs w:val="20"/>
              </w:rPr>
            </w:pPr>
            <w:r>
              <w:rPr>
                <w:sz w:val="18"/>
                <w:szCs w:val="20"/>
              </w:rPr>
              <w:t xml:space="preserve">A range of descriptive and figurative language </w:t>
            </w:r>
          </w:p>
          <w:p w:rsidR="005B427F" w:rsidRDefault="005B427F" w:rsidP="005B427F">
            <w:pPr>
              <w:rPr>
                <w:sz w:val="18"/>
                <w:szCs w:val="20"/>
              </w:rPr>
            </w:pPr>
            <w:r>
              <w:rPr>
                <w:sz w:val="18"/>
                <w:szCs w:val="20"/>
              </w:rPr>
              <w:t xml:space="preserve">The structure and form of poems </w:t>
            </w:r>
          </w:p>
          <w:p w:rsidR="005B427F" w:rsidRDefault="005B427F" w:rsidP="005B427F">
            <w:pPr>
              <w:rPr>
                <w:sz w:val="18"/>
                <w:szCs w:val="20"/>
              </w:rPr>
            </w:pPr>
          </w:p>
          <w:p w:rsidR="005B427F" w:rsidRDefault="005B427F" w:rsidP="005B427F">
            <w:pPr>
              <w:rPr>
                <w:sz w:val="18"/>
                <w:szCs w:val="20"/>
              </w:rPr>
            </w:pPr>
          </w:p>
          <w:p w:rsidR="005B427F" w:rsidRDefault="005B427F" w:rsidP="005B427F">
            <w:pPr>
              <w:rPr>
                <w:b/>
                <w:sz w:val="18"/>
                <w:szCs w:val="20"/>
              </w:rPr>
            </w:pPr>
            <w:r w:rsidRPr="00591FDB">
              <w:rPr>
                <w:b/>
                <w:sz w:val="18"/>
                <w:szCs w:val="20"/>
              </w:rPr>
              <w:t>Know How:</w:t>
            </w:r>
          </w:p>
          <w:p w:rsidR="005B427F" w:rsidRPr="00A40CBD" w:rsidRDefault="005B427F" w:rsidP="005B427F">
            <w:pPr>
              <w:rPr>
                <w:sz w:val="18"/>
                <w:szCs w:val="20"/>
              </w:rPr>
            </w:pPr>
            <w:r w:rsidRPr="00A40CBD">
              <w:rPr>
                <w:sz w:val="18"/>
                <w:szCs w:val="20"/>
              </w:rPr>
              <w:t xml:space="preserve">To approach an unseen poem </w:t>
            </w:r>
          </w:p>
          <w:p w:rsidR="005B427F" w:rsidRPr="00A40CBD" w:rsidRDefault="005B427F" w:rsidP="005B427F">
            <w:pPr>
              <w:rPr>
                <w:sz w:val="18"/>
                <w:szCs w:val="20"/>
              </w:rPr>
            </w:pPr>
            <w:r w:rsidRPr="00A40CBD">
              <w:rPr>
                <w:sz w:val="18"/>
                <w:szCs w:val="20"/>
              </w:rPr>
              <w:t xml:space="preserve">To analyse language in poetry </w:t>
            </w:r>
          </w:p>
          <w:p w:rsidR="005B427F" w:rsidRDefault="005B427F" w:rsidP="005B427F">
            <w:pPr>
              <w:rPr>
                <w:sz w:val="18"/>
                <w:szCs w:val="20"/>
              </w:rPr>
            </w:pPr>
            <w:r w:rsidRPr="00591FDB">
              <w:rPr>
                <w:sz w:val="18"/>
                <w:szCs w:val="20"/>
              </w:rPr>
              <w:t xml:space="preserve">To </w:t>
            </w:r>
            <w:r>
              <w:rPr>
                <w:sz w:val="18"/>
                <w:szCs w:val="20"/>
              </w:rPr>
              <w:t>compare poems linked by theme</w:t>
            </w:r>
          </w:p>
          <w:p w:rsidR="005B427F" w:rsidRPr="00591FDB" w:rsidRDefault="005B427F" w:rsidP="005B427F">
            <w:pPr>
              <w:rPr>
                <w:sz w:val="18"/>
                <w:szCs w:val="20"/>
              </w:rPr>
            </w:pPr>
            <w:r>
              <w:rPr>
                <w:sz w:val="18"/>
                <w:szCs w:val="20"/>
              </w:rPr>
              <w:t xml:space="preserve">To analyse poems and their meaning  </w:t>
            </w:r>
            <w:r w:rsidRPr="00591FDB">
              <w:rPr>
                <w:sz w:val="18"/>
                <w:szCs w:val="20"/>
              </w:rPr>
              <w:t xml:space="preserve"> </w:t>
            </w:r>
          </w:p>
          <w:p w:rsidR="005B427F" w:rsidRDefault="005B427F" w:rsidP="005B427F">
            <w:pPr>
              <w:rPr>
                <w:sz w:val="18"/>
                <w:szCs w:val="20"/>
              </w:rPr>
            </w:pPr>
            <w:r w:rsidRPr="00591FDB">
              <w:rPr>
                <w:sz w:val="18"/>
                <w:szCs w:val="20"/>
              </w:rPr>
              <w:t xml:space="preserve">To develop a </w:t>
            </w:r>
            <w:r>
              <w:rPr>
                <w:sz w:val="18"/>
                <w:szCs w:val="20"/>
              </w:rPr>
              <w:t xml:space="preserve">clear line of argument in analytical essays </w:t>
            </w:r>
          </w:p>
          <w:p w:rsidR="005B427F" w:rsidRDefault="005B427F" w:rsidP="005B427F">
            <w:pPr>
              <w:rPr>
                <w:sz w:val="18"/>
                <w:szCs w:val="20"/>
              </w:rPr>
            </w:pPr>
            <w:r>
              <w:rPr>
                <w:sz w:val="18"/>
                <w:szCs w:val="20"/>
              </w:rPr>
              <w:t xml:space="preserve">To write about context effectively </w:t>
            </w:r>
          </w:p>
          <w:p w:rsidR="005B427F" w:rsidRDefault="005B427F" w:rsidP="005B427F">
            <w:pPr>
              <w:rPr>
                <w:sz w:val="18"/>
                <w:szCs w:val="20"/>
              </w:rPr>
            </w:pPr>
            <w:r>
              <w:rPr>
                <w:sz w:val="18"/>
                <w:szCs w:val="20"/>
              </w:rPr>
              <w:t xml:space="preserve">To write about emotive responses to poems </w:t>
            </w:r>
          </w:p>
          <w:p w:rsidR="005B427F" w:rsidRPr="00A40CBD" w:rsidRDefault="005B427F" w:rsidP="005B427F">
            <w:pPr>
              <w:rPr>
                <w:sz w:val="20"/>
                <w:szCs w:val="20"/>
              </w:rPr>
            </w:pPr>
          </w:p>
        </w:tc>
      </w:tr>
      <w:tr w:rsidR="005B427F" w:rsidTr="00931757">
        <w:trPr>
          <w:trHeight w:val="603"/>
        </w:trPr>
        <w:tc>
          <w:tcPr>
            <w:tcW w:w="1418" w:type="dxa"/>
            <w:shd w:val="clear" w:color="auto" w:fill="FFFFFF" w:themeFill="background1"/>
          </w:tcPr>
          <w:p w:rsidR="005B427F" w:rsidRPr="0045251C" w:rsidRDefault="005B427F" w:rsidP="005B427F">
            <w:pPr>
              <w:rPr>
                <w:b/>
                <w:sz w:val="24"/>
                <w:szCs w:val="24"/>
              </w:rPr>
            </w:pPr>
            <w:r>
              <w:rPr>
                <w:b/>
                <w:sz w:val="24"/>
                <w:szCs w:val="24"/>
              </w:rPr>
              <w:lastRenderedPageBreak/>
              <w:t xml:space="preserve">Links to Prior Learning </w:t>
            </w:r>
          </w:p>
        </w:tc>
        <w:tc>
          <w:tcPr>
            <w:tcW w:w="6804" w:type="dxa"/>
            <w:shd w:val="clear" w:color="auto" w:fill="F2F2F2" w:themeFill="background1" w:themeFillShade="F2"/>
          </w:tcPr>
          <w:p w:rsidR="005B427F" w:rsidRPr="00022838" w:rsidRDefault="005B427F" w:rsidP="005B427F">
            <w:r w:rsidRPr="00022838">
              <w:t xml:space="preserve">Year 7 – Romantic Poetry </w:t>
            </w:r>
          </w:p>
          <w:p w:rsidR="005B427F" w:rsidRPr="00022838" w:rsidRDefault="005B427F" w:rsidP="005B427F">
            <w:r w:rsidRPr="00022838">
              <w:t xml:space="preserve">Year 8 – Poetry from cultures and communities </w:t>
            </w:r>
          </w:p>
          <w:p w:rsidR="005B427F" w:rsidRPr="00022838" w:rsidRDefault="005B427F" w:rsidP="005B427F">
            <w:r w:rsidRPr="00022838">
              <w:t xml:space="preserve">Year 9 – Conflict and Tragedy poetry </w:t>
            </w:r>
          </w:p>
        </w:tc>
        <w:tc>
          <w:tcPr>
            <w:tcW w:w="7655" w:type="dxa"/>
            <w:shd w:val="clear" w:color="auto" w:fill="F2F2F2" w:themeFill="background1" w:themeFillShade="F2"/>
          </w:tcPr>
          <w:p w:rsidR="005B427F" w:rsidRPr="00022838" w:rsidRDefault="005B427F" w:rsidP="005B427F">
            <w:r w:rsidRPr="00022838">
              <w:t xml:space="preserve">Year 7 – Romantic Poetry </w:t>
            </w:r>
          </w:p>
          <w:p w:rsidR="005B427F" w:rsidRPr="00022838" w:rsidRDefault="005B427F" w:rsidP="005B427F">
            <w:r w:rsidRPr="00022838">
              <w:t xml:space="preserve">Year 8 – Poetry from cultures and communities </w:t>
            </w:r>
          </w:p>
          <w:p w:rsidR="005B427F" w:rsidRDefault="005B427F" w:rsidP="005B427F">
            <w:pPr>
              <w:rPr>
                <w:b/>
                <w:i/>
                <w:sz w:val="20"/>
                <w:szCs w:val="20"/>
              </w:rPr>
            </w:pPr>
            <w:r w:rsidRPr="00022838">
              <w:t>Year 9 – Conflict and Tragedy poetry</w:t>
            </w:r>
          </w:p>
        </w:tc>
      </w:tr>
      <w:tr w:rsidR="005B427F" w:rsidTr="00931757">
        <w:trPr>
          <w:trHeight w:val="603"/>
        </w:trPr>
        <w:tc>
          <w:tcPr>
            <w:tcW w:w="1418" w:type="dxa"/>
            <w:shd w:val="clear" w:color="auto" w:fill="FFFFFF" w:themeFill="background1"/>
          </w:tcPr>
          <w:p w:rsidR="005B427F" w:rsidRDefault="005B427F" w:rsidP="005B427F">
            <w:pPr>
              <w:rPr>
                <w:b/>
                <w:sz w:val="24"/>
                <w:szCs w:val="24"/>
              </w:rPr>
            </w:pPr>
            <w:r>
              <w:rPr>
                <w:b/>
                <w:sz w:val="24"/>
                <w:szCs w:val="24"/>
              </w:rPr>
              <w:t xml:space="preserve">EDUQAS Component </w:t>
            </w:r>
          </w:p>
        </w:tc>
        <w:tc>
          <w:tcPr>
            <w:tcW w:w="6804" w:type="dxa"/>
            <w:shd w:val="clear" w:color="auto" w:fill="E2EFD9" w:themeFill="accent6" w:themeFillTint="33"/>
          </w:tcPr>
          <w:p w:rsidR="005B427F" w:rsidRDefault="005B427F" w:rsidP="005B427F">
            <w:pPr>
              <w:jc w:val="center"/>
              <w:rPr>
                <w:sz w:val="18"/>
                <w:szCs w:val="20"/>
              </w:rPr>
            </w:pPr>
            <w:proofErr w:type="spellStart"/>
            <w:r w:rsidRPr="00636CBE">
              <w:rPr>
                <w:b/>
                <w:sz w:val="24"/>
                <w:szCs w:val="24"/>
              </w:rPr>
              <w:t>Eduqas</w:t>
            </w:r>
            <w:proofErr w:type="spellEnd"/>
            <w:r w:rsidRPr="00636CBE">
              <w:rPr>
                <w:b/>
                <w:sz w:val="24"/>
                <w:szCs w:val="24"/>
              </w:rPr>
              <w:t xml:space="preserve"> English L</w:t>
            </w:r>
            <w:r>
              <w:rPr>
                <w:b/>
                <w:sz w:val="24"/>
                <w:szCs w:val="24"/>
              </w:rPr>
              <w:t>iterature</w:t>
            </w:r>
            <w:r w:rsidRPr="00636CBE">
              <w:rPr>
                <w:b/>
                <w:sz w:val="24"/>
                <w:szCs w:val="24"/>
              </w:rPr>
              <w:t xml:space="preserve"> </w:t>
            </w:r>
            <w:r>
              <w:rPr>
                <w:b/>
                <w:sz w:val="24"/>
                <w:szCs w:val="24"/>
              </w:rPr>
              <w:t>Component 2</w:t>
            </w:r>
          </w:p>
        </w:tc>
        <w:tc>
          <w:tcPr>
            <w:tcW w:w="7655" w:type="dxa"/>
            <w:shd w:val="clear" w:color="auto" w:fill="A8D08D" w:themeFill="accent6" w:themeFillTint="99"/>
          </w:tcPr>
          <w:p w:rsidR="005B427F" w:rsidRDefault="005B427F" w:rsidP="005B427F">
            <w:pPr>
              <w:jc w:val="center"/>
              <w:rPr>
                <w:b/>
                <w:i/>
                <w:sz w:val="20"/>
                <w:szCs w:val="20"/>
              </w:rPr>
            </w:pPr>
            <w:proofErr w:type="spellStart"/>
            <w:r w:rsidRPr="00636CBE">
              <w:rPr>
                <w:b/>
                <w:sz w:val="24"/>
                <w:szCs w:val="24"/>
              </w:rPr>
              <w:t>Eduqas</w:t>
            </w:r>
            <w:proofErr w:type="spellEnd"/>
            <w:r w:rsidRPr="00636CBE">
              <w:rPr>
                <w:b/>
                <w:sz w:val="24"/>
                <w:szCs w:val="24"/>
              </w:rPr>
              <w:t xml:space="preserve"> English </w:t>
            </w:r>
            <w:r>
              <w:rPr>
                <w:b/>
                <w:sz w:val="24"/>
                <w:szCs w:val="24"/>
              </w:rPr>
              <w:t>Language 2</w:t>
            </w:r>
          </w:p>
        </w:tc>
      </w:tr>
      <w:tr w:rsidR="005B427F" w:rsidTr="00931757">
        <w:trPr>
          <w:trHeight w:val="603"/>
        </w:trPr>
        <w:tc>
          <w:tcPr>
            <w:tcW w:w="1418" w:type="dxa"/>
            <w:shd w:val="clear" w:color="auto" w:fill="FFFFFF" w:themeFill="background1"/>
          </w:tcPr>
          <w:p w:rsidR="005B427F" w:rsidRDefault="005B427F" w:rsidP="005B427F">
            <w:pPr>
              <w:rPr>
                <w:b/>
                <w:sz w:val="24"/>
                <w:szCs w:val="24"/>
              </w:rPr>
            </w:pPr>
            <w:r>
              <w:rPr>
                <w:b/>
                <w:sz w:val="24"/>
                <w:szCs w:val="24"/>
              </w:rPr>
              <w:t>Rationale</w:t>
            </w:r>
          </w:p>
        </w:tc>
        <w:tc>
          <w:tcPr>
            <w:tcW w:w="6804" w:type="dxa"/>
            <w:shd w:val="clear" w:color="auto" w:fill="F2F2F2" w:themeFill="background1" w:themeFillShade="F2"/>
          </w:tcPr>
          <w:p w:rsidR="005B427F" w:rsidRDefault="005B427F" w:rsidP="005B427F">
            <w:pPr>
              <w:rPr>
                <w:sz w:val="18"/>
                <w:szCs w:val="20"/>
              </w:rPr>
            </w:pPr>
            <w:r w:rsidRPr="00BC095F">
              <w:t xml:space="preserve">This unit of work builds on the knowledge from Topic 1 and 3 and </w:t>
            </w:r>
            <w:r w:rsidR="00E51FD0">
              <w:t>student</w:t>
            </w:r>
            <w:r w:rsidRPr="00BC095F">
              <w:t xml:space="preserve">s continue to develop their understanding of how to write analytically about literature texts. </w:t>
            </w:r>
            <w:r w:rsidR="00E51FD0">
              <w:t>Student</w:t>
            </w:r>
            <w:r w:rsidRPr="00BC095F">
              <w:t>s will also build their understanding of how to study a play from Year 7 His Dark Materials as well as their substantive knowledge from Year 9 Animal Farm around allegory and social context.</w:t>
            </w:r>
            <w:r>
              <w:rPr>
                <w:sz w:val="18"/>
                <w:szCs w:val="20"/>
              </w:rPr>
              <w:t xml:space="preserve"> </w:t>
            </w:r>
          </w:p>
        </w:tc>
        <w:tc>
          <w:tcPr>
            <w:tcW w:w="7655" w:type="dxa"/>
            <w:shd w:val="clear" w:color="auto" w:fill="F2F2F2" w:themeFill="background1" w:themeFillShade="F2"/>
          </w:tcPr>
          <w:p w:rsidR="005B427F" w:rsidRPr="002A0084" w:rsidRDefault="005B427F" w:rsidP="005B427F">
            <w:pPr>
              <w:rPr>
                <w:sz w:val="20"/>
                <w:szCs w:val="20"/>
              </w:rPr>
            </w:pPr>
            <w:r w:rsidRPr="004F37B2">
              <w:t xml:space="preserve">The Focus of this </w:t>
            </w:r>
            <w:r>
              <w:t xml:space="preserve">unit </w:t>
            </w:r>
            <w:r w:rsidRPr="004F37B2">
              <w:t>is to prepare students for their GCSE English L</w:t>
            </w:r>
            <w:r>
              <w:t>anguage</w:t>
            </w:r>
            <w:r w:rsidRPr="004F37B2">
              <w:t xml:space="preserve"> exam.  Students will further develop their </w:t>
            </w:r>
            <w:r>
              <w:t xml:space="preserve">transaction writing and  </w:t>
            </w:r>
            <w:r>
              <w:rPr>
                <w:b/>
                <w:i/>
                <w:sz w:val="20"/>
                <w:szCs w:val="20"/>
              </w:rPr>
              <w:t xml:space="preserve"> </w:t>
            </w:r>
          </w:p>
        </w:tc>
      </w:tr>
      <w:tr w:rsidR="005B427F" w:rsidTr="00931757">
        <w:trPr>
          <w:trHeight w:val="416"/>
        </w:trPr>
        <w:tc>
          <w:tcPr>
            <w:tcW w:w="1418" w:type="dxa"/>
            <w:shd w:val="clear" w:color="auto" w:fill="FFFFFF" w:themeFill="background1"/>
          </w:tcPr>
          <w:p w:rsidR="005B427F" w:rsidRDefault="005B427F" w:rsidP="005B427F">
            <w:pPr>
              <w:rPr>
                <w:b/>
                <w:sz w:val="24"/>
                <w:szCs w:val="24"/>
              </w:rPr>
            </w:pPr>
            <w:r>
              <w:rPr>
                <w:b/>
                <w:sz w:val="24"/>
                <w:szCs w:val="24"/>
              </w:rPr>
              <w:t>Topic 4</w:t>
            </w:r>
          </w:p>
        </w:tc>
        <w:tc>
          <w:tcPr>
            <w:tcW w:w="6804" w:type="dxa"/>
            <w:shd w:val="clear" w:color="auto" w:fill="F2F2F2" w:themeFill="background1" w:themeFillShade="F2"/>
          </w:tcPr>
          <w:p w:rsidR="005B427F" w:rsidRDefault="005B427F" w:rsidP="005B427F">
            <w:pPr>
              <w:jc w:val="center"/>
              <w:rPr>
                <w:sz w:val="18"/>
                <w:szCs w:val="20"/>
              </w:rPr>
            </w:pPr>
            <w:r w:rsidRPr="00636CBE">
              <w:rPr>
                <w:b/>
                <w:i/>
                <w:sz w:val="24"/>
                <w:szCs w:val="24"/>
              </w:rPr>
              <w:t>An Inspector Calls</w:t>
            </w:r>
            <w:r>
              <w:rPr>
                <w:sz w:val="18"/>
                <w:szCs w:val="20"/>
              </w:rPr>
              <w:t xml:space="preserve"> </w:t>
            </w:r>
          </w:p>
          <w:p w:rsidR="005B427F" w:rsidRDefault="005B427F" w:rsidP="005B427F">
            <w:pPr>
              <w:jc w:val="center"/>
              <w:rPr>
                <w:sz w:val="18"/>
                <w:szCs w:val="20"/>
              </w:rPr>
            </w:pPr>
          </w:p>
          <w:p w:rsidR="005B427F" w:rsidRPr="00591FDB" w:rsidRDefault="005B427F" w:rsidP="005B427F">
            <w:pPr>
              <w:rPr>
                <w:b/>
                <w:sz w:val="18"/>
                <w:szCs w:val="20"/>
              </w:rPr>
            </w:pPr>
            <w:r w:rsidRPr="00591FDB">
              <w:rPr>
                <w:b/>
                <w:sz w:val="18"/>
                <w:szCs w:val="20"/>
              </w:rPr>
              <w:t>Know:</w:t>
            </w:r>
          </w:p>
          <w:p w:rsidR="005B427F" w:rsidRDefault="005B427F" w:rsidP="005B427F">
            <w:pPr>
              <w:rPr>
                <w:sz w:val="18"/>
                <w:szCs w:val="20"/>
              </w:rPr>
            </w:pPr>
            <w:r>
              <w:rPr>
                <w:sz w:val="18"/>
                <w:szCs w:val="20"/>
              </w:rPr>
              <w:t xml:space="preserve">The significance of stage directions in plays </w:t>
            </w:r>
          </w:p>
          <w:p w:rsidR="005B427F" w:rsidRDefault="005B427F" w:rsidP="005B427F">
            <w:pPr>
              <w:rPr>
                <w:sz w:val="18"/>
                <w:szCs w:val="20"/>
              </w:rPr>
            </w:pPr>
            <w:r>
              <w:rPr>
                <w:sz w:val="18"/>
                <w:szCs w:val="20"/>
              </w:rPr>
              <w:t xml:space="preserve">The social, historical and political context of the setting, production and playwright </w:t>
            </w:r>
          </w:p>
          <w:p w:rsidR="005B427F" w:rsidRDefault="005B427F" w:rsidP="005B427F">
            <w:pPr>
              <w:rPr>
                <w:sz w:val="18"/>
                <w:szCs w:val="20"/>
              </w:rPr>
            </w:pPr>
            <w:r>
              <w:rPr>
                <w:sz w:val="18"/>
                <w:szCs w:val="20"/>
              </w:rPr>
              <w:t xml:space="preserve">The significant of the characters and their development </w:t>
            </w:r>
          </w:p>
          <w:p w:rsidR="005B427F" w:rsidRDefault="005B427F" w:rsidP="005B427F">
            <w:pPr>
              <w:rPr>
                <w:sz w:val="18"/>
                <w:szCs w:val="20"/>
              </w:rPr>
            </w:pPr>
            <w:r>
              <w:rPr>
                <w:sz w:val="18"/>
                <w:szCs w:val="20"/>
              </w:rPr>
              <w:t>The key themes and how they are explored throughout the play</w:t>
            </w:r>
          </w:p>
          <w:p w:rsidR="005B427F" w:rsidRDefault="005B427F" w:rsidP="005B427F">
            <w:pPr>
              <w:rPr>
                <w:sz w:val="18"/>
                <w:szCs w:val="20"/>
              </w:rPr>
            </w:pPr>
            <w:r>
              <w:rPr>
                <w:sz w:val="18"/>
                <w:szCs w:val="20"/>
              </w:rPr>
              <w:t xml:space="preserve">That characters change throughout the play </w:t>
            </w:r>
          </w:p>
          <w:p w:rsidR="00722FF7" w:rsidRDefault="00722FF7" w:rsidP="005B427F">
            <w:pPr>
              <w:rPr>
                <w:sz w:val="18"/>
                <w:szCs w:val="20"/>
              </w:rPr>
            </w:pPr>
            <w:r>
              <w:rPr>
                <w:sz w:val="18"/>
                <w:szCs w:val="20"/>
              </w:rPr>
              <w:t xml:space="preserve">The key quotes of the play </w:t>
            </w:r>
          </w:p>
          <w:p w:rsidR="005B427F" w:rsidRDefault="005B427F" w:rsidP="005B427F">
            <w:pPr>
              <w:rPr>
                <w:sz w:val="18"/>
                <w:szCs w:val="20"/>
              </w:rPr>
            </w:pPr>
            <w:r>
              <w:rPr>
                <w:sz w:val="18"/>
                <w:szCs w:val="20"/>
              </w:rPr>
              <w:t xml:space="preserve"> </w:t>
            </w:r>
          </w:p>
          <w:p w:rsidR="005B427F" w:rsidRDefault="005B427F" w:rsidP="005B427F">
            <w:pPr>
              <w:rPr>
                <w:sz w:val="18"/>
                <w:szCs w:val="20"/>
              </w:rPr>
            </w:pPr>
          </w:p>
          <w:p w:rsidR="005B427F" w:rsidRPr="00591FDB" w:rsidRDefault="005B427F" w:rsidP="005B427F">
            <w:pPr>
              <w:rPr>
                <w:b/>
                <w:sz w:val="18"/>
                <w:szCs w:val="20"/>
              </w:rPr>
            </w:pPr>
            <w:r w:rsidRPr="00591FDB">
              <w:rPr>
                <w:b/>
                <w:sz w:val="18"/>
                <w:szCs w:val="20"/>
              </w:rPr>
              <w:t>Know How:</w:t>
            </w:r>
          </w:p>
          <w:p w:rsidR="005B427F" w:rsidRDefault="005B427F" w:rsidP="005B427F">
            <w:pPr>
              <w:rPr>
                <w:sz w:val="18"/>
                <w:szCs w:val="20"/>
              </w:rPr>
            </w:pPr>
            <w:r>
              <w:rPr>
                <w:sz w:val="18"/>
                <w:szCs w:val="20"/>
              </w:rPr>
              <w:t>To analyse language and structure for meaning</w:t>
            </w:r>
          </w:p>
          <w:p w:rsidR="005B427F" w:rsidRDefault="005B427F" w:rsidP="005B427F">
            <w:pPr>
              <w:rPr>
                <w:sz w:val="18"/>
                <w:szCs w:val="20"/>
              </w:rPr>
            </w:pPr>
            <w:r>
              <w:rPr>
                <w:sz w:val="18"/>
                <w:szCs w:val="20"/>
              </w:rPr>
              <w:t xml:space="preserve">To make effective links across the play </w:t>
            </w:r>
          </w:p>
          <w:p w:rsidR="005B427F" w:rsidRDefault="005B427F" w:rsidP="005B427F">
            <w:pPr>
              <w:rPr>
                <w:sz w:val="18"/>
                <w:szCs w:val="20"/>
              </w:rPr>
            </w:pPr>
            <w:r>
              <w:rPr>
                <w:sz w:val="18"/>
                <w:szCs w:val="20"/>
              </w:rPr>
              <w:t xml:space="preserve">To make links to themes and character </w:t>
            </w:r>
          </w:p>
          <w:p w:rsidR="005B427F" w:rsidRDefault="005B427F" w:rsidP="005B427F">
            <w:pPr>
              <w:rPr>
                <w:sz w:val="18"/>
                <w:szCs w:val="20"/>
              </w:rPr>
            </w:pPr>
            <w:r>
              <w:rPr>
                <w:sz w:val="18"/>
                <w:szCs w:val="20"/>
              </w:rPr>
              <w:t xml:space="preserve">To use stage directions to develop understating of the </w:t>
            </w:r>
            <w:proofErr w:type="gramStart"/>
            <w:r>
              <w:rPr>
                <w:sz w:val="18"/>
                <w:szCs w:val="20"/>
              </w:rPr>
              <w:t>playwrights</w:t>
            </w:r>
            <w:proofErr w:type="gramEnd"/>
            <w:r>
              <w:rPr>
                <w:sz w:val="18"/>
                <w:szCs w:val="20"/>
              </w:rPr>
              <w:t xml:space="preserve"> motives </w:t>
            </w:r>
          </w:p>
          <w:p w:rsidR="005B427F" w:rsidRDefault="005B427F" w:rsidP="005B427F">
            <w:pPr>
              <w:rPr>
                <w:sz w:val="18"/>
                <w:szCs w:val="20"/>
              </w:rPr>
            </w:pPr>
          </w:p>
        </w:tc>
        <w:tc>
          <w:tcPr>
            <w:tcW w:w="7655" w:type="dxa"/>
            <w:shd w:val="clear" w:color="auto" w:fill="F2F2F2" w:themeFill="background1" w:themeFillShade="F2"/>
          </w:tcPr>
          <w:p w:rsidR="005B427F" w:rsidRPr="00C45BAF" w:rsidRDefault="005B427F" w:rsidP="005B427F">
            <w:pPr>
              <w:jc w:val="center"/>
              <w:rPr>
                <w:b/>
                <w:i/>
                <w:sz w:val="24"/>
                <w:szCs w:val="24"/>
              </w:rPr>
            </w:pPr>
            <w:r w:rsidRPr="00C45BAF">
              <w:rPr>
                <w:b/>
                <w:i/>
                <w:sz w:val="24"/>
                <w:szCs w:val="24"/>
              </w:rPr>
              <w:t xml:space="preserve">Component 1 and 2 Language </w:t>
            </w:r>
          </w:p>
          <w:p w:rsidR="005B427F" w:rsidRDefault="005B427F" w:rsidP="005B427F">
            <w:pPr>
              <w:rPr>
                <w:b/>
                <w:sz w:val="18"/>
                <w:szCs w:val="20"/>
              </w:rPr>
            </w:pPr>
          </w:p>
          <w:p w:rsidR="005B427F" w:rsidRPr="00F55F45" w:rsidRDefault="005B427F" w:rsidP="005B427F">
            <w:pPr>
              <w:rPr>
                <w:b/>
                <w:sz w:val="18"/>
                <w:szCs w:val="20"/>
              </w:rPr>
            </w:pPr>
            <w:r w:rsidRPr="00F55F45">
              <w:rPr>
                <w:b/>
                <w:sz w:val="18"/>
                <w:szCs w:val="20"/>
              </w:rPr>
              <w:t>Know:</w:t>
            </w:r>
          </w:p>
          <w:p w:rsidR="005B427F" w:rsidRPr="00F55F45" w:rsidRDefault="005B427F" w:rsidP="005B427F">
            <w:pPr>
              <w:rPr>
                <w:sz w:val="18"/>
                <w:szCs w:val="20"/>
              </w:rPr>
            </w:pPr>
            <w:r>
              <w:rPr>
                <w:sz w:val="18"/>
                <w:szCs w:val="20"/>
              </w:rPr>
              <w:t>T</w:t>
            </w:r>
            <w:r w:rsidRPr="00F55F45">
              <w:rPr>
                <w:sz w:val="18"/>
                <w:szCs w:val="20"/>
              </w:rPr>
              <w:t xml:space="preserve">he difference between formal and informal writing </w:t>
            </w:r>
          </w:p>
          <w:p w:rsidR="005B427F" w:rsidRDefault="005B427F" w:rsidP="005B427F">
            <w:pPr>
              <w:rPr>
                <w:sz w:val="18"/>
                <w:szCs w:val="20"/>
              </w:rPr>
            </w:pPr>
            <w:r>
              <w:rPr>
                <w:sz w:val="18"/>
                <w:szCs w:val="20"/>
              </w:rPr>
              <w:t>W</w:t>
            </w:r>
            <w:r w:rsidRPr="00F55F45">
              <w:rPr>
                <w:sz w:val="18"/>
                <w:szCs w:val="20"/>
              </w:rPr>
              <w:t xml:space="preserve">hat makes a ‘good’ piece of writing </w:t>
            </w:r>
          </w:p>
          <w:p w:rsidR="005B427F" w:rsidRDefault="005B427F" w:rsidP="005B427F">
            <w:pPr>
              <w:rPr>
                <w:sz w:val="18"/>
                <w:szCs w:val="20"/>
              </w:rPr>
            </w:pPr>
            <w:r>
              <w:rPr>
                <w:sz w:val="18"/>
                <w:szCs w:val="20"/>
              </w:rPr>
              <w:t xml:space="preserve">What the different writing formats are </w:t>
            </w:r>
          </w:p>
          <w:p w:rsidR="005B427F" w:rsidRDefault="005B427F" w:rsidP="005B427F">
            <w:pPr>
              <w:rPr>
                <w:sz w:val="18"/>
                <w:szCs w:val="20"/>
              </w:rPr>
            </w:pPr>
            <w:r>
              <w:rPr>
                <w:sz w:val="18"/>
                <w:szCs w:val="20"/>
              </w:rPr>
              <w:t xml:space="preserve">What the different reading questions are </w:t>
            </w:r>
          </w:p>
          <w:p w:rsidR="005B427F" w:rsidRDefault="005B427F" w:rsidP="005B427F">
            <w:pPr>
              <w:rPr>
                <w:sz w:val="18"/>
                <w:szCs w:val="20"/>
              </w:rPr>
            </w:pPr>
            <w:r>
              <w:rPr>
                <w:sz w:val="18"/>
                <w:szCs w:val="20"/>
              </w:rPr>
              <w:t xml:space="preserve">That tone is created through language choice </w:t>
            </w:r>
          </w:p>
          <w:p w:rsidR="005B427F" w:rsidRPr="00F55F45" w:rsidRDefault="005B427F" w:rsidP="005B427F">
            <w:pPr>
              <w:rPr>
                <w:sz w:val="18"/>
                <w:szCs w:val="20"/>
              </w:rPr>
            </w:pPr>
          </w:p>
          <w:p w:rsidR="005B427F" w:rsidRPr="00F55F45" w:rsidRDefault="005B427F" w:rsidP="005B427F">
            <w:pPr>
              <w:rPr>
                <w:sz w:val="18"/>
                <w:szCs w:val="20"/>
              </w:rPr>
            </w:pPr>
          </w:p>
          <w:p w:rsidR="005B427F" w:rsidRPr="00F55F45" w:rsidRDefault="005B427F" w:rsidP="005B427F">
            <w:pPr>
              <w:rPr>
                <w:sz w:val="18"/>
                <w:szCs w:val="20"/>
              </w:rPr>
            </w:pPr>
            <w:r w:rsidRPr="00F55F45">
              <w:rPr>
                <w:b/>
                <w:sz w:val="18"/>
                <w:szCs w:val="20"/>
              </w:rPr>
              <w:t>Know How</w:t>
            </w:r>
            <w:r w:rsidRPr="00F55F45">
              <w:rPr>
                <w:sz w:val="18"/>
                <w:szCs w:val="20"/>
              </w:rPr>
              <w:t>:</w:t>
            </w:r>
          </w:p>
          <w:p w:rsidR="005B427F" w:rsidRPr="00F55F45" w:rsidRDefault="005B427F" w:rsidP="005B427F">
            <w:pPr>
              <w:rPr>
                <w:sz w:val="18"/>
                <w:szCs w:val="20"/>
              </w:rPr>
            </w:pPr>
            <w:r>
              <w:rPr>
                <w:sz w:val="18"/>
                <w:szCs w:val="20"/>
              </w:rPr>
              <w:t>To answer</w:t>
            </w:r>
            <w:r w:rsidRPr="00F55F45">
              <w:rPr>
                <w:sz w:val="18"/>
                <w:szCs w:val="20"/>
              </w:rPr>
              <w:t xml:space="preserve"> the different reading </w:t>
            </w:r>
            <w:r>
              <w:rPr>
                <w:sz w:val="18"/>
                <w:szCs w:val="20"/>
              </w:rPr>
              <w:t>questions effectively</w:t>
            </w:r>
          </w:p>
          <w:p w:rsidR="005B427F" w:rsidRPr="00F55F45" w:rsidRDefault="005B427F" w:rsidP="005B427F">
            <w:pPr>
              <w:rPr>
                <w:sz w:val="18"/>
                <w:szCs w:val="20"/>
              </w:rPr>
            </w:pPr>
            <w:r>
              <w:rPr>
                <w:sz w:val="18"/>
                <w:szCs w:val="20"/>
              </w:rPr>
              <w:t>To w</w:t>
            </w:r>
            <w:r w:rsidRPr="00F55F45">
              <w:rPr>
                <w:sz w:val="18"/>
                <w:szCs w:val="20"/>
              </w:rPr>
              <w:t>rite at length and with accuracy under timed conditions</w:t>
            </w:r>
          </w:p>
          <w:p w:rsidR="005B427F" w:rsidRPr="00F55F45" w:rsidRDefault="005B427F" w:rsidP="005B427F">
            <w:pPr>
              <w:rPr>
                <w:sz w:val="18"/>
                <w:szCs w:val="20"/>
              </w:rPr>
            </w:pPr>
            <w:r>
              <w:rPr>
                <w:sz w:val="18"/>
                <w:szCs w:val="20"/>
              </w:rPr>
              <w:t>T</w:t>
            </w:r>
            <w:r w:rsidRPr="00F55F45">
              <w:rPr>
                <w:sz w:val="18"/>
                <w:szCs w:val="20"/>
              </w:rPr>
              <w:t xml:space="preserve">o effectively adapt writing for different audiences </w:t>
            </w:r>
          </w:p>
          <w:p w:rsidR="005B427F" w:rsidRPr="00F55F45" w:rsidRDefault="005B427F" w:rsidP="005B427F">
            <w:pPr>
              <w:rPr>
                <w:sz w:val="18"/>
                <w:szCs w:val="20"/>
              </w:rPr>
            </w:pPr>
            <w:r>
              <w:rPr>
                <w:sz w:val="18"/>
                <w:szCs w:val="20"/>
              </w:rPr>
              <w:t>T</w:t>
            </w:r>
            <w:r w:rsidRPr="00F55F45">
              <w:rPr>
                <w:sz w:val="18"/>
                <w:szCs w:val="20"/>
              </w:rPr>
              <w:t xml:space="preserve">o write with accuracy and fluency  </w:t>
            </w:r>
          </w:p>
          <w:p w:rsidR="005B427F" w:rsidRPr="00F55F45" w:rsidRDefault="005B427F" w:rsidP="005B427F">
            <w:pPr>
              <w:rPr>
                <w:sz w:val="18"/>
                <w:szCs w:val="20"/>
              </w:rPr>
            </w:pPr>
            <w:r>
              <w:rPr>
                <w:sz w:val="18"/>
                <w:szCs w:val="20"/>
              </w:rPr>
              <w:t>T</w:t>
            </w:r>
            <w:r w:rsidRPr="00F55F45">
              <w:rPr>
                <w:sz w:val="18"/>
                <w:szCs w:val="20"/>
              </w:rPr>
              <w:t>o structure each of the seven different writing types</w:t>
            </w:r>
          </w:p>
          <w:p w:rsidR="005B427F" w:rsidRDefault="005B427F" w:rsidP="005B427F">
            <w:pPr>
              <w:rPr>
                <w:sz w:val="18"/>
                <w:szCs w:val="20"/>
              </w:rPr>
            </w:pPr>
            <w:r>
              <w:rPr>
                <w:sz w:val="18"/>
                <w:szCs w:val="20"/>
              </w:rPr>
              <w:t>T</w:t>
            </w:r>
            <w:r w:rsidRPr="00F55F45">
              <w:rPr>
                <w:sz w:val="18"/>
                <w:szCs w:val="20"/>
              </w:rPr>
              <w:t>o structure an answer for each of the reading question types</w:t>
            </w:r>
          </w:p>
          <w:p w:rsidR="005B427F" w:rsidRPr="00F55F45" w:rsidRDefault="005B427F" w:rsidP="005B427F">
            <w:pPr>
              <w:rPr>
                <w:sz w:val="18"/>
                <w:szCs w:val="20"/>
              </w:rPr>
            </w:pPr>
            <w:r>
              <w:rPr>
                <w:sz w:val="18"/>
                <w:szCs w:val="20"/>
              </w:rPr>
              <w:t>To select quotes effectively and judiciously</w:t>
            </w:r>
          </w:p>
          <w:p w:rsidR="005B427F" w:rsidRDefault="005B427F" w:rsidP="005B427F">
            <w:pPr>
              <w:rPr>
                <w:sz w:val="18"/>
                <w:szCs w:val="20"/>
              </w:rPr>
            </w:pPr>
            <w:r>
              <w:rPr>
                <w:sz w:val="18"/>
                <w:szCs w:val="20"/>
              </w:rPr>
              <w:t>To u</w:t>
            </w:r>
            <w:r w:rsidRPr="00F55F45">
              <w:rPr>
                <w:sz w:val="18"/>
                <w:szCs w:val="20"/>
              </w:rPr>
              <w:t xml:space="preserve">se persuasive devices effectively in their own writing  </w:t>
            </w:r>
          </w:p>
          <w:p w:rsidR="005B427F" w:rsidRPr="00F55F45" w:rsidRDefault="005B427F" w:rsidP="005B427F">
            <w:pPr>
              <w:rPr>
                <w:sz w:val="18"/>
                <w:szCs w:val="20"/>
              </w:rPr>
            </w:pPr>
            <w:r>
              <w:rPr>
                <w:sz w:val="18"/>
                <w:szCs w:val="20"/>
              </w:rPr>
              <w:t>To write in a lively tone</w:t>
            </w:r>
          </w:p>
          <w:p w:rsidR="005B427F" w:rsidRDefault="005B427F" w:rsidP="005B427F">
            <w:pPr>
              <w:jc w:val="center"/>
              <w:rPr>
                <w:b/>
                <w:i/>
                <w:sz w:val="20"/>
                <w:szCs w:val="20"/>
              </w:rPr>
            </w:pPr>
          </w:p>
        </w:tc>
      </w:tr>
      <w:tr w:rsidR="005B427F" w:rsidTr="00931757">
        <w:trPr>
          <w:trHeight w:val="603"/>
        </w:trPr>
        <w:tc>
          <w:tcPr>
            <w:tcW w:w="1418" w:type="dxa"/>
            <w:shd w:val="clear" w:color="auto" w:fill="FFFFFF" w:themeFill="background1"/>
          </w:tcPr>
          <w:p w:rsidR="005B427F" w:rsidRDefault="005B427F" w:rsidP="005B427F">
            <w:pPr>
              <w:rPr>
                <w:b/>
                <w:sz w:val="24"/>
                <w:szCs w:val="24"/>
              </w:rPr>
            </w:pPr>
            <w:r>
              <w:rPr>
                <w:b/>
                <w:sz w:val="24"/>
                <w:szCs w:val="24"/>
              </w:rPr>
              <w:t xml:space="preserve">Links to Prior Learning </w:t>
            </w:r>
          </w:p>
        </w:tc>
        <w:tc>
          <w:tcPr>
            <w:tcW w:w="6804" w:type="dxa"/>
            <w:shd w:val="clear" w:color="auto" w:fill="F2F2F2" w:themeFill="background1" w:themeFillShade="F2"/>
          </w:tcPr>
          <w:p w:rsidR="005B427F" w:rsidRPr="00991855" w:rsidRDefault="005B427F" w:rsidP="005B427F">
            <w:r w:rsidRPr="00991855">
              <w:t xml:space="preserve">Year 7 – His Dark Materials </w:t>
            </w:r>
          </w:p>
          <w:p w:rsidR="005B427F" w:rsidRDefault="005B427F" w:rsidP="005B427F">
            <w:pPr>
              <w:rPr>
                <w:sz w:val="18"/>
                <w:szCs w:val="20"/>
              </w:rPr>
            </w:pPr>
            <w:r w:rsidRPr="00991855">
              <w:t>Year 9 – Animal Farm</w:t>
            </w:r>
          </w:p>
        </w:tc>
        <w:tc>
          <w:tcPr>
            <w:tcW w:w="7655" w:type="dxa"/>
            <w:shd w:val="clear" w:color="auto" w:fill="F2F2F2" w:themeFill="background1" w:themeFillShade="F2"/>
          </w:tcPr>
          <w:p w:rsidR="005B427F" w:rsidRDefault="005B427F" w:rsidP="005B427F">
            <w:pPr>
              <w:rPr>
                <w:sz w:val="20"/>
                <w:szCs w:val="20"/>
              </w:rPr>
            </w:pPr>
            <w:r>
              <w:rPr>
                <w:sz w:val="20"/>
                <w:szCs w:val="20"/>
              </w:rPr>
              <w:t xml:space="preserve">Year 10 – English Language Component 2 </w:t>
            </w:r>
          </w:p>
          <w:p w:rsidR="005B427F" w:rsidRPr="006215A2" w:rsidRDefault="005B427F" w:rsidP="005B427F">
            <w:pPr>
              <w:rPr>
                <w:sz w:val="20"/>
                <w:szCs w:val="20"/>
              </w:rPr>
            </w:pPr>
            <w:r>
              <w:rPr>
                <w:sz w:val="20"/>
                <w:szCs w:val="20"/>
              </w:rPr>
              <w:t xml:space="preserve">Year 11 – English Language Component 1 </w:t>
            </w:r>
          </w:p>
        </w:tc>
      </w:tr>
      <w:tr w:rsidR="005B427F" w:rsidTr="00931757">
        <w:trPr>
          <w:trHeight w:val="785"/>
        </w:trPr>
        <w:tc>
          <w:tcPr>
            <w:tcW w:w="1418" w:type="dxa"/>
            <w:shd w:val="clear" w:color="auto" w:fill="FFFFFF" w:themeFill="background1"/>
          </w:tcPr>
          <w:p w:rsidR="005B427F" w:rsidRDefault="005B427F" w:rsidP="005B427F">
            <w:pPr>
              <w:rPr>
                <w:b/>
                <w:sz w:val="24"/>
                <w:szCs w:val="24"/>
              </w:rPr>
            </w:pPr>
            <w:r>
              <w:rPr>
                <w:b/>
                <w:sz w:val="24"/>
                <w:szCs w:val="24"/>
              </w:rPr>
              <w:lastRenderedPageBreak/>
              <w:t xml:space="preserve">EDUQAS Component </w:t>
            </w:r>
          </w:p>
        </w:tc>
        <w:tc>
          <w:tcPr>
            <w:tcW w:w="6804" w:type="dxa"/>
            <w:shd w:val="clear" w:color="auto" w:fill="A8D08D" w:themeFill="accent6" w:themeFillTint="99"/>
          </w:tcPr>
          <w:p w:rsidR="005B427F" w:rsidRDefault="005B427F" w:rsidP="005B427F">
            <w:pPr>
              <w:jc w:val="center"/>
              <w:rPr>
                <w:sz w:val="18"/>
                <w:szCs w:val="20"/>
              </w:rPr>
            </w:pPr>
            <w:proofErr w:type="spellStart"/>
            <w:r w:rsidRPr="00636CBE">
              <w:rPr>
                <w:b/>
                <w:sz w:val="24"/>
                <w:szCs w:val="24"/>
              </w:rPr>
              <w:t>Eduqas</w:t>
            </w:r>
            <w:proofErr w:type="spellEnd"/>
            <w:r w:rsidRPr="00636CBE">
              <w:rPr>
                <w:b/>
                <w:sz w:val="24"/>
                <w:szCs w:val="24"/>
              </w:rPr>
              <w:t xml:space="preserve"> English Language </w:t>
            </w:r>
            <w:r>
              <w:rPr>
                <w:b/>
                <w:sz w:val="24"/>
                <w:szCs w:val="24"/>
              </w:rPr>
              <w:t>Component 2</w:t>
            </w:r>
          </w:p>
        </w:tc>
        <w:tc>
          <w:tcPr>
            <w:tcW w:w="7655" w:type="dxa"/>
            <w:shd w:val="clear" w:color="auto" w:fill="E2EFD9" w:themeFill="accent6" w:themeFillTint="33"/>
          </w:tcPr>
          <w:p w:rsidR="005B427F" w:rsidRDefault="005B427F" w:rsidP="005B427F">
            <w:pPr>
              <w:jc w:val="center"/>
              <w:rPr>
                <w:b/>
                <w:i/>
                <w:sz w:val="20"/>
                <w:szCs w:val="20"/>
              </w:rPr>
            </w:pPr>
            <w:proofErr w:type="spellStart"/>
            <w:r w:rsidRPr="00636CBE">
              <w:rPr>
                <w:b/>
                <w:sz w:val="24"/>
                <w:szCs w:val="24"/>
              </w:rPr>
              <w:t>Eduqas</w:t>
            </w:r>
            <w:proofErr w:type="spellEnd"/>
            <w:r w:rsidRPr="00636CBE">
              <w:rPr>
                <w:b/>
                <w:sz w:val="24"/>
                <w:szCs w:val="24"/>
              </w:rPr>
              <w:t xml:space="preserve"> English </w:t>
            </w:r>
            <w:r>
              <w:rPr>
                <w:b/>
                <w:sz w:val="24"/>
                <w:szCs w:val="24"/>
              </w:rPr>
              <w:t xml:space="preserve">Literature Component 1 and 2 </w:t>
            </w:r>
          </w:p>
        </w:tc>
      </w:tr>
      <w:tr w:rsidR="005B427F" w:rsidTr="00931757">
        <w:trPr>
          <w:trHeight w:val="603"/>
        </w:trPr>
        <w:tc>
          <w:tcPr>
            <w:tcW w:w="1418" w:type="dxa"/>
            <w:shd w:val="clear" w:color="auto" w:fill="FFFFFF" w:themeFill="background1"/>
          </w:tcPr>
          <w:p w:rsidR="005B427F" w:rsidRDefault="005B427F" w:rsidP="005B427F">
            <w:pPr>
              <w:rPr>
                <w:b/>
                <w:sz w:val="24"/>
                <w:szCs w:val="24"/>
              </w:rPr>
            </w:pPr>
            <w:r>
              <w:rPr>
                <w:b/>
                <w:sz w:val="24"/>
                <w:szCs w:val="24"/>
              </w:rPr>
              <w:t>Rationale</w:t>
            </w:r>
          </w:p>
        </w:tc>
        <w:tc>
          <w:tcPr>
            <w:tcW w:w="6804" w:type="dxa"/>
            <w:shd w:val="clear" w:color="auto" w:fill="F2F2F2" w:themeFill="background1" w:themeFillShade="F2"/>
          </w:tcPr>
          <w:p w:rsidR="005B427F" w:rsidRDefault="005B427F" w:rsidP="005B427F">
            <w:pPr>
              <w:rPr>
                <w:sz w:val="18"/>
                <w:szCs w:val="20"/>
              </w:rPr>
            </w:pPr>
            <w:r w:rsidRPr="00400922">
              <w:t xml:space="preserve">In this unit of work, </w:t>
            </w:r>
            <w:r w:rsidR="00E51FD0">
              <w:t>student</w:t>
            </w:r>
            <w:r w:rsidRPr="00400922">
              <w:t>s become familiar with the reading questions from the GCSE language exam.  The reading materials they engage with to answer</w:t>
            </w:r>
            <w:r>
              <w:t xml:space="preserve"> the reading</w:t>
            </w:r>
            <w:r w:rsidRPr="00400922">
              <w:t xml:space="preserve"> questions are used as stimulus to enable them to develop their transaction</w:t>
            </w:r>
            <w:r>
              <w:t>al</w:t>
            </w:r>
            <w:r w:rsidRPr="00400922">
              <w:t xml:space="preserve"> writing skills.</w:t>
            </w:r>
            <w:r w:rsidRPr="00022838">
              <w:t xml:space="preserve">  This unit builds on their previous knowledge from problematic Literature in year 8 and persuasion and rhetoric in year 9</w:t>
            </w:r>
            <w:r>
              <w:rPr>
                <w:sz w:val="18"/>
                <w:szCs w:val="20"/>
              </w:rPr>
              <w:t xml:space="preserve"> </w:t>
            </w:r>
          </w:p>
        </w:tc>
        <w:tc>
          <w:tcPr>
            <w:tcW w:w="7655" w:type="dxa"/>
            <w:shd w:val="clear" w:color="auto" w:fill="F2F2F2" w:themeFill="background1" w:themeFillShade="F2"/>
          </w:tcPr>
          <w:p w:rsidR="005B427F" w:rsidRDefault="005B427F" w:rsidP="005B427F">
            <w:pPr>
              <w:rPr>
                <w:b/>
                <w:i/>
                <w:sz w:val="20"/>
                <w:szCs w:val="20"/>
              </w:rPr>
            </w:pPr>
            <w:r w:rsidRPr="004F37B2">
              <w:t xml:space="preserve">The Focus of this </w:t>
            </w:r>
            <w:r>
              <w:t xml:space="preserve">unit </w:t>
            </w:r>
            <w:r w:rsidRPr="004F37B2">
              <w:t xml:space="preserve">is to prepare students for their GCSE English Literature exam.  Students will recall the key </w:t>
            </w:r>
            <w:r>
              <w:t xml:space="preserve">substantive </w:t>
            </w:r>
            <w:r w:rsidRPr="004F37B2">
              <w:t xml:space="preserve">knowledge and further develop their essay writing </w:t>
            </w:r>
            <w:r>
              <w:t xml:space="preserve">and examination </w:t>
            </w:r>
            <w:r w:rsidRPr="004F37B2">
              <w:t>skills</w:t>
            </w:r>
            <w:r>
              <w:t xml:space="preserve">. </w:t>
            </w:r>
            <w:r>
              <w:rPr>
                <w:b/>
                <w:i/>
                <w:sz w:val="20"/>
                <w:szCs w:val="20"/>
              </w:rPr>
              <w:t xml:space="preserve"> </w:t>
            </w:r>
          </w:p>
        </w:tc>
      </w:tr>
      <w:tr w:rsidR="005B427F" w:rsidTr="00931757">
        <w:trPr>
          <w:trHeight w:val="4108"/>
        </w:trPr>
        <w:tc>
          <w:tcPr>
            <w:tcW w:w="1418" w:type="dxa"/>
            <w:shd w:val="clear" w:color="auto" w:fill="FFFFFF" w:themeFill="background1"/>
          </w:tcPr>
          <w:p w:rsidR="005B427F" w:rsidRDefault="005B427F" w:rsidP="005B427F">
            <w:pPr>
              <w:rPr>
                <w:b/>
                <w:sz w:val="24"/>
                <w:szCs w:val="24"/>
              </w:rPr>
            </w:pPr>
            <w:r>
              <w:rPr>
                <w:b/>
                <w:sz w:val="24"/>
                <w:szCs w:val="24"/>
              </w:rPr>
              <w:t>Topic 5</w:t>
            </w:r>
          </w:p>
        </w:tc>
        <w:tc>
          <w:tcPr>
            <w:tcW w:w="6804" w:type="dxa"/>
            <w:shd w:val="clear" w:color="auto" w:fill="F2F2F2" w:themeFill="background1" w:themeFillShade="F2"/>
          </w:tcPr>
          <w:p w:rsidR="005B427F" w:rsidRDefault="005B427F" w:rsidP="005B427F">
            <w:pPr>
              <w:jc w:val="center"/>
              <w:rPr>
                <w:sz w:val="18"/>
                <w:szCs w:val="20"/>
              </w:rPr>
            </w:pPr>
            <w:r w:rsidRPr="00636CBE">
              <w:rPr>
                <w:b/>
                <w:i/>
                <w:sz w:val="24"/>
                <w:szCs w:val="24"/>
              </w:rPr>
              <w:t>Integrated Component 2 Reading and Writing</w:t>
            </w:r>
            <w:r>
              <w:rPr>
                <w:sz w:val="18"/>
                <w:szCs w:val="20"/>
              </w:rPr>
              <w:t xml:space="preserve"> </w:t>
            </w:r>
          </w:p>
          <w:p w:rsidR="005B427F" w:rsidRDefault="005B427F" w:rsidP="005B427F">
            <w:pPr>
              <w:rPr>
                <w:sz w:val="18"/>
                <w:szCs w:val="20"/>
              </w:rPr>
            </w:pPr>
          </w:p>
          <w:p w:rsidR="005B427F" w:rsidRPr="00F55F45" w:rsidRDefault="005B427F" w:rsidP="005B427F">
            <w:pPr>
              <w:rPr>
                <w:b/>
                <w:sz w:val="18"/>
                <w:szCs w:val="20"/>
              </w:rPr>
            </w:pPr>
            <w:r w:rsidRPr="00F55F45">
              <w:rPr>
                <w:b/>
                <w:sz w:val="18"/>
                <w:szCs w:val="20"/>
              </w:rPr>
              <w:t>Know:</w:t>
            </w:r>
          </w:p>
          <w:p w:rsidR="005B427F" w:rsidRPr="00F55F45" w:rsidRDefault="005B427F" w:rsidP="005B427F">
            <w:pPr>
              <w:rPr>
                <w:sz w:val="18"/>
                <w:szCs w:val="20"/>
              </w:rPr>
            </w:pPr>
            <w:r>
              <w:rPr>
                <w:sz w:val="18"/>
                <w:szCs w:val="20"/>
              </w:rPr>
              <w:t>T</w:t>
            </w:r>
            <w:r w:rsidRPr="00F55F45">
              <w:rPr>
                <w:sz w:val="18"/>
                <w:szCs w:val="20"/>
              </w:rPr>
              <w:t xml:space="preserve">he difference between formal and informal writing </w:t>
            </w:r>
          </w:p>
          <w:p w:rsidR="005B427F" w:rsidRDefault="005B427F" w:rsidP="005B427F">
            <w:pPr>
              <w:rPr>
                <w:sz w:val="18"/>
                <w:szCs w:val="20"/>
              </w:rPr>
            </w:pPr>
            <w:r>
              <w:rPr>
                <w:sz w:val="18"/>
                <w:szCs w:val="20"/>
              </w:rPr>
              <w:t>W</w:t>
            </w:r>
            <w:r w:rsidRPr="00F55F45">
              <w:rPr>
                <w:sz w:val="18"/>
                <w:szCs w:val="20"/>
              </w:rPr>
              <w:t xml:space="preserve">hat makes a ‘good’ piece of writing </w:t>
            </w:r>
          </w:p>
          <w:p w:rsidR="005B427F" w:rsidRDefault="005B427F" w:rsidP="005B427F">
            <w:pPr>
              <w:rPr>
                <w:sz w:val="18"/>
                <w:szCs w:val="20"/>
              </w:rPr>
            </w:pPr>
            <w:r>
              <w:rPr>
                <w:sz w:val="18"/>
                <w:szCs w:val="20"/>
              </w:rPr>
              <w:t xml:space="preserve">What the different writing formats are </w:t>
            </w:r>
          </w:p>
          <w:p w:rsidR="005B427F" w:rsidRPr="00F55F45" w:rsidRDefault="005B427F" w:rsidP="005B427F">
            <w:pPr>
              <w:rPr>
                <w:sz w:val="18"/>
                <w:szCs w:val="20"/>
              </w:rPr>
            </w:pPr>
            <w:r>
              <w:rPr>
                <w:sz w:val="18"/>
                <w:szCs w:val="20"/>
              </w:rPr>
              <w:t xml:space="preserve">What the different reading questions are </w:t>
            </w:r>
          </w:p>
          <w:p w:rsidR="005B427F" w:rsidRPr="00F55F45" w:rsidRDefault="005B427F" w:rsidP="005B427F">
            <w:pPr>
              <w:rPr>
                <w:sz w:val="18"/>
                <w:szCs w:val="20"/>
              </w:rPr>
            </w:pPr>
          </w:p>
          <w:p w:rsidR="005B427F" w:rsidRPr="00F55F45" w:rsidRDefault="005B427F" w:rsidP="005B427F">
            <w:pPr>
              <w:rPr>
                <w:sz w:val="18"/>
                <w:szCs w:val="20"/>
              </w:rPr>
            </w:pPr>
            <w:r w:rsidRPr="00F55F45">
              <w:rPr>
                <w:b/>
                <w:sz w:val="18"/>
                <w:szCs w:val="20"/>
              </w:rPr>
              <w:t>Know How</w:t>
            </w:r>
            <w:r w:rsidRPr="00F55F45">
              <w:rPr>
                <w:sz w:val="18"/>
                <w:szCs w:val="20"/>
              </w:rPr>
              <w:t>:</w:t>
            </w:r>
          </w:p>
          <w:p w:rsidR="005B427F" w:rsidRPr="00F55F45" w:rsidRDefault="005B427F" w:rsidP="005B427F">
            <w:pPr>
              <w:rPr>
                <w:sz w:val="18"/>
                <w:szCs w:val="20"/>
              </w:rPr>
            </w:pPr>
            <w:r>
              <w:rPr>
                <w:sz w:val="18"/>
                <w:szCs w:val="20"/>
              </w:rPr>
              <w:t>To answer</w:t>
            </w:r>
            <w:r w:rsidRPr="00F55F45">
              <w:rPr>
                <w:sz w:val="18"/>
                <w:szCs w:val="20"/>
              </w:rPr>
              <w:t xml:space="preserve"> the different reading </w:t>
            </w:r>
            <w:r>
              <w:rPr>
                <w:sz w:val="18"/>
                <w:szCs w:val="20"/>
              </w:rPr>
              <w:t>questions effectively</w:t>
            </w:r>
          </w:p>
          <w:p w:rsidR="005B427F" w:rsidRPr="00F55F45" w:rsidRDefault="005B427F" w:rsidP="005B427F">
            <w:pPr>
              <w:rPr>
                <w:sz w:val="18"/>
                <w:szCs w:val="20"/>
              </w:rPr>
            </w:pPr>
            <w:r>
              <w:rPr>
                <w:sz w:val="18"/>
                <w:szCs w:val="20"/>
              </w:rPr>
              <w:t>To w</w:t>
            </w:r>
            <w:r w:rsidRPr="00F55F45">
              <w:rPr>
                <w:sz w:val="18"/>
                <w:szCs w:val="20"/>
              </w:rPr>
              <w:t>rite at length and with accuracy under timed conditions</w:t>
            </w:r>
          </w:p>
          <w:p w:rsidR="005B427F" w:rsidRPr="00F55F45" w:rsidRDefault="005B427F" w:rsidP="005B427F">
            <w:pPr>
              <w:rPr>
                <w:sz w:val="18"/>
                <w:szCs w:val="20"/>
              </w:rPr>
            </w:pPr>
            <w:r>
              <w:rPr>
                <w:sz w:val="18"/>
                <w:szCs w:val="20"/>
              </w:rPr>
              <w:t>T</w:t>
            </w:r>
            <w:r w:rsidRPr="00F55F45">
              <w:rPr>
                <w:sz w:val="18"/>
                <w:szCs w:val="20"/>
              </w:rPr>
              <w:t xml:space="preserve">o effectively adapt writing for different audiences </w:t>
            </w:r>
          </w:p>
          <w:p w:rsidR="005B427F" w:rsidRPr="00F55F45" w:rsidRDefault="005B427F" w:rsidP="005B427F">
            <w:pPr>
              <w:rPr>
                <w:sz w:val="18"/>
                <w:szCs w:val="20"/>
              </w:rPr>
            </w:pPr>
            <w:r>
              <w:rPr>
                <w:sz w:val="18"/>
                <w:szCs w:val="20"/>
              </w:rPr>
              <w:t>T</w:t>
            </w:r>
            <w:r w:rsidRPr="00F55F45">
              <w:rPr>
                <w:sz w:val="18"/>
                <w:szCs w:val="20"/>
              </w:rPr>
              <w:t xml:space="preserve">o write with accuracy and fluency  </w:t>
            </w:r>
          </w:p>
          <w:p w:rsidR="005B427F" w:rsidRPr="00F55F45" w:rsidRDefault="005B427F" w:rsidP="005B427F">
            <w:pPr>
              <w:rPr>
                <w:sz w:val="18"/>
                <w:szCs w:val="20"/>
              </w:rPr>
            </w:pPr>
            <w:r>
              <w:rPr>
                <w:sz w:val="18"/>
                <w:szCs w:val="20"/>
              </w:rPr>
              <w:t>T</w:t>
            </w:r>
            <w:r w:rsidRPr="00F55F45">
              <w:rPr>
                <w:sz w:val="18"/>
                <w:szCs w:val="20"/>
              </w:rPr>
              <w:t>o structure each of the seven different writing types</w:t>
            </w:r>
          </w:p>
          <w:p w:rsidR="005B427F" w:rsidRDefault="005B427F" w:rsidP="005B427F">
            <w:pPr>
              <w:rPr>
                <w:sz w:val="18"/>
                <w:szCs w:val="20"/>
              </w:rPr>
            </w:pPr>
            <w:r>
              <w:rPr>
                <w:sz w:val="18"/>
                <w:szCs w:val="20"/>
              </w:rPr>
              <w:t>T</w:t>
            </w:r>
            <w:r w:rsidRPr="00F55F45">
              <w:rPr>
                <w:sz w:val="18"/>
                <w:szCs w:val="20"/>
              </w:rPr>
              <w:t>o structure an answer for each of the reading question types</w:t>
            </w:r>
          </w:p>
          <w:p w:rsidR="005B427F" w:rsidRPr="00F55F45" w:rsidRDefault="005B427F" w:rsidP="005B427F">
            <w:pPr>
              <w:rPr>
                <w:sz w:val="18"/>
                <w:szCs w:val="20"/>
              </w:rPr>
            </w:pPr>
            <w:r>
              <w:rPr>
                <w:sz w:val="18"/>
                <w:szCs w:val="20"/>
              </w:rPr>
              <w:t>To select quotes effectively</w:t>
            </w:r>
          </w:p>
          <w:p w:rsidR="005B427F" w:rsidRPr="00F55F45" w:rsidRDefault="005B427F" w:rsidP="005B427F">
            <w:pPr>
              <w:rPr>
                <w:sz w:val="18"/>
                <w:szCs w:val="20"/>
              </w:rPr>
            </w:pPr>
            <w:r>
              <w:rPr>
                <w:sz w:val="18"/>
                <w:szCs w:val="20"/>
              </w:rPr>
              <w:t>To u</w:t>
            </w:r>
            <w:r w:rsidRPr="00F55F45">
              <w:rPr>
                <w:sz w:val="18"/>
                <w:szCs w:val="20"/>
              </w:rPr>
              <w:t xml:space="preserve">se persuasive devices effectively in their own writing  </w:t>
            </w:r>
          </w:p>
          <w:p w:rsidR="005B427F" w:rsidRDefault="005B427F" w:rsidP="005B427F">
            <w:pPr>
              <w:rPr>
                <w:sz w:val="18"/>
                <w:szCs w:val="20"/>
              </w:rPr>
            </w:pPr>
          </w:p>
        </w:tc>
        <w:tc>
          <w:tcPr>
            <w:tcW w:w="7655" w:type="dxa"/>
            <w:shd w:val="clear" w:color="auto" w:fill="F2F2F2" w:themeFill="background1" w:themeFillShade="F2"/>
          </w:tcPr>
          <w:p w:rsidR="005B427F" w:rsidRPr="00C45BAF" w:rsidRDefault="005B427F" w:rsidP="005B427F">
            <w:pPr>
              <w:jc w:val="center"/>
              <w:rPr>
                <w:b/>
                <w:i/>
                <w:sz w:val="24"/>
                <w:szCs w:val="24"/>
              </w:rPr>
            </w:pPr>
            <w:r w:rsidRPr="00C45BAF">
              <w:rPr>
                <w:b/>
                <w:i/>
                <w:sz w:val="24"/>
                <w:szCs w:val="24"/>
              </w:rPr>
              <w:t>Component 1 and 2 L</w:t>
            </w:r>
            <w:r>
              <w:rPr>
                <w:b/>
                <w:i/>
                <w:sz w:val="24"/>
                <w:szCs w:val="24"/>
              </w:rPr>
              <w:t xml:space="preserve">iterature </w:t>
            </w:r>
            <w:r w:rsidRPr="00C45BAF">
              <w:rPr>
                <w:b/>
                <w:i/>
                <w:sz w:val="24"/>
                <w:szCs w:val="24"/>
              </w:rPr>
              <w:t xml:space="preserve"> </w:t>
            </w:r>
          </w:p>
          <w:p w:rsidR="005B427F" w:rsidRDefault="005B427F" w:rsidP="005B427F">
            <w:pPr>
              <w:rPr>
                <w:b/>
                <w:sz w:val="18"/>
                <w:szCs w:val="20"/>
              </w:rPr>
            </w:pPr>
          </w:p>
          <w:p w:rsidR="005B427F" w:rsidRDefault="005B427F" w:rsidP="005B427F">
            <w:pPr>
              <w:rPr>
                <w:b/>
                <w:i/>
                <w:sz w:val="20"/>
                <w:szCs w:val="20"/>
              </w:rPr>
            </w:pPr>
          </w:p>
          <w:p w:rsidR="005B427F" w:rsidRPr="00591FDB" w:rsidRDefault="005B427F" w:rsidP="005B427F">
            <w:pPr>
              <w:rPr>
                <w:b/>
                <w:sz w:val="18"/>
                <w:szCs w:val="20"/>
              </w:rPr>
            </w:pPr>
            <w:r w:rsidRPr="00591FDB">
              <w:rPr>
                <w:b/>
                <w:sz w:val="18"/>
                <w:szCs w:val="20"/>
              </w:rPr>
              <w:t>Know:</w:t>
            </w:r>
          </w:p>
          <w:p w:rsidR="005B427F" w:rsidRDefault="005B427F" w:rsidP="005B427F">
            <w:pPr>
              <w:rPr>
                <w:sz w:val="18"/>
                <w:szCs w:val="20"/>
              </w:rPr>
            </w:pPr>
            <w:r>
              <w:rPr>
                <w:sz w:val="18"/>
                <w:szCs w:val="20"/>
              </w:rPr>
              <w:t>The key quotations for each texts studied at GCSE</w:t>
            </w:r>
          </w:p>
          <w:p w:rsidR="005B427F" w:rsidRDefault="005B427F" w:rsidP="005B427F">
            <w:pPr>
              <w:rPr>
                <w:sz w:val="18"/>
                <w:szCs w:val="20"/>
              </w:rPr>
            </w:pPr>
            <w:r>
              <w:rPr>
                <w:sz w:val="18"/>
                <w:szCs w:val="20"/>
              </w:rPr>
              <w:t>The key terminology used to analyse literature</w:t>
            </w:r>
          </w:p>
          <w:p w:rsidR="005B427F" w:rsidRDefault="005B427F" w:rsidP="005B427F">
            <w:pPr>
              <w:rPr>
                <w:sz w:val="18"/>
                <w:szCs w:val="20"/>
              </w:rPr>
            </w:pPr>
            <w:r>
              <w:rPr>
                <w:sz w:val="18"/>
                <w:szCs w:val="20"/>
              </w:rPr>
              <w:t xml:space="preserve">The contextual information for each text studied at GCSE </w:t>
            </w:r>
          </w:p>
          <w:p w:rsidR="005B427F" w:rsidRDefault="005B427F" w:rsidP="005B427F">
            <w:pPr>
              <w:rPr>
                <w:sz w:val="18"/>
                <w:szCs w:val="20"/>
              </w:rPr>
            </w:pPr>
            <w:r>
              <w:rPr>
                <w:sz w:val="18"/>
                <w:szCs w:val="20"/>
              </w:rPr>
              <w:t xml:space="preserve">The question stems for the GCSE exam </w:t>
            </w:r>
          </w:p>
          <w:p w:rsidR="005B427F" w:rsidRDefault="005B427F" w:rsidP="005B427F">
            <w:pPr>
              <w:rPr>
                <w:sz w:val="18"/>
                <w:szCs w:val="20"/>
              </w:rPr>
            </w:pPr>
            <w:r>
              <w:rPr>
                <w:sz w:val="18"/>
                <w:szCs w:val="20"/>
              </w:rPr>
              <w:t xml:space="preserve">What makes an effective literature </w:t>
            </w:r>
            <w:proofErr w:type="gramStart"/>
            <w:r>
              <w:rPr>
                <w:sz w:val="18"/>
                <w:szCs w:val="20"/>
              </w:rPr>
              <w:t>essay</w:t>
            </w:r>
            <w:proofErr w:type="gramEnd"/>
            <w:r>
              <w:rPr>
                <w:sz w:val="18"/>
                <w:szCs w:val="20"/>
              </w:rPr>
              <w:t xml:space="preserve"> </w:t>
            </w:r>
          </w:p>
          <w:p w:rsidR="005B427F" w:rsidRDefault="005B427F" w:rsidP="005B427F">
            <w:pPr>
              <w:rPr>
                <w:sz w:val="18"/>
                <w:szCs w:val="20"/>
              </w:rPr>
            </w:pPr>
            <w:r>
              <w:rPr>
                <w:sz w:val="18"/>
                <w:szCs w:val="20"/>
              </w:rPr>
              <w:t xml:space="preserve">What makes successful narrative and transaction writing </w:t>
            </w:r>
          </w:p>
          <w:p w:rsidR="005B427F" w:rsidRDefault="005B427F" w:rsidP="005B427F">
            <w:pPr>
              <w:rPr>
                <w:sz w:val="18"/>
                <w:szCs w:val="20"/>
              </w:rPr>
            </w:pPr>
          </w:p>
          <w:p w:rsidR="005B427F" w:rsidRDefault="005B427F" w:rsidP="005B427F">
            <w:pPr>
              <w:rPr>
                <w:sz w:val="18"/>
                <w:szCs w:val="20"/>
              </w:rPr>
            </w:pPr>
          </w:p>
          <w:p w:rsidR="005B427F" w:rsidRPr="00591FDB" w:rsidRDefault="005B427F" w:rsidP="005B427F">
            <w:pPr>
              <w:rPr>
                <w:b/>
                <w:sz w:val="18"/>
                <w:szCs w:val="20"/>
              </w:rPr>
            </w:pPr>
            <w:r w:rsidRPr="00591FDB">
              <w:rPr>
                <w:b/>
                <w:sz w:val="18"/>
                <w:szCs w:val="20"/>
              </w:rPr>
              <w:t>Know How:</w:t>
            </w:r>
          </w:p>
          <w:p w:rsidR="005B427F" w:rsidRDefault="005B427F" w:rsidP="005B427F">
            <w:pPr>
              <w:rPr>
                <w:sz w:val="18"/>
                <w:szCs w:val="20"/>
              </w:rPr>
            </w:pPr>
            <w:r w:rsidRPr="00591FDB">
              <w:rPr>
                <w:sz w:val="18"/>
                <w:szCs w:val="20"/>
              </w:rPr>
              <w:t xml:space="preserve">To </w:t>
            </w:r>
            <w:r>
              <w:rPr>
                <w:sz w:val="18"/>
                <w:szCs w:val="20"/>
              </w:rPr>
              <w:t>compare poems linked by theme</w:t>
            </w:r>
          </w:p>
          <w:p w:rsidR="005B427F" w:rsidRPr="00591FDB" w:rsidRDefault="005B427F" w:rsidP="005B427F">
            <w:pPr>
              <w:rPr>
                <w:sz w:val="18"/>
                <w:szCs w:val="20"/>
              </w:rPr>
            </w:pPr>
            <w:r>
              <w:rPr>
                <w:sz w:val="18"/>
                <w:szCs w:val="20"/>
              </w:rPr>
              <w:t xml:space="preserve">To analyse literature texts   </w:t>
            </w:r>
            <w:r w:rsidRPr="00591FDB">
              <w:rPr>
                <w:sz w:val="18"/>
                <w:szCs w:val="20"/>
              </w:rPr>
              <w:t xml:space="preserve"> </w:t>
            </w:r>
          </w:p>
          <w:p w:rsidR="005B427F" w:rsidRDefault="005B427F" w:rsidP="005B427F">
            <w:pPr>
              <w:rPr>
                <w:sz w:val="18"/>
                <w:szCs w:val="20"/>
              </w:rPr>
            </w:pPr>
            <w:r w:rsidRPr="00591FDB">
              <w:rPr>
                <w:sz w:val="18"/>
                <w:szCs w:val="20"/>
              </w:rPr>
              <w:t xml:space="preserve">To develop a </w:t>
            </w:r>
            <w:r>
              <w:rPr>
                <w:sz w:val="18"/>
                <w:szCs w:val="20"/>
              </w:rPr>
              <w:t xml:space="preserve">clear line of argument in analytical essays </w:t>
            </w:r>
          </w:p>
          <w:p w:rsidR="005B427F" w:rsidRDefault="005B427F" w:rsidP="005B427F">
            <w:pPr>
              <w:rPr>
                <w:sz w:val="18"/>
                <w:szCs w:val="20"/>
              </w:rPr>
            </w:pPr>
            <w:r>
              <w:rPr>
                <w:sz w:val="18"/>
                <w:szCs w:val="20"/>
              </w:rPr>
              <w:t xml:space="preserve">To write about context effectively </w:t>
            </w:r>
          </w:p>
          <w:p w:rsidR="005B427F" w:rsidRDefault="005B427F" w:rsidP="005B427F">
            <w:pPr>
              <w:rPr>
                <w:sz w:val="18"/>
                <w:szCs w:val="20"/>
              </w:rPr>
            </w:pPr>
            <w:r>
              <w:rPr>
                <w:sz w:val="18"/>
                <w:szCs w:val="20"/>
              </w:rPr>
              <w:t xml:space="preserve">To write a sustained essay </w:t>
            </w:r>
          </w:p>
          <w:p w:rsidR="005B427F" w:rsidRDefault="005B427F" w:rsidP="005B427F">
            <w:pPr>
              <w:rPr>
                <w:b/>
                <w:i/>
                <w:sz w:val="20"/>
                <w:szCs w:val="20"/>
              </w:rPr>
            </w:pPr>
          </w:p>
        </w:tc>
      </w:tr>
      <w:tr w:rsidR="005B427F" w:rsidTr="00931757">
        <w:trPr>
          <w:trHeight w:val="603"/>
        </w:trPr>
        <w:tc>
          <w:tcPr>
            <w:tcW w:w="1418" w:type="dxa"/>
            <w:shd w:val="clear" w:color="auto" w:fill="FFFFFF" w:themeFill="background1"/>
          </w:tcPr>
          <w:p w:rsidR="005B427F" w:rsidRDefault="005B427F" w:rsidP="005B427F">
            <w:pPr>
              <w:rPr>
                <w:b/>
                <w:sz w:val="24"/>
                <w:szCs w:val="24"/>
              </w:rPr>
            </w:pPr>
            <w:r>
              <w:rPr>
                <w:b/>
                <w:sz w:val="24"/>
                <w:szCs w:val="24"/>
              </w:rPr>
              <w:t xml:space="preserve">Links to Prior Learning </w:t>
            </w:r>
          </w:p>
        </w:tc>
        <w:tc>
          <w:tcPr>
            <w:tcW w:w="6804" w:type="dxa"/>
            <w:shd w:val="clear" w:color="auto" w:fill="F2F2F2" w:themeFill="background1" w:themeFillShade="F2"/>
          </w:tcPr>
          <w:p w:rsidR="005B427F" w:rsidRPr="00022838" w:rsidRDefault="005B427F" w:rsidP="005B427F">
            <w:pPr>
              <w:jc w:val="both"/>
            </w:pPr>
            <w:r w:rsidRPr="00022838">
              <w:t xml:space="preserve">Year 8 - Problematic Literature </w:t>
            </w:r>
          </w:p>
          <w:p w:rsidR="005B427F" w:rsidRDefault="005B427F" w:rsidP="005B427F">
            <w:pPr>
              <w:jc w:val="both"/>
              <w:rPr>
                <w:sz w:val="18"/>
                <w:szCs w:val="20"/>
              </w:rPr>
            </w:pPr>
            <w:r w:rsidRPr="00022838">
              <w:t>Year 9 - Persuasion and Rhetoric</w:t>
            </w:r>
          </w:p>
        </w:tc>
        <w:tc>
          <w:tcPr>
            <w:tcW w:w="7655" w:type="dxa"/>
            <w:shd w:val="clear" w:color="auto" w:fill="F2F2F2" w:themeFill="background1" w:themeFillShade="F2"/>
          </w:tcPr>
          <w:p w:rsidR="005B427F" w:rsidRDefault="005B427F" w:rsidP="005B427F">
            <w:pPr>
              <w:rPr>
                <w:sz w:val="20"/>
                <w:szCs w:val="20"/>
              </w:rPr>
            </w:pPr>
            <w:r>
              <w:rPr>
                <w:sz w:val="20"/>
                <w:szCs w:val="20"/>
              </w:rPr>
              <w:t xml:space="preserve">Year 10 – English Literature Component 1 </w:t>
            </w:r>
          </w:p>
          <w:p w:rsidR="005B427F" w:rsidRPr="006215A2" w:rsidRDefault="005B427F" w:rsidP="005B427F">
            <w:pPr>
              <w:rPr>
                <w:sz w:val="20"/>
                <w:szCs w:val="20"/>
              </w:rPr>
            </w:pPr>
            <w:r>
              <w:rPr>
                <w:sz w:val="20"/>
                <w:szCs w:val="20"/>
              </w:rPr>
              <w:t xml:space="preserve">Year 11 – English Literature Component 2 </w:t>
            </w:r>
          </w:p>
        </w:tc>
      </w:tr>
    </w:tbl>
    <w:p w:rsidR="005B427F" w:rsidRPr="00DD27B9" w:rsidRDefault="005B427F" w:rsidP="005B427F">
      <w:pPr>
        <w:spacing w:after="0" w:line="240" w:lineRule="auto"/>
        <w:rPr>
          <w:szCs w:val="24"/>
        </w:rPr>
      </w:pPr>
    </w:p>
    <w:p w:rsidR="008F71DB" w:rsidRDefault="008F71DB"/>
    <w:p w:rsidR="00931757" w:rsidRDefault="00931757"/>
    <w:p w:rsidR="00931757" w:rsidRDefault="00931757"/>
    <w:p w:rsidR="00931757" w:rsidRDefault="00931757"/>
    <w:p w:rsidR="00931757" w:rsidRDefault="00931757"/>
    <w:p w:rsidR="00931757" w:rsidRDefault="00931757"/>
    <w:p w:rsidR="00931757" w:rsidRDefault="00931757"/>
    <w:p w:rsidR="00931757" w:rsidRPr="00B40E0C" w:rsidRDefault="00931757" w:rsidP="00931757">
      <w:pPr>
        <w:spacing w:after="200" w:line="276" w:lineRule="auto"/>
        <w:jc w:val="center"/>
        <w:rPr>
          <w:rFonts w:ascii="Calibri" w:eastAsia="Calibri" w:hAnsi="Calibri" w:cs="Times New Roman"/>
          <w:b/>
          <w:sz w:val="28"/>
          <w:szCs w:val="28"/>
        </w:rPr>
      </w:pPr>
      <w:r w:rsidRPr="00B40E0C">
        <w:rPr>
          <w:rFonts w:ascii="Calibri" w:eastAsia="Calibri" w:hAnsi="Calibri" w:cs="Times New Roman"/>
          <w:b/>
          <w:sz w:val="28"/>
          <w:szCs w:val="28"/>
        </w:rPr>
        <w:t>KS5 Programme of Study 2023-2024</w:t>
      </w:r>
    </w:p>
    <w:p w:rsidR="00931757" w:rsidRPr="00B40E0C" w:rsidRDefault="00931757" w:rsidP="00931757">
      <w:pPr>
        <w:spacing w:after="200" w:line="276" w:lineRule="auto"/>
        <w:rPr>
          <w:rFonts w:ascii="Calibri" w:eastAsia="Calibri" w:hAnsi="Calibri" w:cs="Times New Roman"/>
          <w:b/>
          <w:szCs w:val="24"/>
        </w:rPr>
      </w:pPr>
      <w:r w:rsidRPr="00B40E0C">
        <w:rPr>
          <w:rFonts w:ascii="Calibri" w:eastAsia="Calibri" w:hAnsi="Calibri" w:cs="Times New Roman"/>
          <w:b/>
          <w:szCs w:val="24"/>
        </w:rPr>
        <w:t>Curriculum Rationale</w:t>
      </w:r>
    </w:p>
    <w:p w:rsidR="00931757" w:rsidRPr="00B40E0C" w:rsidRDefault="00931757" w:rsidP="00931757">
      <w:pPr>
        <w:spacing w:after="0" w:line="240" w:lineRule="auto"/>
        <w:rPr>
          <w:rFonts w:ascii="Calibri" w:eastAsia="Calibri" w:hAnsi="Calibri" w:cs="Times New Roman"/>
          <w:szCs w:val="24"/>
        </w:rPr>
      </w:pPr>
      <w:r w:rsidRPr="00B40E0C">
        <w:rPr>
          <w:rFonts w:ascii="Calibri" w:eastAsia="Calibri" w:hAnsi="Calibri" w:cs="Times New Roman"/>
          <w:szCs w:val="24"/>
        </w:rPr>
        <w:t xml:space="preserve">At Key Stage 5, </w:t>
      </w:r>
      <w:r w:rsidR="00E51FD0">
        <w:rPr>
          <w:rFonts w:ascii="Calibri" w:eastAsia="Calibri" w:hAnsi="Calibri" w:cs="Times New Roman"/>
          <w:szCs w:val="24"/>
        </w:rPr>
        <w:t>student</w:t>
      </w:r>
      <w:r w:rsidRPr="00B40E0C">
        <w:rPr>
          <w:rFonts w:ascii="Calibri" w:eastAsia="Calibri" w:hAnsi="Calibri" w:cs="Times New Roman"/>
          <w:szCs w:val="24"/>
        </w:rPr>
        <w:t xml:space="preserve">s study the AQA Language and Literature </w:t>
      </w:r>
      <w:proofErr w:type="gramStart"/>
      <w:r w:rsidRPr="00B40E0C">
        <w:rPr>
          <w:rFonts w:ascii="Calibri" w:eastAsia="Calibri" w:hAnsi="Calibri" w:cs="Times New Roman"/>
          <w:szCs w:val="24"/>
        </w:rPr>
        <w:t>A</w:t>
      </w:r>
      <w:proofErr w:type="gramEnd"/>
      <w:r w:rsidRPr="00B40E0C">
        <w:rPr>
          <w:rFonts w:ascii="Calibri" w:eastAsia="Calibri" w:hAnsi="Calibri" w:cs="Times New Roman"/>
          <w:szCs w:val="24"/>
        </w:rPr>
        <w:t xml:space="preserve"> Level exam specification.  We have ensured that the curriculum at KS3 and 4 has developed schemas that are built upon by the A level content to ensure that they are effectively prepared not only for their A level examination but for further education, training and the world of work beyond school.  </w:t>
      </w:r>
    </w:p>
    <w:p w:rsidR="00931757" w:rsidRPr="00B40E0C" w:rsidRDefault="00931757" w:rsidP="00931757">
      <w:pPr>
        <w:spacing w:after="0" w:line="240" w:lineRule="auto"/>
        <w:rPr>
          <w:rFonts w:ascii="Calibri" w:eastAsia="Calibri" w:hAnsi="Calibri" w:cs="Times New Roman"/>
          <w:szCs w:val="24"/>
        </w:rPr>
      </w:pPr>
    </w:p>
    <w:tbl>
      <w:tblPr>
        <w:tblStyle w:val="TableGrid"/>
        <w:tblW w:w="16018" w:type="dxa"/>
        <w:tblInd w:w="-714" w:type="dxa"/>
        <w:tblLook w:val="04A0" w:firstRow="1" w:lastRow="0" w:firstColumn="1" w:lastColumn="0" w:noHBand="0" w:noVBand="1"/>
      </w:tblPr>
      <w:tblGrid>
        <w:gridCol w:w="1418"/>
        <w:gridCol w:w="6804"/>
        <w:gridCol w:w="7796"/>
      </w:tblGrid>
      <w:tr w:rsidR="00931757" w:rsidRPr="00B40E0C" w:rsidTr="00931757">
        <w:trPr>
          <w:trHeight w:val="413"/>
        </w:trPr>
        <w:tc>
          <w:tcPr>
            <w:tcW w:w="1418" w:type="dxa"/>
          </w:tcPr>
          <w:p w:rsidR="00931757" w:rsidRPr="00B40E0C" w:rsidRDefault="00931757" w:rsidP="007774ED">
            <w:pPr>
              <w:rPr>
                <w:rFonts w:ascii="Calibri" w:eastAsia="Calibri" w:hAnsi="Calibri" w:cs="Times New Roman"/>
                <w:b/>
                <w:sz w:val="24"/>
                <w:szCs w:val="24"/>
              </w:rPr>
            </w:pPr>
          </w:p>
        </w:tc>
        <w:tc>
          <w:tcPr>
            <w:tcW w:w="6804" w:type="dxa"/>
            <w:shd w:val="clear" w:color="auto" w:fill="FFFFFF" w:themeFill="background1"/>
          </w:tcPr>
          <w:p w:rsidR="00931757" w:rsidRPr="00B40E0C" w:rsidRDefault="00931757" w:rsidP="007774ED">
            <w:pPr>
              <w:jc w:val="center"/>
              <w:rPr>
                <w:rFonts w:ascii="Calibri" w:eastAsia="Calibri" w:hAnsi="Calibri" w:cs="Times New Roman"/>
                <w:b/>
                <w:i/>
                <w:sz w:val="24"/>
                <w:szCs w:val="24"/>
              </w:rPr>
            </w:pPr>
            <w:r w:rsidRPr="00B40E0C">
              <w:rPr>
                <w:rFonts w:ascii="Calibri" w:eastAsia="Calibri" w:hAnsi="Calibri" w:cs="Times New Roman"/>
                <w:b/>
                <w:sz w:val="32"/>
                <w:szCs w:val="32"/>
              </w:rPr>
              <w:t>Teacher A</w:t>
            </w:r>
          </w:p>
        </w:tc>
        <w:tc>
          <w:tcPr>
            <w:tcW w:w="7796" w:type="dxa"/>
            <w:shd w:val="clear" w:color="auto" w:fill="FFFFFF" w:themeFill="background1"/>
          </w:tcPr>
          <w:p w:rsidR="00931757" w:rsidRPr="00B40E0C" w:rsidRDefault="00931757" w:rsidP="007774ED">
            <w:pPr>
              <w:jc w:val="center"/>
              <w:rPr>
                <w:rFonts w:ascii="Calibri" w:eastAsia="Calibri" w:hAnsi="Calibri" w:cs="Times New Roman"/>
                <w:b/>
                <w:sz w:val="24"/>
                <w:szCs w:val="24"/>
              </w:rPr>
            </w:pPr>
            <w:r w:rsidRPr="00B40E0C">
              <w:rPr>
                <w:rFonts w:ascii="Calibri" w:eastAsia="Calibri" w:hAnsi="Calibri" w:cs="Times New Roman"/>
                <w:b/>
                <w:sz w:val="32"/>
                <w:szCs w:val="32"/>
              </w:rPr>
              <w:t>Teacher B</w:t>
            </w:r>
          </w:p>
        </w:tc>
      </w:tr>
      <w:tr w:rsidR="00931757" w:rsidRPr="00B40E0C" w:rsidTr="00931757">
        <w:trPr>
          <w:trHeight w:val="688"/>
        </w:trPr>
        <w:tc>
          <w:tcPr>
            <w:tcW w:w="1418" w:type="dxa"/>
          </w:tcPr>
          <w:p w:rsidR="00931757" w:rsidRPr="00B40E0C" w:rsidRDefault="00931757" w:rsidP="007774ED">
            <w:pPr>
              <w:rPr>
                <w:rFonts w:ascii="Calibri" w:eastAsia="Calibri" w:hAnsi="Calibri" w:cs="Times New Roman"/>
                <w:b/>
                <w:sz w:val="24"/>
                <w:szCs w:val="24"/>
              </w:rPr>
            </w:pPr>
            <w:r w:rsidRPr="00B40E0C">
              <w:rPr>
                <w:rFonts w:ascii="Calibri" w:eastAsia="Calibri" w:hAnsi="Calibri" w:cs="Times New Roman"/>
                <w:b/>
                <w:sz w:val="24"/>
                <w:szCs w:val="24"/>
              </w:rPr>
              <w:t xml:space="preserve">AQA Component </w:t>
            </w:r>
          </w:p>
        </w:tc>
        <w:tc>
          <w:tcPr>
            <w:tcW w:w="6804" w:type="dxa"/>
            <w:shd w:val="clear" w:color="auto" w:fill="D6E3BC"/>
          </w:tcPr>
          <w:p w:rsidR="00931757" w:rsidRPr="00B40E0C" w:rsidRDefault="00931757" w:rsidP="007774ED">
            <w:pPr>
              <w:jc w:val="center"/>
              <w:rPr>
                <w:rFonts w:ascii="Calibri" w:eastAsia="Calibri" w:hAnsi="Calibri" w:cs="Times New Roman"/>
                <w:i/>
                <w:sz w:val="28"/>
                <w:szCs w:val="28"/>
              </w:rPr>
            </w:pPr>
            <w:r w:rsidRPr="00B40E0C">
              <w:rPr>
                <w:rFonts w:ascii="Calibri" w:eastAsia="Calibri" w:hAnsi="Calibri" w:cs="Times New Roman"/>
                <w:b/>
                <w:sz w:val="28"/>
                <w:szCs w:val="28"/>
              </w:rPr>
              <w:t>Telling Stories</w:t>
            </w:r>
          </w:p>
        </w:tc>
        <w:tc>
          <w:tcPr>
            <w:tcW w:w="7796" w:type="dxa"/>
            <w:shd w:val="clear" w:color="auto" w:fill="D6E3BC"/>
          </w:tcPr>
          <w:p w:rsidR="00931757" w:rsidRPr="00B40E0C" w:rsidRDefault="00931757" w:rsidP="007774ED">
            <w:pPr>
              <w:jc w:val="center"/>
              <w:rPr>
                <w:rFonts w:ascii="Calibri" w:eastAsia="Calibri" w:hAnsi="Calibri" w:cs="Times New Roman"/>
                <w:sz w:val="28"/>
                <w:szCs w:val="28"/>
              </w:rPr>
            </w:pPr>
            <w:r w:rsidRPr="00B40E0C">
              <w:rPr>
                <w:rFonts w:ascii="Calibri" w:eastAsia="Calibri" w:hAnsi="Calibri" w:cs="Times New Roman"/>
                <w:b/>
                <w:sz w:val="28"/>
                <w:szCs w:val="28"/>
              </w:rPr>
              <w:t>Telling Stories</w:t>
            </w:r>
          </w:p>
        </w:tc>
      </w:tr>
      <w:tr w:rsidR="00931757" w:rsidRPr="00B40E0C" w:rsidTr="00931757">
        <w:trPr>
          <w:trHeight w:val="301"/>
        </w:trPr>
        <w:tc>
          <w:tcPr>
            <w:tcW w:w="1418" w:type="dxa"/>
          </w:tcPr>
          <w:p w:rsidR="00931757" w:rsidRPr="00B40E0C" w:rsidRDefault="00931757" w:rsidP="007774ED">
            <w:pPr>
              <w:rPr>
                <w:rFonts w:ascii="Calibri" w:eastAsia="Calibri" w:hAnsi="Calibri" w:cs="Times New Roman"/>
                <w:b/>
                <w:sz w:val="24"/>
                <w:szCs w:val="24"/>
              </w:rPr>
            </w:pPr>
            <w:r w:rsidRPr="00B40E0C">
              <w:rPr>
                <w:rFonts w:ascii="Calibri" w:eastAsia="Calibri" w:hAnsi="Calibri" w:cs="Times New Roman"/>
                <w:b/>
                <w:sz w:val="24"/>
                <w:szCs w:val="24"/>
              </w:rPr>
              <w:t>Rationale</w:t>
            </w:r>
          </w:p>
        </w:tc>
        <w:tc>
          <w:tcPr>
            <w:tcW w:w="6804" w:type="dxa"/>
            <w:shd w:val="clear" w:color="auto" w:fill="auto"/>
          </w:tcPr>
          <w:p w:rsidR="00931757" w:rsidRPr="006D48DD" w:rsidRDefault="00E51FD0" w:rsidP="007774ED">
            <w:pPr>
              <w:rPr>
                <w:rFonts w:ascii="Calibri" w:eastAsia="Calibri" w:hAnsi="Calibri" w:cs="Times New Roman"/>
                <w:sz w:val="20"/>
                <w:szCs w:val="20"/>
              </w:rPr>
            </w:pPr>
            <w:r>
              <w:rPr>
                <w:rFonts w:ascii="Calibri" w:eastAsia="Calibri" w:hAnsi="Calibri" w:cs="Times New Roman"/>
                <w:sz w:val="20"/>
                <w:szCs w:val="20"/>
              </w:rPr>
              <w:t>Student</w:t>
            </w:r>
            <w:r w:rsidR="00931757" w:rsidRPr="006D48DD">
              <w:rPr>
                <w:rFonts w:ascii="Calibri" w:eastAsia="Calibri" w:hAnsi="Calibri" w:cs="Times New Roman"/>
                <w:sz w:val="20"/>
                <w:szCs w:val="20"/>
              </w:rPr>
              <w:t xml:space="preserve">s begin the study of A level English Language and Literature by starting with the study of the Paris anthology. This introduces </w:t>
            </w:r>
            <w:r>
              <w:rPr>
                <w:rFonts w:ascii="Calibri" w:eastAsia="Calibri" w:hAnsi="Calibri" w:cs="Times New Roman"/>
                <w:sz w:val="20"/>
                <w:szCs w:val="20"/>
              </w:rPr>
              <w:t>student</w:t>
            </w:r>
            <w:r w:rsidR="00931757" w:rsidRPr="006D48DD">
              <w:rPr>
                <w:rFonts w:ascii="Calibri" w:eastAsia="Calibri" w:hAnsi="Calibri" w:cs="Times New Roman"/>
                <w:sz w:val="20"/>
                <w:szCs w:val="20"/>
              </w:rPr>
              <w:t xml:space="preserve">s to a range of the key language levels they will use throughout the course in a familiar context of non-fiction writing. </w:t>
            </w:r>
          </w:p>
        </w:tc>
        <w:tc>
          <w:tcPr>
            <w:tcW w:w="7796" w:type="dxa"/>
            <w:shd w:val="clear" w:color="auto" w:fill="auto"/>
          </w:tcPr>
          <w:p w:rsidR="00931757" w:rsidRPr="006D48DD" w:rsidRDefault="00E51FD0" w:rsidP="007774ED">
            <w:pPr>
              <w:rPr>
                <w:rFonts w:ascii="Calibri" w:eastAsia="Calibri" w:hAnsi="Calibri" w:cs="Times New Roman"/>
                <w:sz w:val="20"/>
                <w:szCs w:val="20"/>
              </w:rPr>
            </w:pPr>
            <w:r>
              <w:rPr>
                <w:rFonts w:ascii="Calibri" w:eastAsia="Calibri" w:hAnsi="Calibri" w:cs="Times New Roman"/>
                <w:sz w:val="20"/>
                <w:szCs w:val="20"/>
              </w:rPr>
              <w:t>Student</w:t>
            </w:r>
            <w:r w:rsidR="00931757" w:rsidRPr="006D48DD">
              <w:rPr>
                <w:rFonts w:ascii="Calibri" w:eastAsia="Calibri" w:hAnsi="Calibri" w:cs="Times New Roman"/>
                <w:sz w:val="20"/>
                <w:szCs w:val="20"/>
              </w:rPr>
              <w:t xml:space="preserve">s begin the study of A Level English Language and Literature with the study of Poetic Voices- Carol Ann Duffy. This introduces students to the idea of ‘poetic voice’ in their analysis of the set poems, building on the skills developed at GCSE. </w:t>
            </w:r>
          </w:p>
        </w:tc>
      </w:tr>
      <w:tr w:rsidR="00931757" w:rsidRPr="00B40E0C" w:rsidTr="00931757">
        <w:trPr>
          <w:trHeight w:val="699"/>
        </w:trPr>
        <w:tc>
          <w:tcPr>
            <w:tcW w:w="1418" w:type="dxa"/>
          </w:tcPr>
          <w:p w:rsidR="00931757" w:rsidRPr="00B40E0C" w:rsidRDefault="00931757" w:rsidP="007774ED">
            <w:pPr>
              <w:rPr>
                <w:rFonts w:ascii="Calibri" w:eastAsia="Calibri" w:hAnsi="Calibri" w:cs="Times New Roman"/>
                <w:b/>
                <w:sz w:val="24"/>
                <w:szCs w:val="24"/>
              </w:rPr>
            </w:pPr>
            <w:r w:rsidRPr="00B40E0C">
              <w:rPr>
                <w:rFonts w:ascii="Calibri" w:eastAsia="Calibri" w:hAnsi="Calibri" w:cs="Times New Roman"/>
                <w:b/>
                <w:sz w:val="24"/>
                <w:szCs w:val="24"/>
              </w:rPr>
              <w:t>Topic 1</w:t>
            </w:r>
          </w:p>
        </w:tc>
        <w:tc>
          <w:tcPr>
            <w:tcW w:w="6804" w:type="dxa"/>
            <w:shd w:val="clear" w:color="auto" w:fill="auto"/>
          </w:tcPr>
          <w:p w:rsidR="00931757" w:rsidRPr="00B40E0C" w:rsidRDefault="00931757" w:rsidP="007774ED">
            <w:pPr>
              <w:jc w:val="center"/>
              <w:rPr>
                <w:rFonts w:ascii="Calibri" w:eastAsia="Calibri" w:hAnsi="Calibri" w:cs="Times New Roman"/>
                <w:sz w:val="16"/>
                <w:szCs w:val="20"/>
              </w:rPr>
            </w:pPr>
            <w:r w:rsidRPr="00B40E0C">
              <w:rPr>
                <w:rFonts w:ascii="Calibri" w:eastAsia="Calibri" w:hAnsi="Calibri" w:cs="Times New Roman"/>
                <w:b/>
                <w:sz w:val="24"/>
                <w:szCs w:val="24"/>
              </w:rPr>
              <w:t xml:space="preserve">Remembered Places – AQA Paris Anthology </w:t>
            </w:r>
          </w:p>
        </w:tc>
        <w:tc>
          <w:tcPr>
            <w:tcW w:w="7796" w:type="dxa"/>
            <w:shd w:val="clear" w:color="auto" w:fill="auto"/>
          </w:tcPr>
          <w:p w:rsidR="00931757" w:rsidRPr="00B40E0C" w:rsidRDefault="00931757" w:rsidP="007774ED">
            <w:pPr>
              <w:jc w:val="center"/>
              <w:rPr>
                <w:rFonts w:ascii="Calibri" w:eastAsia="Calibri" w:hAnsi="Calibri" w:cs="Times New Roman"/>
                <w:sz w:val="16"/>
                <w:szCs w:val="20"/>
              </w:rPr>
            </w:pPr>
            <w:r w:rsidRPr="00B40E0C">
              <w:rPr>
                <w:rFonts w:ascii="Calibri" w:eastAsia="Calibri" w:hAnsi="Calibri" w:cs="Times New Roman"/>
                <w:b/>
                <w:sz w:val="24"/>
                <w:szCs w:val="24"/>
              </w:rPr>
              <w:t xml:space="preserve">Poetic Voices – Carol Ann Duffy Anthology </w:t>
            </w:r>
          </w:p>
        </w:tc>
      </w:tr>
      <w:tr w:rsidR="00931757" w:rsidRPr="00B40E0C" w:rsidTr="00931757">
        <w:trPr>
          <w:trHeight w:val="603"/>
        </w:trPr>
        <w:tc>
          <w:tcPr>
            <w:tcW w:w="1418" w:type="dxa"/>
            <w:shd w:val="clear" w:color="auto" w:fill="FFFFFF" w:themeFill="background1"/>
          </w:tcPr>
          <w:p w:rsidR="00931757" w:rsidRPr="00B40E0C" w:rsidRDefault="00931757" w:rsidP="007774ED">
            <w:pPr>
              <w:rPr>
                <w:rFonts w:ascii="Calibri" w:eastAsia="Calibri" w:hAnsi="Calibri" w:cs="Times New Roman"/>
                <w:b/>
                <w:sz w:val="24"/>
                <w:szCs w:val="24"/>
              </w:rPr>
            </w:pPr>
          </w:p>
        </w:tc>
        <w:tc>
          <w:tcPr>
            <w:tcW w:w="6804" w:type="dxa"/>
            <w:shd w:val="clear" w:color="auto" w:fill="FFFFFF" w:themeFill="background1"/>
          </w:tcPr>
          <w:p w:rsidR="00931757" w:rsidRPr="00B40E0C" w:rsidRDefault="00931757" w:rsidP="007774ED">
            <w:pPr>
              <w:rPr>
                <w:rFonts w:ascii="Calibri" w:eastAsia="Calibri" w:hAnsi="Calibri" w:cs="Times New Roman"/>
                <w:b/>
                <w:sz w:val="24"/>
                <w:szCs w:val="24"/>
              </w:rPr>
            </w:pPr>
            <w:r w:rsidRPr="3FE83A79">
              <w:rPr>
                <w:rFonts w:ascii="Calibri" w:eastAsia="Calibri" w:hAnsi="Calibri" w:cs="Times New Roman"/>
                <w:b/>
                <w:bCs/>
                <w:sz w:val="24"/>
                <w:szCs w:val="24"/>
              </w:rPr>
              <w:t xml:space="preserve">Know </w:t>
            </w:r>
          </w:p>
          <w:p w:rsidR="00931757" w:rsidRDefault="00931757" w:rsidP="007774ED">
            <w:pPr>
              <w:rPr>
                <w:rFonts w:ascii="Calibri" w:eastAsia="Calibri" w:hAnsi="Calibri" w:cs="Times New Roman"/>
                <w:sz w:val="24"/>
                <w:szCs w:val="24"/>
              </w:rPr>
            </w:pPr>
            <w:r w:rsidRPr="3FE83A79">
              <w:rPr>
                <w:rFonts w:ascii="Calibri" w:eastAsia="Calibri" w:hAnsi="Calibri" w:cs="Times New Roman"/>
                <w:sz w:val="24"/>
                <w:szCs w:val="24"/>
              </w:rPr>
              <w:t xml:space="preserve">The key subject terminology for pragmatics </w:t>
            </w:r>
          </w:p>
          <w:p w:rsidR="00931757" w:rsidRDefault="00931757" w:rsidP="007774ED">
            <w:pPr>
              <w:rPr>
                <w:rFonts w:ascii="Calibri" w:eastAsia="Calibri" w:hAnsi="Calibri" w:cs="Times New Roman"/>
                <w:sz w:val="24"/>
                <w:szCs w:val="24"/>
              </w:rPr>
            </w:pPr>
            <w:r w:rsidRPr="3FE83A79">
              <w:rPr>
                <w:rFonts w:ascii="Calibri" w:eastAsia="Calibri" w:hAnsi="Calibri" w:cs="Times New Roman"/>
                <w:sz w:val="24"/>
                <w:szCs w:val="24"/>
              </w:rPr>
              <w:t>The key subject terminology of graphology</w:t>
            </w:r>
          </w:p>
          <w:p w:rsidR="00931757" w:rsidRDefault="00931757" w:rsidP="007774ED">
            <w:pPr>
              <w:rPr>
                <w:rFonts w:ascii="Calibri" w:eastAsia="Calibri" w:hAnsi="Calibri" w:cs="Times New Roman"/>
                <w:sz w:val="24"/>
                <w:szCs w:val="24"/>
              </w:rPr>
            </w:pPr>
            <w:r w:rsidRPr="61BECC93">
              <w:rPr>
                <w:rFonts w:ascii="Calibri" w:eastAsia="Calibri" w:hAnsi="Calibri" w:cs="Times New Roman"/>
                <w:sz w:val="24"/>
                <w:szCs w:val="24"/>
              </w:rPr>
              <w:t xml:space="preserve">The key subject terminology of </w:t>
            </w:r>
            <w:proofErr w:type="spellStart"/>
            <w:r w:rsidRPr="61BECC93">
              <w:rPr>
                <w:rFonts w:ascii="Calibri" w:eastAsia="Calibri" w:hAnsi="Calibri" w:cs="Times New Roman"/>
                <w:sz w:val="24"/>
                <w:szCs w:val="24"/>
              </w:rPr>
              <w:t>prosaics</w:t>
            </w:r>
            <w:proofErr w:type="spellEnd"/>
          </w:p>
          <w:p w:rsidR="00931757" w:rsidRDefault="00931757" w:rsidP="007774ED">
            <w:pPr>
              <w:rPr>
                <w:rFonts w:ascii="Calibri" w:eastAsia="Calibri" w:hAnsi="Calibri" w:cs="Times New Roman"/>
                <w:sz w:val="24"/>
                <w:szCs w:val="24"/>
              </w:rPr>
            </w:pPr>
            <w:r w:rsidRPr="3FE83A79">
              <w:rPr>
                <w:rFonts w:ascii="Calibri" w:eastAsia="Calibri" w:hAnsi="Calibri" w:cs="Times New Roman"/>
                <w:sz w:val="24"/>
                <w:szCs w:val="24"/>
              </w:rPr>
              <w:t xml:space="preserve">The key subject terminology of lexis and semantics </w:t>
            </w:r>
          </w:p>
          <w:p w:rsidR="00931757" w:rsidRDefault="00931757" w:rsidP="007774ED">
            <w:pPr>
              <w:rPr>
                <w:rFonts w:ascii="Calibri" w:eastAsia="Calibri" w:hAnsi="Calibri" w:cs="Times New Roman"/>
                <w:sz w:val="24"/>
                <w:szCs w:val="24"/>
              </w:rPr>
            </w:pPr>
            <w:r w:rsidRPr="3FE83A79">
              <w:rPr>
                <w:rFonts w:ascii="Calibri" w:eastAsia="Calibri" w:hAnsi="Calibri" w:cs="Times New Roman"/>
                <w:sz w:val="24"/>
                <w:szCs w:val="24"/>
              </w:rPr>
              <w:lastRenderedPageBreak/>
              <w:t xml:space="preserve">The concept of production and reception </w:t>
            </w:r>
          </w:p>
          <w:p w:rsidR="00931757" w:rsidRDefault="00931757" w:rsidP="007774ED">
            <w:pPr>
              <w:rPr>
                <w:rFonts w:ascii="Calibri" w:eastAsia="Calibri" w:hAnsi="Calibri" w:cs="Times New Roman"/>
                <w:sz w:val="24"/>
                <w:szCs w:val="24"/>
              </w:rPr>
            </w:pPr>
            <w:r w:rsidRPr="3FE83A79">
              <w:rPr>
                <w:rFonts w:ascii="Calibri" w:eastAsia="Calibri" w:hAnsi="Calibri" w:cs="Times New Roman"/>
                <w:sz w:val="24"/>
                <w:szCs w:val="24"/>
              </w:rPr>
              <w:t xml:space="preserve">The contextual details of the texts in the Paris anthology </w:t>
            </w:r>
          </w:p>
          <w:p w:rsidR="00931757" w:rsidRDefault="00931757" w:rsidP="007774ED">
            <w:pPr>
              <w:rPr>
                <w:rFonts w:ascii="Calibri" w:eastAsia="Calibri" w:hAnsi="Calibri" w:cs="Times New Roman"/>
                <w:sz w:val="24"/>
                <w:szCs w:val="24"/>
              </w:rPr>
            </w:pPr>
            <w:r w:rsidRPr="3FE83A79">
              <w:rPr>
                <w:rFonts w:ascii="Calibri" w:eastAsia="Calibri" w:hAnsi="Calibri" w:cs="Times New Roman"/>
                <w:sz w:val="24"/>
                <w:szCs w:val="24"/>
              </w:rPr>
              <w:t xml:space="preserve">The process of comparative analysis </w:t>
            </w:r>
          </w:p>
          <w:p w:rsidR="00931757" w:rsidRDefault="00931757" w:rsidP="007774ED">
            <w:pPr>
              <w:rPr>
                <w:rFonts w:ascii="Calibri" w:eastAsia="Calibri" w:hAnsi="Calibri" w:cs="Times New Roman"/>
                <w:sz w:val="24"/>
                <w:szCs w:val="24"/>
              </w:rPr>
            </w:pPr>
            <w:r w:rsidRPr="3FE83A79">
              <w:rPr>
                <w:rFonts w:ascii="Calibri" w:eastAsia="Calibri" w:hAnsi="Calibri" w:cs="Times New Roman"/>
                <w:sz w:val="24"/>
                <w:szCs w:val="24"/>
              </w:rPr>
              <w:t xml:space="preserve">The context of both production and reception of the texts </w:t>
            </w:r>
          </w:p>
          <w:p w:rsidR="00931757" w:rsidRDefault="00931757" w:rsidP="007774ED">
            <w:pPr>
              <w:rPr>
                <w:rFonts w:ascii="Calibri" w:eastAsia="Calibri" w:hAnsi="Calibri" w:cs="Times New Roman"/>
                <w:b/>
                <w:bCs/>
                <w:sz w:val="24"/>
                <w:szCs w:val="24"/>
              </w:rPr>
            </w:pPr>
          </w:p>
          <w:p w:rsidR="00931757" w:rsidRPr="00B40E0C" w:rsidRDefault="00931757" w:rsidP="007774ED">
            <w:pPr>
              <w:rPr>
                <w:rFonts w:ascii="Calibri" w:eastAsia="Calibri" w:hAnsi="Calibri" w:cs="Times New Roman"/>
                <w:b/>
                <w:bCs/>
                <w:sz w:val="24"/>
                <w:szCs w:val="24"/>
              </w:rPr>
            </w:pPr>
            <w:r w:rsidRPr="3FE83A79">
              <w:rPr>
                <w:rFonts w:ascii="Calibri" w:eastAsia="Calibri" w:hAnsi="Calibri" w:cs="Times New Roman"/>
                <w:b/>
                <w:bCs/>
                <w:sz w:val="24"/>
                <w:szCs w:val="24"/>
              </w:rPr>
              <w:t>Know How</w:t>
            </w:r>
          </w:p>
          <w:p w:rsidR="00931757" w:rsidRPr="00B40E0C" w:rsidRDefault="00931757" w:rsidP="007774ED">
            <w:pPr>
              <w:spacing w:line="259" w:lineRule="auto"/>
              <w:rPr>
                <w:rFonts w:ascii="Calibri" w:eastAsia="Calibri" w:hAnsi="Calibri" w:cs="Times New Roman"/>
                <w:sz w:val="24"/>
                <w:szCs w:val="24"/>
              </w:rPr>
            </w:pPr>
            <w:r w:rsidRPr="3FE83A79">
              <w:rPr>
                <w:rFonts w:ascii="Calibri" w:eastAsia="Calibri" w:hAnsi="Calibri" w:cs="Times New Roman"/>
                <w:sz w:val="24"/>
                <w:szCs w:val="24"/>
              </w:rPr>
              <w:t xml:space="preserve">To integrate language and literature analysis </w:t>
            </w:r>
          </w:p>
          <w:p w:rsidR="00931757" w:rsidRPr="00B40E0C" w:rsidRDefault="00931757" w:rsidP="007774ED">
            <w:pPr>
              <w:spacing w:line="259" w:lineRule="auto"/>
              <w:rPr>
                <w:rFonts w:ascii="Calibri" w:eastAsia="Calibri" w:hAnsi="Calibri" w:cs="Times New Roman"/>
                <w:sz w:val="24"/>
                <w:szCs w:val="24"/>
              </w:rPr>
            </w:pPr>
            <w:r w:rsidRPr="3FE83A79">
              <w:rPr>
                <w:rFonts w:ascii="Calibri" w:eastAsia="Calibri" w:hAnsi="Calibri" w:cs="Times New Roman"/>
                <w:sz w:val="24"/>
                <w:szCs w:val="24"/>
              </w:rPr>
              <w:t xml:space="preserve">To structure an academic style essay </w:t>
            </w:r>
          </w:p>
          <w:p w:rsidR="00931757" w:rsidRPr="00B40E0C" w:rsidRDefault="00931757" w:rsidP="007774ED">
            <w:pPr>
              <w:spacing w:line="259" w:lineRule="auto"/>
              <w:rPr>
                <w:rFonts w:ascii="Calibri" w:eastAsia="Calibri" w:hAnsi="Calibri" w:cs="Times New Roman"/>
                <w:sz w:val="24"/>
                <w:szCs w:val="24"/>
              </w:rPr>
            </w:pPr>
            <w:r w:rsidRPr="3FE83A79">
              <w:rPr>
                <w:rFonts w:ascii="Calibri" w:eastAsia="Calibri" w:hAnsi="Calibri" w:cs="Times New Roman"/>
                <w:sz w:val="24"/>
                <w:szCs w:val="24"/>
              </w:rPr>
              <w:t xml:space="preserve">To write effectively about contextual factors </w:t>
            </w:r>
          </w:p>
          <w:p w:rsidR="00931757" w:rsidRPr="00B40E0C" w:rsidRDefault="00931757" w:rsidP="007774ED">
            <w:pPr>
              <w:spacing w:line="259" w:lineRule="auto"/>
              <w:rPr>
                <w:rFonts w:ascii="Calibri" w:eastAsia="Calibri" w:hAnsi="Calibri" w:cs="Times New Roman"/>
                <w:sz w:val="24"/>
                <w:szCs w:val="24"/>
              </w:rPr>
            </w:pPr>
            <w:r w:rsidRPr="3FE83A79">
              <w:rPr>
                <w:rFonts w:ascii="Calibri" w:eastAsia="Calibri" w:hAnsi="Calibri" w:cs="Times New Roman"/>
                <w:sz w:val="24"/>
                <w:szCs w:val="24"/>
              </w:rPr>
              <w:t xml:space="preserve">To annotate texts for meaning and for language levels </w:t>
            </w:r>
          </w:p>
          <w:p w:rsidR="00931757" w:rsidRPr="00B40E0C" w:rsidRDefault="00931757" w:rsidP="007774ED">
            <w:pPr>
              <w:spacing w:line="259" w:lineRule="auto"/>
              <w:rPr>
                <w:rFonts w:ascii="Calibri" w:eastAsia="Calibri" w:hAnsi="Calibri" w:cs="Times New Roman"/>
                <w:sz w:val="24"/>
                <w:szCs w:val="24"/>
              </w:rPr>
            </w:pPr>
            <w:r w:rsidRPr="3FE83A79">
              <w:rPr>
                <w:rFonts w:ascii="Calibri" w:eastAsia="Calibri" w:hAnsi="Calibri" w:cs="Times New Roman"/>
                <w:sz w:val="24"/>
                <w:szCs w:val="24"/>
              </w:rPr>
              <w:t xml:space="preserve">To use language levels effectively in analysis </w:t>
            </w:r>
          </w:p>
          <w:p w:rsidR="00931757" w:rsidRPr="00B40E0C" w:rsidRDefault="00931757" w:rsidP="007774ED">
            <w:pPr>
              <w:spacing w:line="259" w:lineRule="auto"/>
              <w:rPr>
                <w:rFonts w:ascii="Calibri" w:eastAsia="Calibri" w:hAnsi="Calibri" w:cs="Times New Roman"/>
                <w:sz w:val="24"/>
                <w:szCs w:val="24"/>
              </w:rPr>
            </w:pPr>
            <w:r w:rsidRPr="3FE83A79">
              <w:rPr>
                <w:rFonts w:ascii="Calibri" w:eastAsia="Calibri" w:hAnsi="Calibri" w:cs="Times New Roman"/>
                <w:sz w:val="24"/>
                <w:szCs w:val="24"/>
              </w:rPr>
              <w:t xml:space="preserve">To contribute to academic discussions </w:t>
            </w:r>
          </w:p>
          <w:p w:rsidR="00931757" w:rsidRPr="00B40E0C" w:rsidRDefault="00931757" w:rsidP="007774ED">
            <w:pPr>
              <w:spacing w:line="259" w:lineRule="auto"/>
              <w:rPr>
                <w:rFonts w:ascii="Calibri" w:eastAsia="Calibri" w:hAnsi="Calibri" w:cs="Times New Roman"/>
                <w:sz w:val="24"/>
                <w:szCs w:val="24"/>
              </w:rPr>
            </w:pPr>
            <w:r w:rsidRPr="3FE83A79">
              <w:rPr>
                <w:rFonts w:ascii="Calibri" w:eastAsia="Calibri" w:hAnsi="Calibri" w:cs="Times New Roman"/>
                <w:sz w:val="24"/>
                <w:szCs w:val="24"/>
              </w:rPr>
              <w:t xml:space="preserve">To compare texts linked by theme </w:t>
            </w:r>
          </w:p>
          <w:p w:rsidR="00931757" w:rsidRPr="00B40E0C" w:rsidRDefault="00931757" w:rsidP="007774ED">
            <w:pPr>
              <w:spacing w:line="259" w:lineRule="auto"/>
              <w:rPr>
                <w:rFonts w:ascii="Calibri" w:eastAsia="Calibri" w:hAnsi="Calibri" w:cs="Times New Roman"/>
                <w:sz w:val="24"/>
                <w:szCs w:val="24"/>
              </w:rPr>
            </w:pPr>
            <w:r w:rsidRPr="3FE83A79">
              <w:rPr>
                <w:rFonts w:ascii="Calibri" w:eastAsia="Calibri" w:hAnsi="Calibri" w:cs="Times New Roman"/>
                <w:sz w:val="24"/>
                <w:szCs w:val="24"/>
              </w:rPr>
              <w:t>To compare texts linked by language level</w:t>
            </w:r>
          </w:p>
          <w:p w:rsidR="00931757" w:rsidRPr="00B40E0C" w:rsidRDefault="00931757" w:rsidP="007774ED">
            <w:pPr>
              <w:spacing w:line="259" w:lineRule="auto"/>
              <w:rPr>
                <w:rFonts w:ascii="Calibri" w:eastAsia="Calibri" w:hAnsi="Calibri" w:cs="Times New Roman"/>
                <w:sz w:val="24"/>
                <w:szCs w:val="24"/>
              </w:rPr>
            </w:pPr>
            <w:r w:rsidRPr="3FE83A79">
              <w:rPr>
                <w:rFonts w:ascii="Calibri" w:eastAsia="Calibri" w:hAnsi="Calibri" w:cs="Times New Roman"/>
                <w:sz w:val="24"/>
                <w:szCs w:val="24"/>
              </w:rPr>
              <w:t xml:space="preserve">To integrate analysis of the two texts </w:t>
            </w:r>
          </w:p>
          <w:p w:rsidR="00931757" w:rsidRPr="00B40E0C" w:rsidRDefault="00931757" w:rsidP="007774ED">
            <w:pPr>
              <w:rPr>
                <w:rFonts w:ascii="Calibri" w:eastAsia="Calibri" w:hAnsi="Calibri" w:cs="Times New Roman"/>
                <w:b/>
                <w:bCs/>
                <w:sz w:val="24"/>
                <w:szCs w:val="24"/>
              </w:rPr>
            </w:pPr>
          </w:p>
        </w:tc>
        <w:tc>
          <w:tcPr>
            <w:tcW w:w="7796" w:type="dxa"/>
            <w:shd w:val="clear" w:color="auto" w:fill="FFFFFF" w:themeFill="background1"/>
          </w:tcPr>
          <w:p w:rsidR="00931757" w:rsidRPr="00B40E0C" w:rsidRDefault="00931757" w:rsidP="007774ED">
            <w:pPr>
              <w:rPr>
                <w:rFonts w:ascii="Calibri" w:eastAsia="Calibri" w:hAnsi="Calibri" w:cs="Times New Roman"/>
                <w:b/>
                <w:sz w:val="24"/>
                <w:szCs w:val="24"/>
              </w:rPr>
            </w:pPr>
            <w:r w:rsidRPr="00B40E0C">
              <w:rPr>
                <w:rFonts w:ascii="Calibri" w:eastAsia="Calibri" w:hAnsi="Calibri" w:cs="Times New Roman"/>
                <w:b/>
                <w:sz w:val="24"/>
                <w:szCs w:val="24"/>
              </w:rPr>
              <w:lastRenderedPageBreak/>
              <w:t xml:space="preserve">Know </w:t>
            </w:r>
          </w:p>
          <w:p w:rsidR="00931757" w:rsidRPr="00B40E0C" w:rsidRDefault="00931757" w:rsidP="007774ED">
            <w:pPr>
              <w:rPr>
                <w:rFonts w:ascii="Calibri" w:eastAsia="Calibri" w:hAnsi="Calibri" w:cs="Times New Roman"/>
                <w:sz w:val="24"/>
                <w:szCs w:val="24"/>
              </w:rPr>
            </w:pPr>
            <w:r w:rsidRPr="555AA9A8">
              <w:rPr>
                <w:rFonts w:ascii="Calibri" w:eastAsia="Calibri" w:hAnsi="Calibri" w:cs="Times New Roman"/>
                <w:sz w:val="24"/>
                <w:szCs w:val="24"/>
              </w:rPr>
              <w:t>What poetic voice is</w:t>
            </w:r>
          </w:p>
          <w:p w:rsidR="00931757" w:rsidRDefault="00931757" w:rsidP="007774ED">
            <w:pPr>
              <w:rPr>
                <w:rFonts w:ascii="Calibri" w:eastAsia="Calibri" w:hAnsi="Calibri" w:cs="Times New Roman"/>
                <w:sz w:val="24"/>
                <w:szCs w:val="24"/>
              </w:rPr>
            </w:pPr>
            <w:r w:rsidRPr="555AA9A8">
              <w:rPr>
                <w:rFonts w:ascii="Calibri" w:eastAsia="Calibri" w:hAnsi="Calibri" w:cs="Times New Roman"/>
                <w:sz w:val="24"/>
                <w:szCs w:val="24"/>
              </w:rPr>
              <w:t>Some key contextual/ background information on Duffy</w:t>
            </w:r>
          </w:p>
          <w:p w:rsidR="00931757" w:rsidRDefault="00931757" w:rsidP="007774ED">
            <w:pPr>
              <w:rPr>
                <w:rFonts w:ascii="Calibri" w:eastAsia="Calibri" w:hAnsi="Calibri" w:cs="Times New Roman"/>
                <w:sz w:val="24"/>
                <w:szCs w:val="24"/>
              </w:rPr>
            </w:pPr>
            <w:r w:rsidRPr="555AA9A8">
              <w:rPr>
                <w:rFonts w:ascii="Calibri" w:eastAsia="Calibri" w:hAnsi="Calibri" w:cs="Times New Roman"/>
                <w:sz w:val="24"/>
                <w:szCs w:val="24"/>
              </w:rPr>
              <w:t xml:space="preserve">The difference between dramatic monologue and lyric poetry </w:t>
            </w:r>
          </w:p>
          <w:p w:rsidR="00931757" w:rsidRDefault="00931757" w:rsidP="007774ED">
            <w:pPr>
              <w:rPr>
                <w:rFonts w:ascii="Calibri" w:eastAsia="Calibri" w:hAnsi="Calibri" w:cs="Times New Roman"/>
                <w:sz w:val="24"/>
                <w:szCs w:val="24"/>
              </w:rPr>
            </w:pPr>
            <w:r w:rsidRPr="555AA9A8">
              <w:rPr>
                <w:rFonts w:ascii="Calibri" w:eastAsia="Calibri" w:hAnsi="Calibri" w:cs="Times New Roman"/>
                <w:sz w:val="24"/>
                <w:szCs w:val="24"/>
              </w:rPr>
              <w:lastRenderedPageBreak/>
              <w:t>The key themes of the poems: childhood, memories, the past, relationships, nostalgia, place, power of language</w:t>
            </w:r>
          </w:p>
          <w:p w:rsidR="00931757" w:rsidRDefault="00931757" w:rsidP="007774ED">
            <w:pPr>
              <w:rPr>
                <w:rFonts w:ascii="Calibri" w:eastAsia="Calibri" w:hAnsi="Calibri" w:cs="Times New Roman"/>
                <w:sz w:val="24"/>
                <w:szCs w:val="24"/>
              </w:rPr>
            </w:pPr>
            <w:r w:rsidRPr="555AA9A8">
              <w:rPr>
                <w:rFonts w:ascii="Calibri" w:eastAsia="Calibri" w:hAnsi="Calibri" w:cs="Times New Roman"/>
                <w:sz w:val="24"/>
                <w:szCs w:val="24"/>
              </w:rPr>
              <w:t>The key subject terminology of lexis and semantics, grammar, phonetics, phonology and prosodics, graphology and pragmatics</w:t>
            </w:r>
          </w:p>
          <w:p w:rsidR="00931757" w:rsidRDefault="00931757" w:rsidP="007774ED">
            <w:pPr>
              <w:rPr>
                <w:rFonts w:ascii="Calibri" w:eastAsia="Calibri" w:hAnsi="Calibri" w:cs="Times New Roman"/>
                <w:sz w:val="24"/>
                <w:szCs w:val="24"/>
              </w:rPr>
            </w:pPr>
          </w:p>
          <w:p w:rsidR="00931757" w:rsidRDefault="00931757" w:rsidP="007774ED">
            <w:pPr>
              <w:rPr>
                <w:rFonts w:ascii="Calibri" w:eastAsia="Calibri" w:hAnsi="Calibri" w:cs="Times New Roman"/>
                <w:sz w:val="24"/>
                <w:szCs w:val="24"/>
              </w:rPr>
            </w:pPr>
          </w:p>
          <w:p w:rsidR="00931757" w:rsidRPr="00B40E0C" w:rsidRDefault="00931757" w:rsidP="007774ED">
            <w:pPr>
              <w:rPr>
                <w:rFonts w:ascii="Calibri" w:eastAsia="Calibri" w:hAnsi="Calibri" w:cs="Times New Roman"/>
                <w:b/>
                <w:bCs/>
                <w:sz w:val="24"/>
                <w:szCs w:val="24"/>
              </w:rPr>
            </w:pPr>
            <w:r w:rsidRPr="555AA9A8">
              <w:rPr>
                <w:rFonts w:ascii="Calibri" w:eastAsia="Calibri" w:hAnsi="Calibri" w:cs="Times New Roman"/>
                <w:b/>
                <w:bCs/>
                <w:sz w:val="24"/>
                <w:szCs w:val="24"/>
              </w:rPr>
              <w:t>Know How</w:t>
            </w:r>
          </w:p>
          <w:p w:rsidR="00931757" w:rsidRPr="00B40E0C" w:rsidRDefault="00931757" w:rsidP="007774ED">
            <w:pPr>
              <w:rPr>
                <w:rFonts w:ascii="Calibri" w:eastAsia="Calibri" w:hAnsi="Calibri" w:cs="Times New Roman"/>
                <w:sz w:val="24"/>
                <w:szCs w:val="24"/>
              </w:rPr>
            </w:pPr>
            <w:r w:rsidRPr="555AA9A8">
              <w:rPr>
                <w:rFonts w:ascii="Calibri" w:eastAsia="Calibri" w:hAnsi="Calibri" w:cs="Times New Roman"/>
                <w:sz w:val="24"/>
                <w:szCs w:val="24"/>
              </w:rPr>
              <w:t>To apply a stylistic approach to analysis</w:t>
            </w:r>
          </w:p>
          <w:p w:rsidR="00931757" w:rsidRPr="00B40E0C" w:rsidRDefault="00931757" w:rsidP="007774ED">
            <w:pPr>
              <w:rPr>
                <w:rFonts w:ascii="Calibri" w:eastAsia="Calibri" w:hAnsi="Calibri" w:cs="Times New Roman"/>
                <w:sz w:val="24"/>
                <w:szCs w:val="24"/>
              </w:rPr>
            </w:pPr>
            <w:r w:rsidRPr="555AA9A8">
              <w:rPr>
                <w:rFonts w:ascii="Calibri" w:eastAsia="Calibri" w:hAnsi="Calibri" w:cs="Times New Roman"/>
                <w:sz w:val="24"/>
                <w:szCs w:val="24"/>
              </w:rPr>
              <w:t>To structure an academic essay which does not compare</w:t>
            </w:r>
          </w:p>
          <w:p w:rsidR="00931757" w:rsidRPr="00B40E0C" w:rsidRDefault="00931757" w:rsidP="007774ED">
            <w:pPr>
              <w:rPr>
                <w:rFonts w:ascii="Calibri" w:eastAsia="Calibri" w:hAnsi="Calibri" w:cs="Times New Roman"/>
                <w:sz w:val="24"/>
                <w:szCs w:val="24"/>
              </w:rPr>
            </w:pPr>
            <w:r w:rsidRPr="555AA9A8">
              <w:rPr>
                <w:rFonts w:ascii="Calibri" w:eastAsia="Calibri" w:hAnsi="Calibri" w:cs="Times New Roman"/>
                <w:sz w:val="24"/>
                <w:szCs w:val="24"/>
              </w:rPr>
              <w:t>To annotate texts for meaning, leading with linguistic terminology</w:t>
            </w:r>
          </w:p>
          <w:p w:rsidR="00931757" w:rsidRPr="00B40E0C" w:rsidRDefault="00931757" w:rsidP="007774ED">
            <w:pPr>
              <w:rPr>
                <w:rFonts w:ascii="Calibri" w:eastAsia="Calibri" w:hAnsi="Calibri" w:cs="Times New Roman"/>
                <w:sz w:val="24"/>
                <w:szCs w:val="24"/>
              </w:rPr>
            </w:pPr>
            <w:r w:rsidRPr="555AA9A8">
              <w:rPr>
                <w:rFonts w:ascii="Calibri" w:eastAsia="Calibri" w:hAnsi="Calibri" w:cs="Times New Roman"/>
                <w:sz w:val="24"/>
                <w:szCs w:val="24"/>
              </w:rPr>
              <w:t>To contribute to academic discussions</w:t>
            </w:r>
          </w:p>
          <w:p w:rsidR="00931757" w:rsidRPr="00B40E0C" w:rsidRDefault="00931757" w:rsidP="007774ED">
            <w:pPr>
              <w:rPr>
                <w:rFonts w:ascii="Calibri" w:eastAsia="Calibri" w:hAnsi="Calibri" w:cs="Times New Roman"/>
                <w:sz w:val="24"/>
                <w:szCs w:val="24"/>
              </w:rPr>
            </w:pPr>
            <w:r w:rsidRPr="555AA9A8">
              <w:rPr>
                <w:rFonts w:ascii="Calibri" w:eastAsia="Calibri" w:hAnsi="Calibri" w:cs="Times New Roman"/>
                <w:sz w:val="24"/>
                <w:szCs w:val="24"/>
              </w:rPr>
              <w:t>To read and then apply further academic reading to their analysis</w:t>
            </w:r>
          </w:p>
          <w:p w:rsidR="00931757" w:rsidRPr="00B40E0C" w:rsidRDefault="00931757" w:rsidP="007774ED">
            <w:pPr>
              <w:rPr>
                <w:rFonts w:ascii="Calibri" w:eastAsia="Calibri" w:hAnsi="Calibri" w:cs="Times New Roman"/>
                <w:sz w:val="24"/>
                <w:szCs w:val="24"/>
              </w:rPr>
            </w:pPr>
            <w:r w:rsidRPr="555AA9A8">
              <w:rPr>
                <w:rFonts w:ascii="Calibri" w:eastAsia="Calibri" w:hAnsi="Calibri" w:cs="Times New Roman"/>
                <w:sz w:val="24"/>
                <w:szCs w:val="24"/>
              </w:rPr>
              <w:t>To write effectively about the construction of poetic voice</w:t>
            </w:r>
          </w:p>
        </w:tc>
      </w:tr>
      <w:tr w:rsidR="00931757" w:rsidRPr="00B40E0C" w:rsidTr="00931757">
        <w:trPr>
          <w:trHeight w:val="603"/>
        </w:trPr>
        <w:tc>
          <w:tcPr>
            <w:tcW w:w="1418" w:type="dxa"/>
            <w:shd w:val="clear" w:color="auto" w:fill="FFFFFF" w:themeFill="background1"/>
          </w:tcPr>
          <w:p w:rsidR="00931757" w:rsidRPr="00B40E0C" w:rsidRDefault="00931757" w:rsidP="007774ED">
            <w:pPr>
              <w:rPr>
                <w:rFonts w:ascii="Calibri" w:eastAsia="Calibri" w:hAnsi="Calibri" w:cs="Times New Roman"/>
                <w:b/>
                <w:sz w:val="24"/>
                <w:szCs w:val="24"/>
              </w:rPr>
            </w:pPr>
            <w:r w:rsidRPr="00B40E0C">
              <w:rPr>
                <w:rFonts w:ascii="Calibri" w:eastAsia="Calibri" w:hAnsi="Calibri" w:cs="Times New Roman"/>
                <w:b/>
                <w:sz w:val="24"/>
                <w:szCs w:val="24"/>
              </w:rPr>
              <w:lastRenderedPageBreak/>
              <w:t xml:space="preserve">AQA Component </w:t>
            </w:r>
          </w:p>
        </w:tc>
        <w:tc>
          <w:tcPr>
            <w:tcW w:w="6804" w:type="dxa"/>
            <w:shd w:val="clear" w:color="auto" w:fill="D6E3BC"/>
          </w:tcPr>
          <w:p w:rsidR="00931757" w:rsidRPr="00B40E0C" w:rsidRDefault="00931757" w:rsidP="007774ED">
            <w:pPr>
              <w:jc w:val="center"/>
              <w:rPr>
                <w:rFonts w:ascii="Calibri" w:eastAsia="Calibri" w:hAnsi="Calibri" w:cs="Times New Roman"/>
                <w:sz w:val="28"/>
                <w:szCs w:val="28"/>
              </w:rPr>
            </w:pPr>
            <w:r w:rsidRPr="00B40E0C">
              <w:rPr>
                <w:rFonts w:ascii="Calibri" w:eastAsia="Calibri" w:hAnsi="Calibri" w:cs="Times New Roman"/>
                <w:b/>
                <w:sz w:val="28"/>
                <w:szCs w:val="28"/>
              </w:rPr>
              <w:t>Telling Stories</w:t>
            </w:r>
          </w:p>
        </w:tc>
        <w:tc>
          <w:tcPr>
            <w:tcW w:w="7796" w:type="dxa"/>
            <w:shd w:val="clear" w:color="auto" w:fill="D9D9D9" w:themeFill="background1" w:themeFillShade="D9"/>
          </w:tcPr>
          <w:p w:rsidR="00931757" w:rsidRPr="00B40E0C" w:rsidRDefault="00931757" w:rsidP="007774ED">
            <w:pPr>
              <w:jc w:val="center"/>
              <w:rPr>
                <w:rFonts w:ascii="Calibri" w:eastAsia="Calibri" w:hAnsi="Calibri" w:cs="Times New Roman"/>
                <w:sz w:val="28"/>
                <w:szCs w:val="28"/>
              </w:rPr>
            </w:pPr>
            <w:r w:rsidRPr="00B40E0C">
              <w:rPr>
                <w:rFonts w:ascii="Calibri" w:eastAsia="Calibri" w:hAnsi="Calibri" w:cs="Times New Roman"/>
                <w:b/>
                <w:sz w:val="28"/>
                <w:szCs w:val="28"/>
              </w:rPr>
              <w:t>Exploring Conflict</w:t>
            </w:r>
            <w:r w:rsidRPr="00B40E0C">
              <w:rPr>
                <w:rFonts w:ascii="Calibri" w:eastAsia="Calibri" w:hAnsi="Calibri" w:cs="Times New Roman"/>
                <w:sz w:val="28"/>
                <w:szCs w:val="28"/>
              </w:rPr>
              <w:t xml:space="preserve"> </w:t>
            </w:r>
          </w:p>
        </w:tc>
      </w:tr>
      <w:tr w:rsidR="00931757" w:rsidRPr="00B40E0C" w:rsidTr="00931757">
        <w:trPr>
          <w:trHeight w:val="603"/>
        </w:trPr>
        <w:tc>
          <w:tcPr>
            <w:tcW w:w="1418" w:type="dxa"/>
            <w:shd w:val="clear" w:color="auto" w:fill="FFFFFF" w:themeFill="background1"/>
          </w:tcPr>
          <w:p w:rsidR="00931757" w:rsidRPr="00B40E0C" w:rsidRDefault="00931757" w:rsidP="007774ED">
            <w:pPr>
              <w:rPr>
                <w:rFonts w:ascii="Calibri" w:eastAsia="Calibri" w:hAnsi="Calibri" w:cs="Times New Roman"/>
                <w:b/>
                <w:sz w:val="24"/>
                <w:szCs w:val="24"/>
              </w:rPr>
            </w:pPr>
            <w:r w:rsidRPr="00B40E0C">
              <w:rPr>
                <w:rFonts w:ascii="Calibri" w:eastAsia="Calibri" w:hAnsi="Calibri" w:cs="Times New Roman"/>
                <w:b/>
                <w:sz w:val="24"/>
                <w:szCs w:val="24"/>
              </w:rPr>
              <w:t>Rationale</w:t>
            </w:r>
          </w:p>
        </w:tc>
        <w:tc>
          <w:tcPr>
            <w:tcW w:w="6804" w:type="dxa"/>
            <w:shd w:val="clear" w:color="auto" w:fill="FFFFFF" w:themeFill="background1"/>
          </w:tcPr>
          <w:p w:rsidR="00931757" w:rsidRPr="006D48DD" w:rsidRDefault="00E51FD0" w:rsidP="007774ED">
            <w:pPr>
              <w:spacing w:line="259" w:lineRule="auto"/>
              <w:rPr>
                <w:rFonts w:ascii="Calibri" w:eastAsia="Calibri" w:hAnsi="Calibri" w:cs="Times New Roman"/>
                <w:sz w:val="20"/>
                <w:szCs w:val="20"/>
              </w:rPr>
            </w:pPr>
            <w:r>
              <w:rPr>
                <w:rFonts w:ascii="Calibri" w:eastAsia="Calibri" w:hAnsi="Calibri" w:cs="Times New Roman"/>
                <w:sz w:val="20"/>
                <w:szCs w:val="20"/>
              </w:rPr>
              <w:t>Student</w:t>
            </w:r>
            <w:r w:rsidR="00931757" w:rsidRPr="006D48DD">
              <w:rPr>
                <w:rFonts w:ascii="Calibri" w:eastAsia="Calibri" w:hAnsi="Calibri" w:cs="Times New Roman"/>
                <w:sz w:val="20"/>
                <w:szCs w:val="20"/>
              </w:rPr>
              <w:t xml:space="preserve">s build their understanding of language level terminology and their ability to understand how meaning is shaped through language by applying their knowledge from Paris to a fiction text. </w:t>
            </w:r>
          </w:p>
        </w:tc>
        <w:tc>
          <w:tcPr>
            <w:tcW w:w="7796" w:type="dxa"/>
            <w:shd w:val="clear" w:color="auto" w:fill="FFFFFF" w:themeFill="background1"/>
          </w:tcPr>
          <w:p w:rsidR="00931757" w:rsidRPr="00B40E0C" w:rsidRDefault="00E51FD0" w:rsidP="007774ED">
            <w:pPr>
              <w:rPr>
                <w:rFonts w:ascii="Calibri" w:eastAsia="Calibri" w:hAnsi="Calibri" w:cs="Times New Roman"/>
                <w:sz w:val="20"/>
                <w:szCs w:val="20"/>
              </w:rPr>
            </w:pPr>
            <w:r>
              <w:rPr>
                <w:rFonts w:ascii="Calibri" w:eastAsia="Calibri" w:hAnsi="Calibri" w:cs="Times New Roman"/>
                <w:sz w:val="20"/>
                <w:szCs w:val="20"/>
              </w:rPr>
              <w:t>Student</w:t>
            </w:r>
            <w:r w:rsidR="00931757" w:rsidRPr="2DBE49AA">
              <w:rPr>
                <w:rFonts w:ascii="Calibri" w:eastAsia="Calibri" w:hAnsi="Calibri" w:cs="Times New Roman"/>
                <w:sz w:val="20"/>
                <w:szCs w:val="20"/>
              </w:rPr>
              <w:t xml:space="preserve">s build on their understanding of language level terminology through the introduction of dramatic techniques and how they are used to shape meanings. They also consider how genre and context impact on understanding of the play. </w:t>
            </w:r>
          </w:p>
        </w:tc>
      </w:tr>
      <w:tr w:rsidR="00931757" w:rsidRPr="00B40E0C" w:rsidTr="00931757">
        <w:trPr>
          <w:trHeight w:val="603"/>
        </w:trPr>
        <w:tc>
          <w:tcPr>
            <w:tcW w:w="1418" w:type="dxa"/>
            <w:shd w:val="clear" w:color="auto" w:fill="FFFFFF" w:themeFill="background1"/>
          </w:tcPr>
          <w:p w:rsidR="00931757" w:rsidRPr="00B40E0C" w:rsidRDefault="00931757" w:rsidP="007774ED">
            <w:pPr>
              <w:rPr>
                <w:rFonts w:ascii="Calibri" w:eastAsia="Calibri" w:hAnsi="Calibri" w:cs="Times New Roman"/>
                <w:b/>
                <w:sz w:val="24"/>
                <w:szCs w:val="24"/>
              </w:rPr>
            </w:pPr>
            <w:r w:rsidRPr="00B40E0C">
              <w:rPr>
                <w:rFonts w:ascii="Calibri" w:eastAsia="Calibri" w:hAnsi="Calibri" w:cs="Times New Roman"/>
                <w:b/>
                <w:sz w:val="24"/>
                <w:szCs w:val="24"/>
              </w:rPr>
              <w:t>Topic 2</w:t>
            </w:r>
          </w:p>
        </w:tc>
        <w:tc>
          <w:tcPr>
            <w:tcW w:w="6804" w:type="dxa"/>
            <w:shd w:val="clear" w:color="auto" w:fill="FFFFFF" w:themeFill="background1"/>
          </w:tcPr>
          <w:p w:rsidR="00931757" w:rsidRPr="00B40E0C" w:rsidRDefault="00931757" w:rsidP="007774ED">
            <w:pPr>
              <w:jc w:val="center"/>
              <w:rPr>
                <w:rFonts w:ascii="Calibri" w:eastAsia="Calibri" w:hAnsi="Calibri" w:cs="Times New Roman"/>
              </w:rPr>
            </w:pPr>
            <w:r w:rsidRPr="00B40E0C">
              <w:rPr>
                <w:rFonts w:ascii="Calibri" w:eastAsia="Calibri" w:hAnsi="Calibri" w:cs="Times New Roman"/>
                <w:b/>
                <w:sz w:val="24"/>
                <w:szCs w:val="24"/>
              </w:rPr>
              <w:t>Imagined Worlds – The Lovely Bones</w:t>
            </w:r>
            <w:r w:rsidRPr="00B40E0C">
              <w:rPr>
                <w:rFonts w:ascii="Calibri" w:eastAsia="Calibri" w:hAnsi="Calibri" w:cs="Times New Roman"/>
              </w:rPr>
              <w:t xml:space="preserve"> </w:t>
            </w:r>
          </w:p>
        </w:tc>
        <w:tc>
          <w:tcPr>
            <w:tcW w:w="7796" w:type="dxa"/>
            <w:shd w:val="clear" w:color="auto" w:fill="FFFFFF" w:themeFill="background1"/>
          </w:tcPr>
          <w:p w:rsidR="00931757" w:rsidRPr="00B40E0C" w:rsidRDefault="00931757" w:rsidP="007774ED">
            <w:pPr>
              <w:jc w:val="center"/>
              <w:rPr>
                <w:rFonts w:ascii="Calibri" w:eastAsia="Calibri" w:hAnsi="Calibri" w:cs="Times New Roman"/>
                <w:sz w:val="20"/>
                <w:szCs w:val="20"/>
              </w:rPr>
            </w:pPr>
            <w:r w:rsidRPr="00B40E0C">
              <w:rPr>
                <w:rFonts w:ascii="Calibri" w:eastAsia="Calibri" w:hAnsi="Calibri" w:cs="Times New Roman"/>
                <w:b/>
                <w:sz w:val="24"/>
                <w:szCs w:val="24"/>
              </w:rPr>
              <w:t>Dramatic Encounters – A Streetcar Named Desire</w:t>
            </w:r>
          </w:p>
        </w:tc>
      </w:tr>
      <w:tr w:rsidR="00931757" w:rsidRPr="00B40E0C" w:rsidTr="00931757">
        <w:trPr>
          <w:trHeight w:val="603"/>
        </w:trPr>
        <w:tc>
          <w:tcPr>
            <w:tcW w:w="1418" w:type="dxa"/>
            <w:shd w:val="clear" w:color="auto" w:fill="FFFFFF" w:themeFill="background1"/>
          </w:tcPr>
          <w:p w:rsidR="00931757" w:rsidRPr="00B40E0C" w:rsidRDefault="00931757" w:rsidP="007774ED">
            <w:pPr>
              <w:rPr>
                <w:rFonts w:ascii="Calibri" w:eastAsia="Calibri" w:hAnsi="Calibri" w:cs="Times New Roman"/>
                <w:b/>
                <w:sz w:val="24"/>
                <w:szCs w:val="24"/>
              </w:rPr>
            </w:pPr>
          </w:p>
        </w:tc>
        <w:tc>
          <w:tcPr>
            <w:tcW w:w="6804" w:type="dxa"/>
            <w:shd w:val="clear" w:color="auto" w:fill="FFFFFF" w:themeFill="background1"/>
          </w:tcPr>
          <w:p w:rsidR="00931757" w:rsidRPr="00B40E0C" w:rsidRDefault="00931757" w:rsidP="007774ED">
            <w:pPr>
              <w:rPr>
                <w:rFonts w:ascii="Calibri" w:eastAsia="Calibri" w:hAnsi="Calibri" w:cs="Times New Roman"/>
                <w:b/>
                <w:sz w:val="24"/>
                <w:szCs w:val="24"/>
              </w:rPr>
            </w:pPr>
            <w:r w:rsidRPr="3FE83A79">
              <w:rPr>
                <w:rFonts w:ascii="Calibri" w:eastAsia="Calibri" w:hAnsi="Calibri" w:cs="Times New Roman"/>
                <w:b/>
                <w:bCs/>
                <w:sz w:val="24"/>
                <w:szCs w:val="24"/>
              </w:rPr>
              <w:t xml:space="preserve">Know </w:t>
            </w:r>
          </w:p>
          <w:p w:rsidR="00931757" w:rsidRDefault="00931757" w:rsidP="007774ED">
            <w:pPr>
              <w:spacing w:line="259" w:lineRule="auto"/>
              <w:rPr>
                <w:rFonts w:ascii="Calibri" w:eastAsia="Calibri" w:hAnsi="Calibri" w:cs="Times New Roman"/>
                <w:sz w:val="24"/>
                <w:szCs w:val="24"/>
              </w:rPr>
            </w:pPr>
            <w:r w:rsidRPr="3FE83A79">
              <w:rPr>
                <w:rFonts w:ascii="Calibri" w:eastAsia="Calibri" w:hAnsi="Calibri" w:cs="Times New Roman"/>
                <w:sz w:val="24"/>
                <w:szCs w:val="24"/>
              </w:rPr>
              <w:t>The features of fantasy genre</w:t>
            </w:r>
          </w:p>
          <w:p w:rsidR="00931757" w:rsidRDefault="00931757" w:rsidP="007774ED">
            <w:pPr>
              <w:spacing w:line="259" w:lineRule="auto"/>
              <w:rPr>
                <w:rFonts w:ascii="Calibri" w:eastAsia="Calibri" w:hAnsi="Calibri" w:cs="Times New Roman"/>
                <w:sz w:val="24"/>
                <w:szCs w:val="24"/>
              </w:rPr>
            </w:pPr>
            <w:r w:rsidRPr="3FE83A79">
              <w:rPr>
                <w:rFonts w:ascii="Calibri" w:eastAsia="Calibri" w:hAnsi="Calibri" w:cs="Times New Roman"/>
                <w:sz w:val="24"/>
                <w:szCs w:val="24"/>
              </w:rPr>
              <w:t xml:space="preserve">The social, biographical and historical context of the novel </w:t>
            </w:r>
          </w:p>
          <w:p w:rsidR="00931757" w:rsidRDefault="00931757" w:rsidP="007774ED">
            <w:pPr>
              <w:spacing w:line="259" w:lineRule="auto"/>
              <w:rPr>
                <w:rFonts w:ascii="Calibri" w:eastAsia="Calibri" w:hAnsi="Calibri" w:cs="Times New Roman"/>
                <w:sz w:val="24"/>
                <w:szCs w:val="24"/>
              </w:rPr>
            </w:pPr>
            <w:r w:rsidRPr="3FE83A79">
              <w:rPr>
                <w:rFonts w:ascii="Calibri" w:eastAsia="Calibri" w:hAnsi="Calibri" w:cs="Times New Roman"/>
                <w:sz w:val="24"/>
                <w:szCs w:val="24"/>
              </w:rPr>
              <w:t xml:space="preserve">The more complex terminology of pragmatics </w:t>
            </w:r>
          </w:p>
          <w:p w:rsidR="00931757" w:rsidRDefault="00931757" w:rsidP="007774ED">
            <w:pPr>
              <w:spacing w:line="259" w:lineRule="auto"/>
              <w:rPr>
                <w:rFonts w:ascii="Calibri" w:eastAsia="Calibri" w:hAnsi="Calibri" w:cs="Times New Roman"/>
                <w:sz w:val="24"/>
                <w:szCs w:val="24"/>
              </w:rPr>
            </w:pPr>
            <w:r w:rsidRPr="3FE83A79">
              <w:rPr>
                <w:rFonts w:ascii="Calibri" w:eastAsia="Calibri" w:hAnsi="Calibri" w:cs="Times New Roman"/>
                <w:sz w:val="24"/>
                <w:szCs w:val="24"/>
              </w:rPr>
              <w:t xml:space="preserve">The more complex terminology of lexis and semantics </w:t>
            </w:r>
          </w:p>
          <w:p w:rsidR="00931757" w:rsidRDefault="00931757" w:rsidP="007774ED">
            <w:pPr>
              <w:spacing w:line="259" w:lineRule="auto"/>
              <w:rPr>
                <w:rFonts w:ascii="Calibri" w:eastAsia="Calibri" w:hAnsi="Calibri" w:cs="Times New Roman"/>
                <w:sz w:val="24"/>
                <w:szCs w:val="24"/>
              </w:rPr>
            </w:pPr>
            <w:r w:rsidRPr="3FE83A79">
              <w:rPr>
                <w:rFonts w:ascii="Calibri" w:eastAsia="Calibri" w:hAnsi="Calibri" w:cs="Times New Roman"/>
                <w:sz w:val="24"/>
                <w:szCs w:val="24"/>
              </w:rPr>
              <w:t xml:space="preserve">The key terminology of grammar </w:t>
            </w:r>
          </w:p>
          <w:p w:rsidR="00931757" w:rsidRDefault="00931757" w:rsidP="007774ED">
            <w:pPr>
              <w:spacing w:line="259" w:lineRule="auto"/>
              <w:rPr>
                <w:rFonts w:ascii="Calibri" w:eastAsia="Calibri" w:hAnsi="Calibri" w:cs="Times New Roman"/>
                <w:sz w:val="24"/>
                <w:szCs w:val="24"/>
              </w:rPr>
            </w:pPr>
            <w:r w:rsidRPr="3FE83A79">
              <w:rPr>
                <w:rFonts w:ascii="Calibri" w:eastAsia="Calibri" w:hAnsi="Calibri" w:cs="Times New Roman"/>
                <w:sz w:val="24"/>
                <w:szCs w:val="24"/>
              </w:rPr>
              <w:lastRenderedPageBreak/>
              <w:t xml:space="preserve">The key themes and motifs of the novel </w:t>
            </w:r>
          </w:p>
          <w:p w:rsidR="00931757" w:rsidRDefault="00931757" w:rsidP="007774ED">
            <w:pPr>
              <w:spacing w:line="259" w:lineRule="auto"/>
              <w:rPr>
                <w:rFonts w:ascii="Calibri" w:eastAsia="Calibri" w:hAnsi="Calibri" w:cs="Times New Roman"/>
                <w:sz w:val="24"/>
                <w:szCs w:val="24"/>
              </w:rPr>
            </w:pPr>
            <w:r w:rsidRPr="3FE83A79">
              <w:rPr>
                <w:rFonts w:ascii="Calibri" w:eastAsia="Calibri" w:hAnsi="Calibri" w:cs="Times New Roman"/>
                <w:sz w:val="24"/>
                <w:szCs w:val="24"/>
              </w:rPr>
              <w:t xml:space="preserve">The plot and characters of the novel </w:t>
            </w:r>
          </w:p>
          <w:p w:rsidR="00931757" w:rsidRDefault="00931757" w:rsidP="007774ED">
            <w:pPr>
              <w:rPr>
                <w:rFonts w:ascii="Calibri" w:eastAsia="Calibri" w:hAnsi="Calibri" w:cs="Times New Roman"/>
                <w:b/>
                <w:bCs/>
                <w:sz w:val="24"/>
                <w:szCs w:val="24"/>
              </w:rPr>
            </w:pPr>
          </w:p>
          <w:p w:rsidR="00931757" w:rsidRPr="00B40E0C" w:rsidRDefault="00931757" w:rsidP="007774ED">
            <w:pPr>
              <w:rPr>
                <w:rFonts w:ascii="Calibri" w:eastAsia="Calibri" w:hAnsi="Calibri" w:cs="Times New Roman"/>
                <w:b/>
                <w:sz w:val="24"/>
                <w:szCs w:val="24"/>
              </w:rPr>
            </w:pPr>
          </w:p>
          <w:p w:rsidR="00931757" w:rsidRPr="00B40E0C" w:rsidRDefault="00931757" w:rsidP="007774ED">
            <w:pPr>
              <w:rPr>
                <w:rFonts w:ascii="Calibri" w:eastAsia="Calibri" w:hAnsi="Calibri" w:cs="Times New Roman"/>
                <w:b/>
                <w:bCs/>
                <w:sz w:val="24"/>
                <w:szCs w:val="24"/>
              </w:rPr>
            </w:pPr>
            <w:r w:rsidRPr="3FE83A79">
              <w:rPr>
                <w:rFonts w:ascii="Calibri" w:eastAsia="Calibri" w:hAnsi="Calibri" w:cs="Times New Roman"/>
                <w:b/>
                <w:bCs/>
                <w:sz w:val="24"/>
                <w:szCs w:val="24"/>
              </w:rPr>
              <w:t>Know How</w:t>
            </w:r>
          </w:p>
          <w:p w:rsidR="00931757" w:rsidRPr="00B40E0C" w:rsidRDefault="00931757" w:rsidP="007774ED">
            <w:pPr>
              <w:rPr>
                <w:rFonts w:ascii="Calibri" w:eastAsia="Calibri" w:hAnsi="Calibri" w:cs="Times New Roman"/>
                <w:sz w:val="24"/>
                <w:szCs w:val="24"/>
              </w:rPr>
            </w:pPr>
            <w:r w:rsidRPr="3FE83A79">
              <w:rPr>
                <w:rFonts w:ascii="Calibri" w:eastAsia="Calibri" w:hAnsi="Calibri" w:cs="Times New Roman"/>
                <w:sz w:val="24"/>
                <w:szCs w:val="24"/>
              </w:rPr>
              <w:t xml:space="preserve">To integrate language and literature analysis in a literature text </w:t>
            </w:r>
          </w:p>
          <w:p w:rsidR="00931757" w:rsidRPr="00B40E0C" w:rsidRDefault="00931757" w:rsidP="007774ED">
            <w:pPr>
              <w:rPr>
                <w:rFonts w:ascii="Calibri" w:eastAsia="Calibri" w:hAnsi="Calibri" w:cs="Times New Roman"/>
                <w:sz w:val="24"/>
                <w:szCs w:val="24"/>
              </w:rPr>
            </w:pPr>
            <w:r w:rsidRPr="3FE83A79">
              <w:rPr>
                <w:rFonts w:ascii="Calibri" w:eastAsia="Calibri" w:hAnsi="Calibri" w:cs="Times New Roman"/>
                <w:sz w:val="24"/>
                <w:szCs w:val="24"/>
              </w:rPr>
              <w:t xml:space="preserve">To write about how meaning is shaped by language </w:t>
            </w:r>
          </w:p>
          <w:p w:rsidR="00931757" w:rsidRPr="00B40E0C" w:rsidRDefault="00931757" w:rsidP="007774ED">
            <w:pPr>
              <w:rPr>
                <w:rFonts w:ascii="Calibri" w:eastAsia="Calibri" w:hAnsi="Calibri" w:cs="Times New Roman"/>
                <w:sz w:val="24"/>
                <w:szCs w:val="24"/>
              </w:rPr>
            </w:pPr>
            <w:r w:rsidRPr="3FE83A79">
              <w:rPr>
                <w:rFonts w:ascii="Calibri" w:eastAsia="Calibri" w:hAnsi="Calibri" w:cs="Times New Roman"/>
                <w:sz w:val="24"/>
                <w:szCs w:val="24"/>
              </w:rPr>
              <w:t xml:space="preserve">To write effectively about contextual factors </w:t>
            </w:r>
          </w:p>
          <w:p w:rsidR="00931757" w:rsidRPr="00B40E0C" w:rsidRDefault="00931757" w:rsidP="007774ED">
            <w:pPr>
              <w:rPr>
                <w:rFonts w:ascii="Calibri" w:eastAsia="Calibri" w:hAnsi="Calibri" w:cs="Times New Roman"/>
                <w:sz w:val="24"/>
                <w:szCs w:val="24"/>
              </w:rPr>
            </w:pPr>
            <w:r w:rsidRPr="3FE83A79">
              <w:rPr>
                <w:rFonts w:ascii="Calibri" w:eastAsia="Calibri" w:hAnsi="Calibri" w:cs="Times New Roman"/>
                <w:sz w:val="24"/>
                <w:szCs w:val="24"/>
              </w:rPr>
              <w:t xml:space="preserve">To synthesise information from across the text </w:t>
            </w:r>
          </w:p>
          <w:p w:rsidR="00931757" w:rsidRPr="00B40E0C" w:rsidRDefault="00931757" w:rsidP="007774ED">
            <w:pPr>
              <w:rPr>
                <w:rFonts w:ascii="Calibri" w:eastAsia="Calibri" w:hAnsi="Calibri" w:cs="Times New Roman"/>
                <w:sz w:val="24"/>
                <w:szCs w:val="24"/>
              </w:rPr>
            </w:pPr>
            <w:r w:rsidRPr="3FE83A79">
              <w:rPr>
                <w:rFonts w:ascii="Calibri" w:eastAsia="Calibri" w:hAnsi="Calibri" w:cs="Times New Roman"/>
                <w:sz w:val="24"/>
                <w:szCs w:val="24"/>
              </w:rPr>
              <w:t xml:space="preserve">To select quotes judiciously </w:t>
            </w:r>
          </w:p>
          <w:p w:rsidR="00931757" w:rsidRPr="00B40E0C" w:rsidRDefault="00931757" w:rsidP="007774ED">
            <w:pPr>
              <w:rPr>
                <w:rFonts w:ascii="Calibri" w:eastAsia="Calibri" w:hAnsi="Calibri" w:cs="Times New Roman"/>
                <w:sz w:val="24"/>
                <w:szCs w:val="24"/>
              </w:rPr>
            </w:pPr>
            <w:r w:rsidRPr="3FE83A79">
              <w:rPr>
                <w:rFonts w:ascii="Calibri" w:eastAsia="Calibri" w:hAnsi="Calibri" w:cs="Times New Roman"/>
                <w:sz w:val="24"/>
                <w:szCs w:val="24"/>
              </w:rPr>
              <w:t xml:space="preserve">To make deep analytical points about language </w:t>
            </w:r>
          </w:p>
          <w:p w:rsidR="00931757" w:rsidRPr="00B40E0C" w:rsidRDefault="00931757" w:rsidP="007774ED">
            <w:pPr>
              <w:rPr>
                <w:rFonts w:ascii="Calibri" w:eastAsia="Calibri" w:hAnsi="Calibri" w:cs="Times New Roman"/>
                <w:sz w:val="24"/>
                <w:szCs w:val="24"/>
              </w:rPr>
            </w:pPr>
            <w:r w:rsidRPr="3FE83A79">
              <w:rPr>
                <w:rFonts w:ascii="Calibri" w:eastAsia="Calibri" w:hAnsi="Calibri" w:cs="Times New Roman"/>
                <w:sz w:val="24"/>
                <w:szCs w:val="24"/>
              </w:rPr>
              <w:t xml:space="preserve">To integrate points about genre and language </w:t>
            </w:r>
          </w:p>
        </w:tc>
        <w:tc>
          <w:tcPr>
            <w:tcW w:w="7796" w:type="dxa"/>
            <w:shd w:val="clear" w:color="auto" w:fill="FFFFFF" w:themeFill="background1"/>
          </w:tcPr>
          <w:p w:rsidR="00931757" w:rsidRPr="00B40E0C" w:rsidRDefault="00931757" w:rsidP="007774ED">
            <w:pPr>
              <w:rPr>
                <w:rFonts w:ascii="Calibri" w:eastAsia="Calibri" w:hAnsi="Calibri" w:cs="Times New Roman"/>
                <w:b/>
                <w:sz w:val="24"/>
                <w:szCs w:val="24"/>
              </w:rPr>
            </w:pPr>
            <w:r w:rsidRPr="00B40E0C">
              <w:rPr>
                <w:rFonts w:ascii="Calibri" w:eastAsia="Calibri" w:hAnsi="Calibri" w:cs="Times New Roman"/>
                <w:b/>
                <w:sz w:val="24"/>
                <w:szCs w:val="24"/>
              </w:rPr>
              <w:lastRenderedPageBreak/>
              <w:t xml:space="preserve">Know </w:t>
            </w:r>
          </w:p>
          <w:p w:rsidR="00931757" w:rsidRPr="00B40E0C"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t xml:space="preserve">The features of Aristotelian tragedy </w:t>
            </w:r>
          </w:p>
          <w:p w:rsidR="00931757"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t>The features of Plastic Theatre</w:t>
            </w:r>
          </w:p>
          <w:p w:rsidR="00931757"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t>The features of realist theatre</w:t>
            </w:r>
          </w:p>
          <w:p w:rsidR="00931757"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t>The social, biographical and historical context of the play</w:t>
            </w:r>
          </w:p>
          <w:p w:rsidR="00931757"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t>Key terminology in relation to stagecraft</w:t>
            </w:r>
          </w:p>
          <w:p w:rsidR="00931757"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t>The key themes and motifs of the play</w:t>
            </w:r>
          </w:p>
          <w:p w:rsidR="00931757"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lastRenderedPageBreak/>
              <w:t>The plot and characters</w:t>
            </w:r>
          </w:p>
          <w:p w:rsidR="00931757"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t>Different types of conflict</w:t>
            </w:r>
          </w:p>
          <w:p w:rsidR="00931757" w:rsidRDefault="00931757" w:rsidP="007774ED">
            <w:pPr>
              <w:rPr>
                <w:rFonts w:ascii="Calibri" w:eastAsia="Calibri" w:hAnsi="Calibri" w:cs="Times New Roman"/>
                <w:sz w:val="24"/>
                <w:szCs w:val="24"/>
              </w:rPr>
            </w:pPr>
          </w:p>
          <w:p w:rsidR="00931757" w:rsidRPr="00B40E0C" w:rsidRDefault="00931757" w:rsidP="007774ED">
            <w:pPr>
              <w:rPr>
                <w:rFonts w:ascii="Calibri" w:eastAsia="Calibri" w:hAnsi="Calibri" w:cs="Times New Roman"/>
                <w:b/>
                <w:bCs/>
                <w:sz w:val="24"/>
                <w:szCs w:val="24"/>
              </w:rPr>
            </w:pPr>
            <w:r w:rsidRPr="2DBE49AA">
              <w:rPr>
                <w:rFonts w:ascii="Calibri" w:eastAsia="Calibri" w:hAnsi="Calibri" w:cs="Times New Roman"/>
                <w:b/>
                <w:bCs/>
                <w:sz w:val="24"/>
                <w:szCs w:val="24"/>
              </w:rPr>
              <w:t>Know How</w:t>
            </w:r>
          </w:p>
          <w:p w:rsidR="00931757" w:rsidRPr="00B40E0C"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t>To integrate linguistic analysis in an academic essay</w:t>
            </w:r>
          </w:p>
          <w:p w:rsidR="00931757" w:rsidRPr="00B40E0C"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t xml:space="preserve">To write about how meaning is shaped </w:t>
            </w:r>
          </w:p>
          <w:p w:rsidR="00931757" w:rsidRPr="00B40E0C"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t>To integrate the impact of contextual factors into an essay</w:t>
            </w:r>
          </w:p>
          <w:p w:rsidR="00931757" w:rsidRPr="00B40E0C"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t>To synthesise and select appropriate extracts from across the play</w:t>
            </w:r>
          </w:p>
          <w:p w:rsidR="00931757" w:rsidRPr="00B40E0C"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t>To select quotations judiciously</w:t>
            </w:r>
          </w:p>
          <w:p w:rsidR="00931757" w:rsidRPr="00B40E0C"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t>To make deep analytic points about language</w:t>
            </w:r>
          </w:p>
          <w:p w:rsidR="00931757" w:rsidRPr="00B40E0C"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t>To integrate conventions of genre into an essay</w:t>
            </w:r>
          </w:p>
        </w:tc>
      </w:tr>
      <w:tr w:rsidR="00931757" w:rsidRPr="00B40E0C" w:rsidTr="00931757">
        <w:trPr>
          <w:trHeight w:val="603"/>
        </w:trPr>
        <w:tc>
          <w:tcPr>
            <w:tcW w:w="1418" w:type="dxa"/>
            <w:shd w:val="clear" w:color="auto" w:fill="FFFFFF" w:themeFill="background1"/>
          </w:tcPr>
          <w:p w:rsidR="00931757" w:rsidRPr="00B40E0C" w:rsidRDefault="00931757" w:rsidP="007774ED">
            <w:pPr>
              <w:rPr>
                <w:rFonts w:ascii="Calibri" w:eastAsia="Calibri" w:hAnsi="Calibri" w:cs="Times New Roman"/>
                <w:b/>
                <w:sz w:val="24"/>
                <w:szCs w:val="24"/>
              </w:rPr>
            </w:pPr>
            <w:r w:rsidRPr="00B40E0C">
              <w:rPr>
                <w:rFonts w:ascii="Calibri" w:eastAsia="Calibri" w:hAnsi="Calibri" w:cs="Times New Roman"/>
                <w:b/>
                <w:sz w:val="24"/>
                <w:szCs w:val="24"/>
              </w:rPr>
              <w:lastRenderedPageBreak/>
              <w:t xml:space="preserve">AQA Component </w:t>
            </w:r>
          </w:p>
        </w:tc>
        <w:tc>
          <w:tcPr>
            <w:tcW w:w="6804" w:type="dxa"/>
            <w:shd w:val="clear" w:color="auto" w:fill="538135" w:themeFill="accent6" w:themeFillShade="BF"/>
          </w:tcPr>
          <w:p w:rsidR="00931757" w:rsidRPr="00B40E0C" w:rsidRDefault="00931757" w:rsidP="007774ED">
            <w:pPr>
              <w:jc w:val="center"/>
              <w:rPr>
                <w:rFonts w:ascii="Calibri" w:eastAsia="Calibri" w:hAnsi="Calibri" w:cs="Times New Roman"/>
                <w:i/>
              </w:rPr>
            </w:pPr>
            <w:r w:rsidRPr="00B40E0C">
              <w:rPr>
                <w:rFonts w:ascii="Calibri" w:eastAsia="Calibri" w:hAnsi="Calibri" w:cs="Times New Roman"/>
                <w:b/>
                <w:sz w:val="28"/>
                <w:szCs w:val="28"/>
              </w:rPr>
              <w:t>Making Connections</w:t>
            </w:r>
          </w:p>
        </w:tc>
        <w:tc>
          <w:tcPr>
            <w:tcW w:w="7796" w:type="dxa"/>
            <w:shd w:val="clear" w:color="auto" w:fill="D9D9D9" w:themeFill="background1" w:themeFillShade="D9"/>
          </w:tcPr>
          <w:p w:rsidR="00931757" w:rsidRPr="00B40E0C" w:rsidRDefault="00931757" w:rsidP="007774ED">
            <w:pPr>
              <w:jc w:val="center"/>
              <w:rPr>
                <w:rFonts w:ascii="Calibri" w:eastAsia="Calibri" w:hAnsi="Calibri" w:cs="Times New Roman"/>
                <w:sz w:val="20"/>
                <w:szCs w:val="20"/>
              </w:rPr>
            </w:pPr>
            <w:r w:rsidRPr="00B40E0C">
              <w:rPr>
                <w:rFonts w:ascii="Calibri" w:eastAsia="Calibri" w:hAnsi="Calibri" w:cs="Times New Roman"/>
                <w:b/>
                <w:sz w:val="28"/>
                <w:szCs w:val="28"/>
              </w:rPr>
              <w:t>Exploring Conflict</w:t>
            </w:r>
          </w:p>
        </w:tc>
      </w:tr>
      <w:tr w:rsidR="00931757" w:rsidRPr="00B40E0C" w:rsidTr="00931757">
        <w:trPr>
          <w:trHeight w:val="603"/>
        </w:trPr>
        <w:tc>
          <w:tcPr>
            <w:tcW w:w="1418" w:type="dxa"/>
            <w:shd w:val="clear" w:color="auto" w:fill="FFFFFF" w:themeFill="background1"/>
          </w:tcPr>
          <w:p w:rsidR="00931757" w:rsidRPr="00B40E0C" w:rsidRDefault="00931757" w:rsidP="007774ED">
            <w:pPr>
              <w:rPr>
                <w:rFonts w:ascii="Calibri" w:eastAsia="Calibri" w:hAnsi="Calibri" w:cs="Times New Roman"/>
                <w:b/>
                <w:sz w:val="24"/>
                <w:szCs w:val="24"/>
              </w:rPr>
            </w:pPr>
            <w:r w:rsidRPr="00B40E0C">
              <w:rPr>
                <w:rFonts w:ascii="Calibri" w:eastAsia="Calibri" w:hAnsi="Calibri" w:cs="Times New Roman"/>
                <w:b/>
                <w:sz w:val="24"/>
                <w:szCs w:val="24"/>
              </w:rPr>
              <w:t>Rationale</w:t>
            </w:r>
          </w:p>
        </w:tc>
        <w:tc>
          <w:tcPr>
            <w:tcW w:w="6804" w:type="dxa"/>
            <w:shd w:val="clear" w:color="auto" w:fill="FFFFFF" w:themeFill="background1"/>
          </w:tcPr>
          <w:p w:rsidR="00931757" w:rsidRPr="006D48DD" w:rsidRDefault="00E51FD0" w:rsidP="007774ED">
            <w:pPr>
              <w:rPr>
                <w:rFonts w:ascii="Calibri" w:eastAsia="Calibri" w:hAnsi="Calibri" w:cs="Times New Roman"/>
                <w:sz w:val="20"/>
                <w:szCs w:val="20"/>
              </w:rPr>
            </w:pPr>
            <w:r>
              <w:rPr>
                <w:rFonts w:ascii="Calibri" w:eastAsia="Calibri" w:hAnsi="Calibri" w:cs="Times New Roman"/>
                <w:sz w:val="20"/>
                <w:szCs w:val="20"/>
              </w:rPr>
              <w:t>Student</w:t>
            </w:r>
            <w:r w:rsidR="00931757" w:rsidRPr="006D48DD">
              <w:rPr>
                <w:rFonts w:ascii="Calibri" w:eastAsia="Calibri" w:hAnsi="Calibri" w:cs="Times New Roman"/>
                <w:sz w:val="20"/>
                <w:szCs w:val="20"/>
              </w:rPr>
              <w:t xml:space="preserve">s being their NEA at a point in the sequence when they have studied a large portion of the exam content.  This enables </w:t>
            </w:r>
            <w:r>
              <w:rPr>
                <w:rFonts w:ascii="Calibri" w:eastAsia="Calibri" w:hAnsi="Calibri" w:cs="Times New Roman"/>
                <w:sz w:val="20"/>
                <w:szCs w:val="20"/>
              </w:rPr>
              <w:t>student</w:t>
            </w:r>
            <w:r w:rsidR="00931757" w:rsidRPr="006D48DD">
              <w:rPr>
                <w:rFonts w:ascii="Calibri" w:eastAsia="Calibri" w:hAnsi="Calibri" w:cs="Times New Roman"/>
                <w:sz w:val="20"/>
                <w:szCs w:val="20"/>
              </w:rPr>
              <w:t xml:space="preserve">s to build on their knowledge and pull from their learning across both exams to write their essay. </w:t>
            </w:r>
          </w:p>
        </w:tc>
        <w:tc>
          <w:tcPr>
            <w:tcW w:w="7796" w:type="dxa"/>
            <w:shd w:val="clear" w:color="auto" w:fill="FFFFFF" w:themeFill="background1"/>
          </w:tcPr>
          <w:p w:rsidR="00931757" w:rsidRPr="006D48DD" w:rsidRDefault="00931757" w:rsidP="007774ED">
            <w:pPr>
              <w:rPr>
                <w:rFonts w:ascii="Calibri" w:eastAsia="Calibri" w:hAnsi="Calibri" w:cs="Times New Roman"/>
                <w:sz w:val="20"/>
                <w:szCs w:val="20"/>
              </w:rPr>
            </w:pPr>
            <w:r w:rsidRPr="006D48DD">
              <w:rPr>
                <w:rFonts w:ascii="Calibri" w:eastAsia="Calibri" w:hAnsi="Calibri" w:cs="Times New Roman"/>
                <w:sz w:val="20"/>
                <w:szCs w:val="20"/>
              </w:rPr>
              <w:t xml:space="preserve">Students study The Great Gatsby in this term, to utilise everything they have learned in Year 12 in order to be able to write </w:t>
            </w:r>
            <w:proofErr w:type="spellStart"/>
            <w:r w:rsidRPr="006D48DD">
              <w:rPr>
                <w:rFonts w:ascii="Calibri" w:eastAsia="Calibri" w:hAnsi="Calibri" w:cs="Times New Roman"/>
                <w:sz w:val="20"/>
                <w:szCs w:val="20"/>
              </w:rPr>
              <w:t>recreatively</w:t>
            </w:r>
            <w:proofErr w:type="spellEnd"/>
            <w:r w:rsidRPr="006D48DD">
              <w:rPr>
                <w:rFonts w:ascii="Calibri" w:eastAsia="Calibri" w:hAnsi="Calibri" w:cs="Times New Roman"/>
                <w:sz w:val="20"/>
                <w:szCs w:val="20"/>
              </w:rPr>
              <w:t xml:space="preserve"> and evaluate their own linguistic choices effectively, applying relevant terminology from a range of language levels. </w:t>
            </w:r>
          </w:p>
        </w:tc>
      </w:tr>
      <w:tr w:rsidR="00931757" w:rsidRPr="00B40E0C" w:rsidTr="00931757">
        <w:trPr>
          <w:trHeight w:val="603"/>
        </w:trPr>
        <w:tc>
          <w:tcPr>
            <w:tcW w:w="1418" w:type="dxa"/>
            <w:shd w:val="clear" w:color="auto" w:fill="FFFFFF" w:themeFill="background1"/>
          </w:tcPr>
          <w:p w:rsidR="00931757" w:rsidRPr="00B40E0C" w:rsidRDefault="00931757" w:rsidP="007774ED">
            <w:pPr>
              <w:rPr>
                <w:rFonts w:ascii="Calibri" w:eastAsia="Calibri" w:hAnsi="Calibri" w:cs="Times New Roman"/>
                <w:b/>
                <w:sz w:val="24"/>
                <w:szCs w:val="24"/>
              </w:rPr>
            </w:pPr>
            <w:r w:rsidRPr="00B40E0C">
              <w:rPr>
                <w:rFonts w:ascii="Calibri" w:eastAsia="Calibri" w:hAnsi="Calibri" w:cs="Times New Roman"/>
                <w:b/>
                <w:sz w:val="24"/>
                <w:szCs w:val="24"/>
              </w:rPr>
              <w:t>Topic 3</w:t>
            </w:r>
          </w:p>
        </w:tc>
        <w:tc>
          <w:tcPr>
            <w:tcW w:w="6804" w:type="dxa"/>
            <w:shd w:val="clear" w:color="auto" w:fill="FFFFFF" w:themeFill="background1"/>
          </w:tcPr>
          <w:p w:rsidR="00931757" w:rsidRPr="00B40E0C" w:rsidRDefault="00931757" w:rsidP="007774ED">
            <w:pPr>
              <w:jc w:val="center"/>
              <w:rPr>
                <w:rFonts w:ascii="Calibri" w:eastAsia="Calibri" w:hAnsi="Calibri" w:cs="Times New Roman"/>
                <w:i/>
              </w:rPr>
            </w:pPr>
            <w:r w:rsidRPr="00B40E0C">
              <w:rPr>
                <w:rFonts w:ascii="Calibri" w:eastAsia="Calibri" w:hAnsi="Calibri" w:cs="Times New Roman"/>
                <w:b/>
                <w:sz w:val="24"/>
                <w:szCs w:val="24"/>
              </w:rPr>
              <w:t>Non-Examined Assessment</w:t>
            </w:r>
            <w:r w:rsidRPr="00B40E0C">
              <w:rPr>
                <w:rFonts w:ascii="Calibri" w:eastAsia="Calibri" w:hAnsi="Calibri" w:cs="Times New Roman"/>
                <w:i/>
              </w:rPr>
              <w:t xml:space="preserve"> </w:t>
            </w:r>
          </w:p>
        </w:tc>
        <w:tc>
          <w:tcPr>
            <w:tcW w:w="7796" w:type="dxa"/>
            <w:shd w:val="clear" w:color="auto" w:fill="FFFFFF" w:themeFill="background1"/>
          </w:tcPr>
          <w:p w:rsidR="00931757" w:rsidRPr="00B40E0C" w:rsidRDefault="00931757" w:rsidP="007774ED">
            <w:pPr>
              <w:jc w:val="center"/>
              <w:rPr>
                <w:rFonts w:ascii="Calibri" w:eastAsia="Calibri" w:hAnsi="Calibri" w:cs="Times New Roman"/>
                <w:sz w:val="20"/>
                <w:szCs w:val="20"/>
              </w:rPr>
            </w:pPr>
            <w:r w:rsidRPr="00B40E0C">
              <w:rPr>
                <w:rFonts w:ascii="Calibri" w:eastAsia="Calibri" w:hAnsi="Calibri" w:cs="Times New Roman"/>
                <w:b/>
                <w:sz w:val="24"/>
                <w:szCs w:val="24"/>
              </w:rPr>
              <w:t>Writing About Society – The Great Gatsby</w:t>
            </w:r>
          </w:p>
        </w:tc>
      </w:tr>
      <w:tr w:rsidR="00931757" w:rsidRPr="00B40E0C" w:rsidTr="00931757">
        <w:trPr>
          <w:trHeight w:val="603"/>
        </w:trPr>
        <w:tc>
          <w:tcPr>
            <w:tcW w:w="1418" w:type="dxa"/>
            <w:shd w:val="clear" w:color="auto" w:fill="FFFFFF" w:themeFill="background1"/>
          </w:tcPr>
          <w:p w:rsidR="00931757" w:rsidRPr="00B40E0C" w:rsidRDefault="00931757" w:rsidP="007774ED">
            <w:pPr>
              <w:rPr>
                <w:rFonts w:ascii="Calibri" w:eastAsia="Calibri" w:hAnsi="Calibri" w:cs="Times New Roman"/>
                <w:b/>
                <w:sz w:val="24"/>
                <w:szCs w:val="24"/>
              </w:rPr>
            </w:pPr>
          </w:p>
        </w:tc>
        <w:tc>
          <w:tcPr>
            <w:tcW w:w="6804" w:type="dxa"/>
            <w:shd w:val="clear" w:color="auto" w:fill="FFFFFF" w:themeFill="background1"/>
          </w:tcPr>
          <w:p w:rsidR="00931757" w:rsidRPr="00B40E0C" w:rsidRDefault="00931757" w:rsidP="007774ED">
            <w:pPr>
              <w:rPr>
                <w:rFonts w:ascii="Calibri" w:eastAsia="Calibri" w:hAnsi="Calibri" w:cs="Times New Roman"/>
                <w:b/>
                <w:sz w:val="24"/>
                <w:szCs w:val="24"/>
              </w:rPr>
            </w:pPr>
            <w:r w:rsidRPr="3FE83A79">
              <w:rPr>
                <w:rFonts w:ascii="Calibri" w:eastAsia="Calibri" w:hAnsi="Calibri" w:cs="Times New Roman"/>
                <w:b/>
                <w:bCs/>
                <w:sz w:val="24"/>
                <w:szCs w:val="24"/>
              </w:rPr>
              <w:t xml:space="preserve">Know </w:t>
            </w:r>
          </w:p>
          <w:p w:rsidR="00931757" w:rsidRDefault="00931757" w:rsidP="007774ED">
            <w:pPr>
              <w:spacing w:line="259" w:lineRule="auto"/>
              <w:rPr>
                <w:rFonts w:ascii="Calibri" w:eastAsia="Calibri" w:hAnsi="Calibri" w:cs="Times New Roman"/>
                <w:sz w:val="24"/>
                <w:szCs w:val="24"/>
              </w:rPr>
            </w:pPr>
            <w:r w:rsidRPr="3FE83A79">
              <w:rPr>
                <w:rFonts w:ascii="Calibri" w:eastAsia="Calibri" w:hAnsi="Calibri" w:cs="Times New Roman"/>
                <w:sz w:val="24"/>
                <w:szCs w:val="24"/>
              </w:rPr>
              <w:t xml:space="preserve">The remit of the NEA </w:t>
            </w:r>
          </w:p>
          <w:p w:rsidR="00931757" w:rsidRDefault="00931757" w:rsidP="007774ED">
            <w:pPr>
              <w:spacing w:line="259" w:lineRule="auto"/>
              <w:rPr>
                <w:rFonts w:ascii="Calibri" w:eastAsia="Calibri" w:hAnsi="Calibri" w:cs="Times New Roman"/>
                <w:sz w:val="24"/>
                <w:szCs w:val="24"/>
              </w:rPr>
            </w:pPr>
            <w:r w:rsidRPr="3FE83A79">
              <w:rPr>
                <w:rFonts w:ascii="Calibri" w:eastAsia="Calibri" w:hAnsi="Calibri" w:cs="Times New Roman"/>
                <w:sz w:val="24"/>
                <w:szCs w:val="24"/>
              </w:rPr>
              <w:t xml:space="preserve">That context and genre are integral to analyse texts </w:t>
            </w:r>
          </w:p>
          <w:p w:rsidR="00931757" w:rsidRDefault="00931757" w:rsidP="007774ED">
            <w:pPr>
              <w:spacing w:line="259" w:lineRule="auto"/>
              <w:rPr>
                <w:rFonts w:ascii="Calibri" w:eastAsia="Calibri" w:hAnsi="Calibri" w:cs="Times New Roman"/>
                <w:sz w:val="24"/>
                <w:szCs w:val="24"/>
              </w:rPr>
            </w:pPr>
            <w:r w:rsidRPr="3FE83A79">
              <w:rPr>
                <w:rFonts w:ascii="Calibri" w:eastAsia="Calibri" w:hAnsi="Calibri" w:cs="Times New Roman"/>
                <w:sz w:val="24"/>
                <w:szCs w:val="24"/>
              </w:rPr>
              <w:t xml:space="preserve">The criteria of a successful essay </w:t>
            </w:r>
          </w:p>
          <w:p w:rsidR="00931757" w:rsidRDefault="00931757" w:rsidP="007774ED">
            <w:pPr>
              <w:spacing w:line="259" w:lineRule="auto"/>
              <w:rPr>
                <w:rFonts w:ascii="Calibri" w:eastAsia="Calibri" w:hAnsi="Calibri" w:cs="Times New Roman"/>
                <w:sz w:val="24"/>
                <w:szCs w:val="24"/>
              </w:rPr>
            </w:pPr>
            <w:r w:rsidRPr="61BECC93">
              <w:rPr>
                <w:rFonts w:ascii="Calibri" w:eastAsia="Calibri" w:hAnsi="Calibri" w:cs="Times New Roman"/>
                <w:sz w:val="24"/>
                <w:szCs w:val="24"/>
              </w:rPr>
              <w:t xml:space="preserve">The methods and approaches to analysis </w:t>
            </w:r>
          </w:p>
          <w:p w:rsidR="00931757" w:rsidRDefault="00931757" w:rsidP="007774ED">
            <w:pPr>
              <w:rPr>
                <w:rFonts w:ascii="Calibri" w:eastAsia="Calibri" w:hAnsi="Calibri" w:cs="Times New Roman"/>
                <w:b/>
                <w:bCs/>
                <w:sz w:val="24"/>
                <w:szCs w:val="24"/>
              </w:rPr>
            </w:pPr>
          </w:p>
          <w:p w:rsidR="00931757" w:rsidRPr="00B40E0C" w:rsidRDefault="00931757" w:rsidP="007774ED">
            <w:pPr>
              <w:rPr>
                <w:rFonts w:ascii="Calibri" w:eastAsia="Calibri" w:hAnsi="Calibri" w:cs="Times New Roman"/>
                <w:b/>
                <w:bCs/>
                <w:sz w:val="24"/>
                <w:szCs w:val="24"/>
              </w:rPr>
            </w:pPr>
            <w:r w:rsidRPr="3FE83A79">
              <w:rPr>
                <w:rFonts w:ascii="Calibri" w:eastAsia="Calibri" w:hAnsi="Calibri" w:cs="Times New Roman"/>
                <w:b/>
                <w:bCs/>
                <w:sz w:val="24"/>
                <w:szCs w:val="24"/>
              </w:rPr>
              <w:t>Know How</w:t>
            </w:r>
          </w:p>
          <w:p w:rsidR="00931757" w:rsidRPr="00B40E0C" w:rsidRDefault="00931757" w:rsidP="007774ED">
            <w:pPr>
              <w:spacing w:line="259" w:lineRule="auto"/>
              <w:rPr>
                <w:rFonts w:ascii="Calibri" w:eastAsia="Calibri" w:hAnsi="Calibri" w:cs="Times New Roman"/>
                <w:sz w:val="24"/>
                <w:szCs w:val="24"/>
              </w:rPr>
            </w:pPr>
            <w:r w:rsidRPr="3FE83A79">
              <w:rPr>
                <w:rFonts w:ascii="Calibri" w:eastAsia="Calibri" w:hAnsi="Calibri" w:cs="Times New Roman"/>
                <w:sz w:val="24"/>
                <w:szCs w:val="24"/>
              </w:rPr>
              <w:t xml:space="preserve">To select texts for study and analysis linked by theme </w:t>
            </w:r>
          </w:p>
          <w:p w:rsidR="00931757" w:rsidRPr="00B40E0C" w:rsidRDefault="00931757" w:rsidP="007774ED">
            <w:pPr>
              <w:spacing w:line="259" w:lineRule="auto"/>
              <w:rPr>
                <w:rFonts w:ascii="Calibri" w:eastAsia="Calibri" w:hAnsi="Calibri" w:cs="Times New Roman"/>
                <w:sz w:val="24"/>
                <w:szCs w:val="24"/>
              </w:rPr>
            </w:pPr>
            <w:r w:rsidRPr="61BECC93">
              <w:rPr>
                <w:rFonts w:ascii="Calibri" w:eastAsia="Calibri" w:hAnsi="Calibri" w:cs="Times New Roman"/>
                <w:sz w:val="24"/>
                <w:szCs w:val="24"/>
              </w:rPr>
              <w:t>To use secondary reading to supplement their learning</w:t>
            </w:r>
          </w:p>
          <w:p w:rsidR="00931757" w:rsidRDefault="00931757" w:rsidP="007774ED">
            <w:pPr>
              <w:spacing w:line="259" w:lineRule="auto"/>
              <w:rPr>
                <w:rFonts w:ascii="Calibri" w:eastAsia="Calibri" w:hAnsi="Calibri" w:cs="Times New Roman"/>
                <w:sz w:val="24"/>
                <w:szCs w:val="24"/>
              </w:rPr>
            </w:pPr>
            <w:r w:rsidRPr="61BECC93">
              <w:rPr>
                <w:rFonts w:ascii="Calibri" w:eastAsia="Calibri" w:hAnsi="Calibri" w:cs="Times New Roman"/>
                <w:sz w:val="24"/>
                <w:szCs w:val="24"/>
              </w:rPr>
              <w:t>To evaluate secondary reading</w:t>
            </w:r>
          </w:p>
          <w:p w:rsidR="00931757" w:rsidRPr="00B40E0C" w:rsidRDefault="00931757" w:rsidP="007774ED">
            <w:pPr>
              <w:spacing w:line="259" w:lineRule="auto"/>
              <w:rPr>
                <w:rFonts w:ascii="Calibri" w:eastAsia="Calibri" w:hAnsi="Calibri" w:cs="Times New Roman"/>
                <w:sz w:val="24"/>
                <w:szCs w:val="24"/>
              </w:rPr>
            </w:pPr>
            <w:r w:rsidRPr="3FE83A79">
              <w:rPr>
                <w:rFonts w:ascii="Calibri" w:eastAsia="Calibri" w:hAnsi="Calibri" w:cs="Times New Roman"/>
                <w:sz w:val="24"/>
                <w:szCs w:val="24"/>
              </w:rPr>
              <w:t>To annotate independently</w:t>
            </w:r>
          </w:p>
          <w:p w:rsidR="00931757" w:rsidRPr="00B40E0C" w:rsidRDefault="00931757" w:rsidP="007774ED">
            <w:pPr>
              <w:spacing w:line="259" w:lineRule="auto"/>
              <w:rPr>
                <w:rFonts w:ascii="Calibri" w:eastAsia="Calibri" w:hAnsi="Calibri" w:cs="Times New Roman"/>
                <w:sz w:val="24"/>
                <w:szCs w:val="24"/>
              </w:rPr>
            </w:pPr>
            <w:r w:rsidRPr="3FE83A79">
              <w:rPr>
                <w:rFonts w:ascii="Calibri" w:eastAsia="Calibri" w:hAnsi="Calibri" w:cs="Times New Roman"/>
                <w:sz w:val="24"/>
                <w:szCs w:val="24"/>
              </w:rPr>
              <w:lastRenderedPageBreak/>
              <w:t xml:space="preserve">To develop a robust academic inquiry question </w:t>
            </w:r>
          </w:p>
          <w:p w:rsidR="00931757" w:rsidRPr="00B40E0C" w:rsidRDefault="00931757" w:rsidP="007774ED">
            <w:pPr>
              <w:spacing w:line="259" w:lineRule="auto"/>
              <w:rPr>
                <w:rFonts w:ascii="Calibri" w:eastAsia="Calibri" w:hAnsi="Calibri" w:cs="Times New Roman"/>
                <w:sz w:val="24"/>
                <w:szCs w:val="24"/>
              </w:rPr>
            </w:pPr>
            <w:r w:rsidRPr="61BECC93">
              <w:rPr>
                <w:rFonts w:ascii="Calibri" w:eastAsia="Calibri" w:hAnsi="Calibri" w:cs="Times New Roman"/>
                <w:sz w:val="24"/>
                <w:szCs w:val="24"/>
              </w:rPr>
              <w:t xml:space="preserve">To develop an argument  </w:t>
            </w:r>
          </w:p>
          <w:p w:rsidR="00931757" w:rsidRPr="00B40E0C" w:rsidRDefault="00931757" w:rsidP="007774ED">
            <w:pPr>
              <w:spacing w:line="259" w:lineRule="auto"/>
              <w:rPr>
                <w:rFonts w:ascii="Calibri" w:eastAsia="Calibri" w:hAnsi="Calibri" w:cs="Times New Roman"/>
                <w:sz w:val="24"/>
                <w:szCs w:val="24"/>
              </w:rPr>
            </w:pPr>
            <w:r w:rsidRPr="61BECC93">
              <w:rPr>
                <w:rFonts w:ascii="Calibri" w:eastAsia="Calibri" w:hAnsi="Calibri" w:cs="Times New Roman"/>
                <w:sz w:val="24"/>
                <w:szCs w:val="24"/>
              </w:rPr>
              <w:t xml:space="preserve">To explore character, theme and plot independently </w:t>
            </w:r>
          </w:p>
        </w:tc>
        <w:tc>
          <w:tcPr>
            <w:tcW w:w="7796" w:type="dxa"/>
            <w:shd w:val="clear" w:color="auto" w:fill="FFFFFF" w:themeFill="background1"/>
          </w:tcPr>
          <w:p w:rsidR="00931757" w:rsidRPr="00B40E0C" w:rsidRDefault="00931757" w:rsidP="007774ED">
            <w:pPr>
              <w:rPr>
                <w:rFonts w:ascii="Calibri" w:eastAsia="Calibri" w:hAnsi="Calibri" w:cs="Times New Roman"/>
                <w:b/>
                <w:sz w:val="24"/>
                <w:szCs w:val="24"/>
              </w:rPr>
            </w:pPr>
            <w:r w:rsidRPr="00B40E0C">
              <w:rPr>
                <w:rFonts w:ascii="Calibri" w:eastAsia="Calibri" w:hAnsi="Calibri" w:cs="Times New Roman"/>
                <w:b/>
                <w:sz w:val="24"/>
                <w:szCs w:val="24"/>
              </w:rPr>
              <w:lastRenderedPageBreak/>
              <w:t xml:space="preserve">Know </w:t>
            </w:r>
          </w:p>
          <w:p w:rsidR="00931757" w:rsidRPr="00B40E0C"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t>The context of the novel with a particular focus on different societal groups</w:t>
            </w:r>
          </w:p>
          <w:p w:rsidR="00931757"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t>Key themes and motifs</w:t>
            </w:r>
          </w:p>
          <w:p w:rsidR="00931757"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t>The plot and characters</w:t>
            </w:r>
          </w:p>
          <w:p w:rsidR="00931757" w:rsidRDefault="00931757" w:rsidP="007774ED">
            <w:pPr>
              <w:rPr>
                <w:rFonts w:ascii="Calibri" w:eastAsia="Calibri" w:hAnsi="Calibri" w:cs="Times New Roman"/>
                <w:sz w:val="24"/>
                <w:szCs w:val="24"/>
              </w:rPr>
            </w:pPr>
          </w:p>
          <w:p w:rsidR="00931757" w:rsidRPr="00B40E0C" w:rsidRDefault="00931757" w:rsidP="007774ED">
            <w:pPr>
              <w:rPr>
                <w:rFonts w:ascii="Calibri" w:eastAsia="Calibri" w:hAnsi="Calibri" w:cs="Times New Roman"/>
                <w:b/>
                <w:bCs/>
                <w:sz w:val="24"/>
                <w:szCs w:val="24"/>
              </w:rPr>
            </w:pPr>
            <w:r w:rsidRPr="2DBE49AA">
              <w:rPr>
                <w:rFonts w:ascii="Calibri" w:eastAsia="Calibri" w:hAnsi="Calibri" w:cs="Times New Roman"/>
                <w:b/>
                <w:bCs/>
                <w:sz w:val="24"/>
                <w:szCs w:val="24"/>
              </w:rPr>
              <w:t>Know How</w:t>
            </w:r>
          </w:p>
          <w:p w:rsidR="00931757" w:rsidRPr="00B40E0C"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t>To approach planning and writing a recast, both as an included and excluded participant</w:t>
            </w:r>
          </w:p>
          <w:p w:rsidR="00931757" w:rsidRPr="00B40E0C"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t xml:space="preserve">To create a recast which draws from the base text without being </w:t>
            </w:r>
            <w:proofErr w:type="spellStart"/>
            <w:r w:rsidRPr="2DBE49AA">
              <w:rPr>
                <w:rFonts w:ascii="Calibri" w:eastAsia="Calibri" w:hAnsi="Calibri" w:cs="Times New Roman"/>
                <w:sz w:val="24"/>
                <w:szCs w:val="24"/>
              </w:rPr>
              <w:t>derivitive</w:t>
            </w:r>
            <w:proofErr w:type="spellEnd"/>
          </w:p>
          <w:p w:rsidR="00931757" w:rsidRPr="00B40E0C"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t xml:space="preserve">To structure a reflective commentary which makes clear </w:t>
            </w:r>
            <w:proofErr w:type="spellStart"/>
            <w:r w:rsidRPr="2DBE49AA">
              <w:rPr>
                <w:rFonts w:ascii="Calibri" w:eastAsia="Calibri" w:hAnsi="Calibri" w:cs="Times New Roman"/>
                <w:sz w:val="24"/>
                <w:szCs w:val="24"/>
              </w:rPr>
              <w:t>comparisions</w:t>
            </w:r>
            <w:proofErr w:type="spellEnd"/>
            <w:r w:rsidRPr="2DBE49AA">
              <w:rPr>
                <w:rFonts w:ascii="Calibri" w:eastAsia="Calibri" w:hAnsi="Calibri" w:cs="Times New Roman"/>
                <w:sz w:val="24"/>
                <w:szCs w:val="24"/>
              </w:rPr>
              <w:t xml:space="preserve"> between the base text and recast </w:t>
            </w:r>
          </w:p>
          <w:p w:rsidR="00931757" w:rsidRPr="00B40E0C" w:rsidRDefault="00931757" w:rsidP="007774ED">
            <w:pPr>
              <w:rPr>
                <w:rFonts w:ascii="Calibri" w:eastAsia="Calibri" w:hAnsi="Calibri" w:cs="Times New Roman"/>
                <w:sz w:val="24"/>
                <w:szCs w:val="24"/>
              </w:rPr>
            </w:pPr>
          </w:p>
        </w:tc>
      </w:tr>
      <w:tr w:rsidR="00931757" w:rsidRPr="00B40E0C" w:rsidTr="00931757">
        <w:trPr>
          <w:trHeight w:val="603"/>
        </w:trPr>
        <w:tc>
          <w:tcPr>
            <w:tcW w:w="1418" w:type="dxa"/>
            <w:shd w:val="clear" w:color="auto" w:fill="FFFFFF" w:themeFill="background1"/>
          </w:tcPr>
          <w:p w:rsidR="00931757" w:rsidRPr="00B40E0C" w:rsidRDefault="00931757" w:rsidP="007774ED">
            <w:pPr>
              <w:rPr>
                <w:rFonts w:ascii="Calibri" w:eastAsia="Calibri" w:hAnsi="Calibri" w:cs="Times New Roman"/>
                <w:b/>
                <w:sz w:val="24"/>
                <w:szCs w:val="24"/>
              </w:rPr>
            </w:pPr>
            <w:r w:rsidRPr="00B40E0C">
              <w:rPr>
                <w:rFonts w:ascii="Calibri" w:eastAsia="Calibri" w:hAnsi="Calibri" w:cs="Times New Roman"/>
                <w:b/>
                <w:sz w:val="24"/>
                <w:szCs w:val="24"/>
              </w:rPr>
              <w:lastRenderedPageBreak/>
              <w:t xml:space="preserve">AQA Component </w:t>
            </w:r>
          </w:p>
        </w:tc>
        <w:tc>
          <w:tcPr>
            <w:tcW w:w="6804" w:type="dxa"/>
            <w:shd w:val="clear" w:color="auto" w:fill="D6E3BC"/>
          </w:tcPr>
          <w:p w:rsidR="00931757" w:rsidRPr="00B40E0C" w:rsidRDefault="00931757" w:rsidP="007774ED">
            <w:pPr>
              <w:jc w:val="center"/>
              <w:rPr>
                <w:rFonts w:ascii="Calibri" w:eastAsia="Calibri" w:hAnsi="Calibri" w:cs="Times New Roman"/>
              </w:rPr>
            </w:pPr>
            <w:r w:rsidRPr="00B40E0C">
              <w:rPr>
                <w:rFonts w:ascii="Calibri" w:eastAsia="Calibri" w:hAnsi="Calibri" w:cs="Times New Roman"/>
                <w:b/>
                <w:sz w:val="28"/>
                <w:szCs w:val="28"/>
              </w:rPr>
              <w:t>Telling Stories</w:t>
            </w:r>
          </w:p>
        </w:tc>
        <w:tc>
          <w:tcPr>
            <w:tcW w:w="7796" w:type="dxa"/>
            <w:shd w:val="clear" w:color="auto" w:fill="D9D9D9" w:themeFill="background1" w:themeFillShade="D9"/>
          </w:tcPr>
          <w:p w:rsidR="00931757" w:rsidRPr="00B40E0C" w:rsidRDefault="00931757" w:rsidP="007774ED">
            <w:pPr>
              <w:spacing w:line="259" w:lineRule="auto"/>
              <w:jc w:val="center"/>
              <w:rPr>
                <w:rFonts w:ascii="Calibri" w:eastAsia="Calibri" w:hAnsi="Calibri" w:cs="Times New Roman"/>
                <w:b/>
                <w:bCs/>
                <w:sz w:val="28"/>
                <w:szCs w:val="28"/>
              </w:rPr>
            </w:pPr>
            <w:r w:rsidRPr="2DBE49AA">
              <w:rPr>
                <w:rFonts w:ascii="Calibri" w:eastAsia="Calibri" w:hAnsi="Calibri" w:cs="Times New Roman"/>
                <w:b/>
                <w:bCs/>
                <w:sz w:val="28"/>
                <w:szCs w:val="28"/>
              </w:rPr>
              <w:t xml:space="preserve">Telling Stories and Exploring Conflict </w:t>
            </w:r>
          </w:p>
        </w:tc>
      </w:tr>
      <w:tr w:rsidR="00931757" w:rsidRPr="00B40E0C" w:rsidTr="00931757">
        <w:trPr>
          <w:trHeight w:val="603"/>
        </w:trPr>
        <w:tc>
          <w:tcPr>
            <w:tcW w:w="1418" w:type="dxa"/>
            <w:shd w:val="clear" w:color="auto" w:fill="FFFFFF" w:themeFill="background1"/>
          </w:tcPr>
          <w:p w:rsidR="00931757" w:rsidRPr="00B40E0C" w:rsidRDefault="00931757" w:rsidP="007774ED">
            <w:pPr>
              <w:rPr>
                <w:rFonts w:ascii="Calibri" w:eastAsia="Calibri" w:hAnsi="Calibri" w:cs="Times New Roman"/>
                <w:b/>
                <w:sz w:val="24"/>
                <w:szCs w:val="24"/>
              </w:rPr>
            </w:pPr>
            <w:r w:rsidRPr="00B40E0C">
              <w:rPr>
                <w:rFonts w:ascii="Calibri" w:eastAsia="Calibri" w:hAnsi="Calibri" w:cs="Times New Roman"/>
                <w:b/>
                <w:sz w:val="24"/>
                <w:szCs w:val="24"/>
              </w:rPr>
              <w:t>Rationale</w:t>
            </w:r>
          </w:p>
        </w:tc>
        <w:tc>
          <w:tcPr>
            <w:tcW w:w="6804" w:type="dxa"/>
            <w:shd w:val="clear" w:color="auto" w:fill="FFFFFF" w:themeFill="background1"/>
          </w:tcPr>
          <w:p w:rsidR="00931757" w:rsidRPr="006D48DD" w:rsidRDefault="00931757" w:rsidP="007774ED">
            <w:pPr>
              <w:rPr>
                <w:rFonts w:ascii="Calibri" w:eastAsia="Calibri" w:hAnsi="Calibri" w:cs="Times New Roman"/>
                <w:sz w:val="20"/>
                <w:szCs w:val="20"/>
              </w:rPr>
            </w:pPr>
            <w:r w:rsidRPr="006D48DD">
              <w:rPr>
                <w:rFonts w:ascii="Calibri" w:eastAsia="Calibri" w:hAnsi="Calibri" w:cs="Times New Roman"/>
                <w:sz w:val="20"/>
                <w:szCs w:val="20"/>
              </w:rPr>
              <w:t xml:space="preserve">Having consolidated their learning from across the syllabus in their NEA, </w:t>
            </w:r>
            <w:r w:rsidR="00E51FD0">
              <w:rPr>
                <w:rFonts w:ascii="Calibri" w:eastAsia="Calibri" w:hAnsi="Calibri" w:cs="Times New Roman"/>
                <w:sz w:val="20"/>
                <w:szCs w:val="20"/>
              </w:rPr>
              <w:t>student</w:t>
            </w:r>
            <w:r w:rsidRPr="006D48DD">
              <w:rPr>
                <w:rFonts w:ascii="Calibri" w:eastAsia="Calibri" w:hAnsi="Calibri" w:cs="Times New Roman"/>
                <w:sz w:val="20"/>
                <w:szCs w:val="20"/>
              </w:rPr>
              <w:t xml:space="preserve">s revisit the Paris anthology and The Lovely Bones units to deepen and enrich their understanding and their ability to write about the texts in a more complex and challenging way. </w:t>
            </w:r>
          </w:p>
        </w:tc>
        <w:tc>
          <w:tcPr>
            <w:tcW w:w="7796" w:type="dxa"/>
            <w:shd w:val="clear" w:color="auto" w:fill="FFFFFF" w:themeFill="background1"/>
          </w:tcPr>
          <w:p w:rsidR="00931757" w:rsidRPr="00B40E0C" w:rsidRDefault="00931757" w:rsidP="007774ED">
            <w:pPr>
              <w:rPr>
                <w:rFonts w:ascii="Calibri" w:eastAsia="Calibri" w:hAnsi="Calibri" w:cs="Times New Roman"/>
                <w:sz w:val="20"/>
                <w:szCs w:val="20"/>
              </w:rPr>
            </w:pPr>
            <w:r w:rsidRPr="2DBE49AA">
              <w:rPr>
                <w:rFonts w:ascii="Calibri" w:eastAsia="Calibri" w:hAnsi="Calibri" w:cs="Times New Roman"/>
                <w:sz w:val="20"/>
                <w:szCs w:val="20"/>
              </w:rPr>
              <w:t xml:space="preserve">Having now studied all three texts: Duffy, Williams and Fitzgerald, students will revisit each to enrich their understanding, building on linguistic features and terminology and their academic essay writing skills. </w:t>
            </w:r>
          </w:p>
        </w:tc>
      </w:tr>
      <w:tr w:rsidR="00931757" w:rsidRPr="00B40E0C" w:rsidTr="00931757">
        <w:trPr>
          <w:trHeight w:val="603"/>
        </w:trPr>
        <w:tc>
          <w:tcPr>
            <w:tcW w:w="1418" w:type="dxa"/>
            <w:shd w:val="clear" w:color="auto" w:fill="FFFFFF" w:themeFill="background1"/>
          </w:tcPr>
          <w:p w:rsidR="00931757" w:rsidRPr="00B40E0C" w:rsidRDefault="00931757" w:rsidP="007774ED">
            <w:pPr>
              <w:rPr>
                <w:rFonts w:ascii="Calibri" w:eastAsia="Calibri" w:hAnsi="Calibri" w:cs="Times New Roman"/>
                <w:b/>
                <w:sz w:val="24"/>
                <w:szCs w:val="24"/>
              </w:rPr>
            </w:pPr>
            <w:r w:rsidRPr="00B40E0C">
              <w:rPr>
                <w:rFonts w:ascii="Calibri" w:eastAsia="Calibri" w:hAnsi="Calibri" w:cs="Times New Roman"/>
                <w:b/>
                <w:sz w:val="24"/>
                <w:szCs w:val="24"/>
              </w:rPr>
              <w:t>Topic 4</w:t>
            </w:r>
          </w:p>
        </w:tc>
        <w:tc>
          <w:tcPr>
            <w:tcW w:w="6804" w:type="dxa"/>
            <w:shd w:val="clear" w:color="auto" w:fill="FFFFFF" w:themeFill="background1"/>
          </w:tcPr>
          <w:p w:rsidR="00931757" w:rsidRPr="00B40E0C" w:rsidRDefault="00931757" w:rsidP="007774ED">
            <w:pPr>
              <w:jc w:val="center"/>
              <w:rPr>
                <w:rFonts w:ascii="Calibri" w:eastAsia="Calibri" w:hAnsi="Calibri" w:cs="Times New Roman"/>
                <w:i/>
              </w:rPr>
            </w:pPr>
            <w:r w:rsidRPr="00B40E0C">
              <w:rPr>
                <w:rFonts w:ascii="Calibri" w:eastAsia="Calibri" w:hAnsi="Calibri" w:cs="Times New Roman"/>
                <w:b/>
                <w:sz w:val="24"/>
                <w:szCs w:val="24"/>
              </w:rPr>
              <w:t>Enriching Telling Stories</w:t>
            </w:r>
          </w:p>
        </w:tc>
        <w:tc>
          <w:tcPr>
            <w:tcW w:w="7796" w:type="dxa"/>
            <w:shd w:val="clear" w:color="auto" w:fill="FFFFFF" w:themeFill="background1"/>
          </w:tcPr>
          <w:p w:rsidR="00931757" w:rsidRPr="00B40E0C" w:rsidRDefault="00931757" w:rsidP="007774ED">
            <w:pPr>
              <w:jc w:val="center"/>
              <w:rPr>
                <w:rFonts w:ascii="Calibri" w:eastAsia="Calibri" w:hAnsi="Calibri" w:cs="Times New Roman"/>
                <w:sz w:val="20"/>
                <w:szCs w:val="20"/>
              </w:rPr>
            </w:pPr>
            <w:r w:rsidRPr="2DBE49AA">
              <w:rPr>
                <w:rFonts w:ascii="Calibri" w:eastAsia="Calibri" w:hAnsi="Calibri" w:cs="Times New Roman"/>
                <w:b/>
                <w:bCs/>
                <w:sz w:val="24"/>
                <w:szCs w:val="24"/>
              </w:rPr>
              <w:t>Enriching Poetic Voices/ Exploring Conflict</w:t>
            </w:r>
          </w:p>
        </w:tc>
      </w:tr>
      <w:tr w:rsidR="00931757" w:rsidRPr="00B40E0C" w:rsidTr="00931757">
        <w:trPr>
          <w:trHeight w:val="603"/>
        </w:trPr>
        <w:tc>
          <w:tcPr>
            <w:tcW w:w="1418" w:type="dxa"/>
            <w:shd w:val="clear" w:color="auto" w:fill="FFFFFF" w:themeFill="background1"/>
          </w:tcPr>
          <w:p w:rsidR="00931757" w:rsidRPr="00B40E0C" w:rsidRDefault="00931757" w:rsidP="007774ED">
            <w:pPr>
              <w:rPr>
                <w:rFonts w:ascii="Calibri" w:eastAsia="Calibri" w:hAnsi="Calibri" w:cs="Times New Roman"/>
                <w:b/>
                <w:sz w:val="24"/>
                <w:szCs w:val="24"/>
              </w:rPr>
            </w:pPr>
          </w:p>
        </w:tc>
        <w:tc>
          <w:tcPr>
            <w:tcW w:w="6804" w:type="dxa"/>
            <w:shd w:val="clear" w:color="auto" w:fill="FFFFFF" w:themeFill="background1"/>
          </w:tcPr>
          <w:p w:rsidR="00931757" w:rsidRPr="00B40E0C" w:rsidRDefault="00931757" w:rsidP="007774ED">
            <w:pPr>
              <w:rPr>
                <w:rFonts w:ascii="Calibri" w:eastAsia="Calibri" w:hAnsi="Calibri" w:cs="Times New Roman"/>
                <w:b/>
                <w:sz w:val="24"/>
                <w:szCs w:val="24"/>
              </w:rPr>
            </w:pPr>
            <w:r w:rsidRPr="3FE83A79">
              <w:rPr>
                <w:rFonts w:ascii="Calibri" w:eastAsia="Calibri" w:hAnsi="Calibri" w:cs="Times New Roman"/>
                <w:b/>
                <w:bCs/>
                <w:sz w:val="24"/>
                <w:szCs w:val="24"/>
              </w:rPr>
              <w:t xml:space="preserve">Know </w:t>
            </w:r>
          </w:p>
          <w:p w:rsidR="00931757" w:rsidRDefault="00931757" w:rsidP="007774ED">
            <w:pPr>
              <w:spacing w:line="259" w:lineRule="auto"/>
              <w:rPr>
                <w:rFonts w:ascii="Calibri" w:eastAsia="Calibri" w:hAnsi="Calibri" w:cs="Times New Roman"/>
                <w:sz w:val="24"/>
                <w:szCs w:val="24"/>
              </w:rPr>
            </w:pPr>
            <w:r w:rsidRPr="4A669900">
              <w:rPr>
                <w:rFonts w:ascii="Calibri" w:eastAsia="Calibri" w:hAnsi="Calibri" w:cs="Times New Roman"/>
                <w:sz w:val="24"/>
                <w:szCs w:val="24"/>
              </w:rPr>
              <w:t xml:space="preserve">The more complex terminology of all 5 language levels </w:t>
            </w:r>
          </w:p>
          <w:p w:rsidR="00931757" w:rsidRDefault="00931757" w:rsidP="007774ED">
            <w:pPr>
              <w:spacing w:line="259" w:lineRule="auto"/>
              <w:rPr>
                <w:rFonts w:ascii="Calibri" w:eastAsia="Calibri" w:hAnsi="Calibri" w:cs="Times New Roman"/>
                <w:sz w:val="24"/>
                <w:szCs w:val="24"/>
              </w:rPr>
            </w:pPr>
            <w:r w:rsidRPr="61BECC93">
              <w:rPr>
                <w:rFonts w:ascii="Calibri" w:eastAsia="Calibri" w:hAnsi="Calibri" w:cs="Times New Roman"/>
                <w:sz w:val="24"/>
                <w:szCs w:val="24"/>
              </w:rPr>
              <w:t xml:space="preserve">The genre devices and how these effect meaning </w:t>
            </w:r>
          </w:p>
          <w:p w:rsidR="00931757" w:rsidRDefault="00931757" w:rsidP="007774ED">
            <w:pPr>
              <w:spacing w:line="259" w:lineRule="auto"/>
              <w:rPr>
                <w:rFonts w:ascii="Calibri" w:eastAsia="Calibri" w:hAnsi="Calibri" w:cs="Times New Roman"/>
                <w:sz w:val="24"/>
                <w:szCs w:val="24"/>
              </w:rPr>
            </w:pPr>
            <w:r w:rsidRPr="61BECC93">
              <w:rPr>
                <w:rFonts w:ascii="Calibri" w:eastAsia="Calibri" w:hAnsi="Calibri" w:cs="Times New Roman"/>
                <w:sz w:val="24"/>
                <w:szCs w:val="24"/>
              </w:rPr>
              <w:t xml:space="preserve">What quest narrative are </w:t>
            </w:r>
          </w:p>
          <w:p w:rsidR="00931757" w:rsidRDefault="00931757" w:rsidP="007774ED">
            <w:pPr>
              <w:spacing w:line="259" w:lineRule="auto"/>
              <w:rPr>
                <w:rFonts w:ascii="Calibri" w:eastAsia="Calibri" w:hAnsi="Calibri" w:cs="Times New Roman"/>
                <w:sz w:val="24"/>
                <w:szCs w:val="24"/>
              </w:rPr>
            </w:pPr>
            <w:r w:rsidRPr="61BECC93">
              <w:rPr>
                <w:rFonts w:ascii="Calibri" w:eastAsia="Calibri" w:hAnsi="Calibri" w:cs="Times New Roman"/>
                <w:sz w:val="24"/>
                <w:szCs w:val="24"/>
              </w:rPr>
              <w:t xml:space="preserve">What the </w:t>
            </w:r>
            <w:proofErr w:type="spellStart"/>
            <w:r w:rsidRPr="61BECC93">
              <w:rPr>
                <w:rFonts w:ascii="Calibri" w:eastAsia="Calibri" w:hAnsi="Calibri" w:cs="Times New Roman"/>
                <w:sz w:val="24"/>
                <w:szCs w:val="24"/>
              </w:rPr>
              <w:t>Lebovian</w:t>
            </w:r>
            <w:proofErr w:type="spellEnd"/>
            <w:r w:rsidRPr="61BECC93">
              <w:rPr>
                <w:rFonts w:ascii="Calibri" w:eastAsia="Calibri" w:hAnsi="Calibri" w:cs="Times New Roman"/>
                <w:sz w:val="24"/>
                <w:szCs w:val="24"/>
              </w:rPr>
              <w:t xml:space="preserve"> notions of </w:t>
            </w:r>
            <w:proofErr w:type="spellStart"/>
            <w:r w:rsidRPr="61BECC93">
              <w:rPr>
                <w:rFonts w:ascii="Calibri" w:eastAsia="Calibri" w:hAnsi="Calibri" w:cs="Times New Roman"/>
                <w:sz w:val="24"/>
                <w:szCs w:val="24"/>
              </w:rPr>
              <w:t>tellability</w:t>
            </w:r>
            <w:proofErr w:type="spellEnd"/>
            <w:r w:rsidRPr="61BECC93">
              <w:rPr>
                <w:rFonts w:ascii="Calibri" w:eastAsia="Calibri" w:hAnsi="Calibri" w:cs="Times New Roman"/>
                <w:sz w:val="24"/>
                <w:szCs w:val="24"/>
              </w:rPr>
              <w:t xml:space="preserve"> are and how they relate to the texts </w:t>
            </w:r>
          </w:p>
          <w:p w:rsidR="00931757" w:rsidRDefault="00931757" w:rsidP="007774ED">
            <w:pPr>
              <w:spacing w:line="259" w:lineRule="auto"/>
              <w:rPr>
                <w:rFonts w:ascii="Calibri" w:eastAsia="Calibri" w:hAnsi="Calibri" w:cs="Times New Roman"/>
                <w:sz w:val="24"/>
                <w:szCs w:val="24"/>
              </w:rPr>
            </w:pPr>
            <w:r w:rsidRPr="61BECC93">
              <w:rPr>
                <w:rFonts w:ascii="Calibri" w:eastAsia="Calibri" w:hAnsi="Calibri" w:cs="Times New Roman"/>
                <w:sz w:val="24"/>
                <w:szCs w:val="24"/>
              </w:rPr>
              <w:t>What unreliable narration is and how it links to other worldliness</w:t>
            </w:r>
          </w:p>
          <w:p w:rsidR="00931757" w:rsidRDefault="00931757" w:rsidP="007774ED">
            <w:pPr>
              <w:spacing w:line="259" w:lineRule="auto"/>
              <w:rPr>
                <w:rFonts w:ascii="Calibri" w:eastAsia="Calibri" w:hAnsi="Calibri" w:cs="Times New Roman"/>
                <w:sz w:val="24"/>
                <w:szCs w:val="24"/>
              </w:rPr>
            </w:pPr>
            <w:r w:rsidRPr="61BECC93">
              <w:rPr>
                <w:rFonts w:ascii="Calibri" w:eastAsia="Calibri" w:hAnsi="Calibri" w:cs="Times New Roman"/>
                <w:sz w:val="24"/>
                <w:szCs w:val="24"/>
              </w:rPr>
              <w:t xml:space="preserve">What bildungsroman is and how it is used in fantasy fiction </w:t>
            </w:r>
          </w:p>
          <w:p w:rsidR="00931757" w:rsidRDefault="00931757" w:rsidP="007774ED">
            <w:pPr>
              <w:spacing w:line="259" w:lineRule="auto"/>
              <w:rPr>
                <w:rFonts w:ascii="Calibri" w:eastAsia="Calibri" w:hAnsi="Calibri" w:cs="Times New Roman"/>
                <w:sz w:val="24"/>
                <w:szCs w:val="24"/>
              </w:rPr>
            </w:pPr>
          </w:p>
          <w:p w:rsidR="00931757" w:rsidRPr="00B40E0C" w:rsidRDefault="00931757" w:rsidP="007774ED">
            <w:pPr>
              <w:rPr>
                <w:rFonts w:ascii="Calibri" w:eastAsia="Calibri" w:hAnsi="Calibri" w:cs="Times New Roman"/>
                <w:b/>
                <w:bCs/>
                <w:sz w:val="24"/>
                <w:szCs w:val="24"/>
              </w:rPr>
            </w:pPr>
            <w:r w:rsidRPr="61BECC93">
              <w:rPr>
                <w:rFonts w:ascii="Calibri" w:eastAsia="Calibri" w:hAnsi="Calibri" w:cs="Times New Roman"/>
                <w:b/>
                <w:bCs/>
                <w:sz w:val="24"/>
                <w:szCs w:val="24"/>
              </w:rPr>
              <w:t>Know How</w:t>
            </w:r>
          </w:p>
          <w:p w:rsidR="00931757" w:rsidRPr="00B40E0C" w:rsidRDefault="00931757" w:rsidP="007774ED">
            <w:pPr>
              <w:spacing w:line="259" w:lineRule="auto"/>
              <w:rPr>
                <w:rFonts w:ascii="Calibri" w:eastAsia="Calibri" w:hAnsi="Calibri" w:cs="Times New Roman"/>
                <w:sz w:val="24"/>
                <w:szCs w:val="24"/>
              </w:rPr>
            </w:pPr>
            <w:r w:rsidRPr="61BECC93">
              <w:rPr>
                <w:rFonts w:ascii="Calibri" w:eastAsia="Calibri" w:hAnsi="Calibri" w:cs="Times New Roman"/>
                <w:sz w:val="24"/>
                <w:szCs w:val="24"/>
              </w:rPr>
              <w:t xml:space="preserve">To integrate analysis of language and contextual features in an essay </w:t>
            </w:r>
          </w:p>
          <w:p w:rsidR="00931757" w:rsidRPr="00B40E0C" w:rsidRDefault="00931757" w:rsidP="007774ED">
            <w:pPr>
              <w:spacing w:line="259" w:lineRule="auto"/>
              <w:rPr>
                <w:rFonts w:ascii="Calibri" w:eastAsia="Calibri" w:hAnsi="Calibri" w:cs="Times New Roman"/>
                <w:sz w:val="24"/>
                <w:szCs w:val="24"/>
              </w:rPr>
            </w:pPr>
            <w:r w:rsidRPr="61BECC93">
              <w:rPr>
                <w:rFonts w:ascii="Calibri" w:eastAsia="Calibri" w:hAnsi="Calibri" w:cs="Times New Roman"/>
                <w:sz w:val="24"/>
                <w:szCs w:val="24"/>
              </w:rPr>
              <w:t xml:space="preserve">To think deeply about how meanings are shaped by both language and contextual factors </w:t>
            </w:r>
          </w:p>
          <w:p w:rsidR="00931757" w:rsidRPr="00B40E0C" w:rsidRDefault="00931757" w:rsidP="007774ED">
            <w:pPr>
              <w:spacing w:line="259" w:lineRule="auto"/>
              <w:rPr>
                <w:rFonts w:ascii="Calibri" w:eastAsia="Calibri" w:hAnsi="Calibri" w:cs="Times New Roman"/>
                <w:sz w:val="24"/>
                <w:szCs w:val="24"/>
              </w:rPr>
            </w:pPr>
            <w:r w:rsidRPr="61BECC93">
              <w:rPr>
                <w:rFonts w:ascii="Calibri" w:eastAsia="Calibri" w:hAnsi="Calibri" w:cs="Times New Roman"/>
                <w:sz w:val="24"/>
                <w:szCs w:val="24"/>
              </w:rPr>
              <w:t xml:space="preserve">To write in an academic style and register </w:t>
            </w:r>
          </w:p>
          <w:p w:rsidR="00931757" w:rsidRPr="00B40E0C" w:rsidRDefault="00931757" w:rsidP="007774ED">
            <w:pPr>
              <w:spacing w:line="259" w:lineRule="auto"/>
              <w:rPr>
                <w:rFonts w:ascii="Calibri" w:eastAsia="Calibri" w:hAnsi="Calibri" w:cs="Times New Roman"/>
                <w:sz w:val="24"/>
                <w:szCs w:val="24"/>
              </w:rPr>
            </w:pPr>
            <w:r w:rsidRPr="61BECC93">
              <w:rPr>
                <w:rFonts w:ascii="Calibri" w:eastAsia="Calibri" w:hAnsi="Calibri" w:cs="Times New Roman"/>
                <w:sz w:val="24"/>
                <w:szCs w:val="24"/>
              </w:rPr>
              <w:t xml:space="preserve">To be selective about the language levels discussed </w:t>
            </w:r>
          </w:p>
          <w:p w:rsidR="00931757" w:rsidRPr="00B40E0C" w:rsidRDefault="00931757" w:rsidP="007774ED">
            <w:pPr>
              <w:spacing w:line="259" w:lineRule="auto"/>
              <w:rPr>
                <w:rFonts w:ascii="Calibri" w:eastAsia="Calibri" w:hAnsi="Calibri" w:cs="Times New Roman"/>
                <w:sz w:val="24"/>
                <w:szCs w:val="24"/>
              </w:rPr>
            </w:pPr>
            <w:r w:rsidRPr="61BECC93">
              <w:rPr>
                <w:rFonts w:ascii="Calibri" w:eastAsia="Calibri" w:hAnsi="Calibri" w:cs="Times New Roman"/>
                <w:sz w:val="24"/>
                <w:szCs w:val="24"/>
              </w:rPr>
              <w:t>To be selective about the quotes used for analysis</w:t>
            </w:r>
          </w:p>
        </w:tc>
        <w:tc>
          <w:tcPr>
            <w:tcW w:w="7796" w:type="dxa"/>
            <w:shd w:val="clear" w:color="auto" w:fill="FFFFFF" w:themeFill="background1"/>
          </w:tcPr>
          <w:p w:rsidR="00931757" w:rsidRPr="00B40E0C" w:rsidRDefault="00931757" w:rsidP="007774ED">
            <w:pPr>
              <w:rPr>
                <w:rFonts w:ascii="Calibri" w:eastAsia="Calibri" w:hAnsi="Calibri" w:cs="Times New Roman"/>
                <w:b/>
                <w:sz w:val="24"/>
                <w:szCs w:val="24"/>
              </w:rPr>
            </w:pPr>
            <w:r w:rsidRPr="00B40E0C">
              <w:rPr>
                <w:rFonts w:ascii="Calibri" w:eastAsia="Calibri" w:hAnsi="Calibri" w:cs="Times New Roman"/>
                <w:b/>
                <w:sz w:val="24"/>
                <w:szCs w:val="24"/>
              </w:rPr>
              <w:t xml:space="preserve">Know </w:t>
            </w:r>
          </w:p>
          <w:p w:rsidR="00931757" w:rsidRPr="00B40E0C"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t>How interpretations are influenced by writers’ choices and contexts</w:t>
            </w:r>
          </w:p>
          <w:p w:rsidR="00931757"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t>The context and genre can impact on understanding</w:t>
            </w:r>
          </w:p>
          <w:p w:rsidR="00931757"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t>The assessment objectives for each text question</w:t>
            </w:r>
          </w:p>
          <w:p w:rsidR="00931757"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t>Key and more complex terminology from all five language levels</w:t>
            </w:r>
          </w:p>
          <w:p w:rsidR="00931757"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t>The suggested timings for both exams</w:t>
            </w:r>
          </w:p>
          <w:p w:rsidR="00931757" w:rsidRDefault="00931757" w:rsidP="007774ED">
            <w:pPr>
              <w:rPr>
                <w:rFonts w:ascii="Calibri" w:eastAsia="Calibri" w:hAnsi="Calibri" w:cs="Times New Roman"/>
                <w:sz w:val="24"/>
                <w:szCs w:val="24"/>
              </w:rPr>
            </w:pPr>
          </w:p>
          <w:p w:rsidR="00931757" w:rsidRPr="00B40E0C" w:rsidRDefault="00931757" w:rsidP="007774ED">
            <w:pPr>
              <w:rPr>
                <w:rFonts w:ascii="Calibri" w:eastAsia="Calibri" w:hAnsi="Calibri" w:cs="Times New Roman"/>
                <w:b/>
                <w:bCs/>
                <w:sz w:val="24"/>
                <w:szCs w:val="24"/>
              </w:rPr>
            </w:pPr>
            <w:r w:rsidRPr="2DBE49AA">
              <w:rPr>
                <w:rFonts w:ascii="Calibri" w:eastAsia="Calibri" w:hAnsi="Calibri" w:cs="Times New Roman"/>
                <w:b/>
                <w:bCs/>
                <w:sz w:val="24"/>
                <w:szCs w:val="24"/>
              </w:rPr>
              <w:t>Know How</w:t>
            </w:r>
          </w:p>
          <w:p w:rsidR="00931757" w:rsidRPr="00B40E0C"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t xml:space="preserve">To develop understanding of the nature and function of </w:t>
            </w:r>
            <w:proofErr w:type="spellStart"/>
            <w:r w:rsidRPr="2DBE49AA">
              <w:rPr>
                <w:rFonts w:ascii="Calibri" w:eastAsia="Calibri" w:hAnsi="Calibri" w:cs="Times New Roman"/>
                <w:sz w:val="24"/>
                <w:szCs w:val="24"/>
              </w:rPr>
              <w:t>poertic</w:t>
            </w:r>
            <w:proofErr w:type="spellEnd"/>
            <w:r w:rsidRPr="2DBE49AA">
              <w:rPr>
                <w:rFonts w:ascii="Calibri" w:eastAsia="Calibri" w:hAnsi="Calibri" w:cs="Times New Roman"/>
                <w:sz w:val="24"/>
                <w:szCs w:val="24"/>
              </w:rPr>
              <w:t xml:space="preserve"> voice</w:t>
            </w:r>
          </w:p>
          <w:p w:rsidR="00931757" w:rsidRPr="00B40E0C"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t>To develop understanding of how poetic voice can be seen as a representation and projection of identity</w:t>
            </w:r>
          </w:p>
          <w:p w:rsidR="00931757" w:rsidRPr="00B40E0C"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t>To develop understand</w:t>
            </w:r>
            <w:r>
              <w:rPr>
                <w:rFonts w:ascii="Calibri" w:eastAsia="Calibri" w:hAnsi="Calibri" w:cs="Times New Roman"/>
                <w:sz w:val="24"/>
                <w:szCs w:val="24"/>
              </w:rPr>
              <w:t>ing of how poets use language t0</w:t>
            </w:r>
            <w:r w:rsidRPr="2DBE49AA">
              <w:rPr>
                <w:rFonts w:ascii="Calibri" w:eastAsia="Calibri" w:hAnsi="Calibri" w:cs="Times New Roman"/>
                <w:sz w:val="24"/>
                <w:szCs w:val="24"/>
              </w:rPr>
              <w:t xml:space="preserve"> present time, place, people and events</w:t>
            </w:r>
          </w:p>
          <w:p w:rsidR="00931757" w:rsidRPr="00B40E0C"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t xml:space="preserve">How to craft an academic essay covering two poems, without </w:t>
            </w:r>
            <w:proofErr w:type="gramStart"/>
            <w:r w:rsidRPr="2DBE49AA">
              <w:rPr>
                <w:rFonts w:ascii="Calibri" w:eastAsia="Calibri" w:hAnsi="Calibri" w:cs="Times New Roman"/>
                <w:sz w:val="24"/>
                <w:szCs w:val="24"/>
              </w:rPr>
              <w:t>comparison</w:t>
            </w:r>
            <w:proofErr w:type="gramEnd"/>
            <w:r w:rsidRPr="2DBE49AA">
              <w:rPr>
                <w:rFonts w:ascii="Calibri" w:eastAsia="Calibri" w:hAnsi="Calibri" w:cs="Times New Roman"/>
                <w:sz w:val="24"/>
                <w:szCs w:val="24"/>
              </w:rPr>
              <w:t xml:space="preserve"> </w:t>
            </w:r>
          </w:p>
          <w:p w:rsidR="00931757" w:rsidRPr="00B40E0C"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t xml:space="preserve">To use appropriate stylistic and linguistic terminology, concepts and methods to analyse genre, narrative, point of view and characterisation </w:t>
            </w:r>
          </w:p>
          <w:p w:rsidR="00931757" w:rsidRPr="00B40E0C"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t>To craft creative and controlled interventions of TGG</w:t>
            </w:r>
          </w:p>
          <w:p w:rsidR="00931757" w:rsidRPr="00B40E0C"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t xml:space="preserve">To communicate stylistic analysis of creative interventions through clear, well-structured commentaries </w:t>
            </w:r>
          </w:p>
          <w:p w:rsidR="00931757" w:rsidRPr="00B40E0C"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lastRenderedPageBreak/>
              <w:t>To develop expertise in analysing the meanings created by Williams’ crafting of characters, themes and use of the stage</w:t>
            </w:r>
          </w:p>
          <w:p w:rsidR="00931757" w:rsidRPr="00B40E0C"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t>To apply terminology, concepts and methods accurately to ASND</w:t>
            </w:r>
          </w:p>
          <w:p w:rsidR="00931757" w:rsidRPr="00B40E0C" w:rsidRDefault="00931757" w:rsidP="007774ED">
            <w:pPr>
              <w:rPr>
                <w:rFonts w:ascii="Calibri" w:eastAsia="Calibri" w:hAnsi="Calibri" w:cs="Times New Roman"/>
                <w:sz w:val="24"/>
                <w:szCs w:val="24"/>
              </w:rPr>
            </w:pPr>
            <w:r w:rsidRPr="2DBE49AA">
              <w:rPr>
                <w:rFonts w:ascii="Calibri" w:eastAsia="Calibri" w:hAnsi="Calibri" w:cs="Times New Roman"/>
                <w:sz w:val="24"/>
                <w:szCs w:val="24"/>
              </w:rPr>
              <w:t xml:space="preserve">To build on ability to evaluate the importance of contextual factors and broader historical and social issues </w:t>
            </w:r>
          </w:p>
          <w:p w:rsidR="00931757" w:rsidRPr="00B40E0C" w:rsidRDefault="00931757" w:rsidP="00931757">
            <w:pPr>
              <w:rPr>
                <w:rFonts w:ascii="Calibri" w:eastAsia="Calibri" w:hAnsi="Calibri" w:cs="Times New Roman"/>
                <w:b/>
                <w:bCs/>
                <w:sz w:val="24"/>
                <w:szCs w:val="24"/>
              </w:rPr>
            </w:pPr>
            <w:r w:rsidRPr="2DBE49AA">
              <w:rPr>
                <w:rFonts w:ascii="Calibri" w:eastAsia="Calibri" w:hAnsi="Calibri" w:cs="Times New Roman"/>
                <w:sz w:val="24"/>
                <w:szCs w:val="24"/>
              </w:rPr>
              <w:t>To best prepare for assessment</w:t>
            </w:r>
          </w:p>
        </w:tc>
      </w:tr>
    </w:tbl>
    <w:p w:rsidR="00931757" w:rsidRPr="00B40E0C" w:rsidRDefault="00931757" w:rsidP="00931757">
      <w:pPr>
        <w:spacing w:after="0" w:line="240" w:lineRule="auto"/>
        <w:rPr>
          <w:rFonts w:ascii="Calibri" w:eastAsia="Calibri" w:hAnsi="Calibri" w:cs="Times New Roman"/>
          <w:szCs w:val="24"/>
        </w:rPr>
      </w:pPr>
    </w:p>
    <w:p w:rsidR="00931757" w:rsidRPr="00B40E0C" w:rsidRDefault="00931757" w:rsidP="00931757">
      <w:pPr>
        <w:spacing w:after="0" w:line="240" w:lineRule="auto"/>
        <w:rPr>
          <w:rFonts w:ascii="Calibri" w:eastAsia="Calibri" w:hAnsi="Calibri" w:cs="Times New Roman"/>
          <w:szCs w:val="24"/>
        </w:rPr>
      </w:pPr>
    </w:p>
    <w:p w:rsidR="00931757" w:rsidRDefault="00931757" w:rsidP="00931757"/>
    <w:p w:rsidR="00931757" w:rsidRDefault="00931757"/>
    <w:sectPr w:rsidR="00931757" w:rsidSect="00A54C84">
      <w:headerReference w:type="even" r:id="rId9"/>
      <w:headerReference w:type="default" r:id="rId10"/>
      <w:headerReference w:type="first" r:id="rId11"/>
      <w:pgSz w:w="16838" w:h="11906" w:orient="landscape"/>
      <w:pgMar w:top="1440" w:right="1080" w:bottom="1440" w:left="1080" w:header="0" w:footer="0"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1216" w:rsidRDefault="00DC1216" w:rsidP="00BF2A97">
      <w:pPr>
        <w:spacing w:after="0" w:line="240" w:lineRule="auto"/>
      </w:pPr>
      <w:r>
        <w:separator/>
      </w:r>
    </w:p>
  </w:endnote>
  <w:endnote w:type="continuationSeparator" w:id="0">
    <w:p w:rsidR="00DC1216" w:rsidRDefault="00DC1216"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1216" w:rsidRDefault="00DC1216" w:rsidP="00BF2A97">
      <w:pPr>
        <w:spacing w:after="0" w:line="240" w:lineRule="auto"/>
      </w:pPr>
      <w:r>
        <w:separator/>
      </w:r>
    </w:p>
  </w:footnote>
  <w:footnote w:type="continuationSeparator" w:id="0">
    <w:p w:rsidR="00DC1216" w:rsidRDefault="00DC1216"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16" w:rsidRDefault="00B33C9F">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16" w:rsidRDefault="00DC1216" w:rsidP="005B427F">
    <w:pPr>
      <w:jc w:val="center"/>
    </w:pPr>
    <w:r>
      <w:rPr>
        <w:noProof/>
        <w:lang w:eastAsia="en-GB"/>
      </w:rPr>
      <w:drawing>
        <wp:anchor distT="0" distB="0" distL="114300" distR="114300" simplePos="0" relativeHeight="251660288" behindDoc="1" locked="0" layoutInCell="1" allowOverlap="1" wp14:anchorId="6BA4B695" wp14:editId="28FD6AC4">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16" w:rsidRDefault="00B33C9F">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F51B5"/>
    <w:multiLevelType w:val="hybridMultilevel"/>
    <w:tmpl w:val="84204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F025F0"/>
    <w:multiLevelType w:val="hybridMultilevel"/>
    <w:tmpl w:val="46EC1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F70B82"/>
    <w:multiLevelType w:val="hybridMultilevel"/>
    <w:tmpl w:val="398E7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265C9"/>
    <w:multiLevelType w:val="hybridMultilevel"/>
    <w:tmpl w:val="474A5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8687C"/>
    <w:multiLevelType w:val="hybridMultilevel"/>
    <w:tmpl w:val="6386A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C60302"/>
    <w:multiLevelType w:val="hybridMultilevel"/>
    <w:tmpl w:val="469E7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3B19D1"/>
    <w:multiLevelType w:val="hybridMultilevel"/>
    <w:tmpl w:val="1B248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0AA471"/>
    <w:multiLevelType w:val="hybridMultilevel"/>
    <w:tmpl w:val="D5EE9298"/>
    <w:lvl w:ilvl="0" w:tplc="612AE05E">
      <w:start w:val="1"/>
      <w:numFmt w:val="bullet"/>
      <w:lvlText w:val="·"/>
      <w:lvlJc w:val="left"/>
      <w:pPr>
        <w:ind w:left="720" w:hanging="360"/>
      </w:pPr>
      <w:rPr>
        <w:rFonts w:ascii="Symbol" w:hAnsi="Symbol" w:hint="default"/>
      </w:rPr>
    </w:lvl>
    <w:lvl w:ilvl="1" w:tplc="F16A12E0">
      <w:start w:val="1"/>
      <w:numFmt w:val="bullet"/>
      <w:lvlText w:val="o"/>
      <w:lvlJc w:val="left"/>
      <w:pPr>
        <w:ind w:left="1440" w:hanging="360"/>
      </w:pPr>
      <w:rPr>
        <w:rFonts w:ascii="Courier New" w:hAnsi="Courier New" w:hint="default"/>
      </w:rPr>
    </w:lvl>
    <w:lvl w:ilvl="2" w:tplc="84C4D152">
      <w:start w:val="1"/>
      <w:numFmt w:val="bullet"/>
      <w:lvlText w:val=""/>
      <w:lvlJc w:val="left"/>
      <w:pPr>
        <w:ind w:left="2160" w:hanging="360"/>
      </w:pPr>
      <w:rPr>
        <w:rFonts w:ascii="Wingdings" w:hAnsi="Wingdings" w:hint="default"/>
      </w:rPr>
    </w:lvl>
    <w:lvl w:ilvl="3" w:tplc="E65E294A">
      <w:start w:val="1"/>
      <w:numFmt w:val="bullet"/>
      <w:lvlText w:val=""/>
      <w:lvlJc w:val="left"/>
      <w:pPr>
        <w:ind w:left="2880" w:hanging="360"/>
      </w:pPr>
      <w:rPr>
        <w:rFonts w:ascii="Symbol" w:hAnsi="Symbol" w:hint="default"/>
      </w:rPr>
    </w:lvl>
    <w:lvl w:ilvl="4" w:tplc="71EE595E">
      <w:start w:val="1"/>
      <w:numFmt w:val="bullet"/>
      <w:lvlText w:val="o"/>
      <w:lvlJc w:val="left"/>
      <w:pPr>
        <w:ind w:left="3600" w:hanging="360"/>
      </w:pPr>
      <w:rPr>
        <w:rFonts w:ascii="Courier New" w:hAnsi="Courier New" w:hint="default"/>
      </w:rPr>
    </w:lvl>
    <w:lvl w:ilvl="5" w:tplc="E7846776">
      <w:start w:val="1"/>
      <w:numFmt w:val="bullet"/>
      <w:lvlText w:val=""/>
      <w:lvlJc w:val="left"/>
      <w:pPr>
        <w:ind w:left="4320" w:hanging="360"/>
      </w:pPr>
      <w:rPr>
        <w:rFonts w:ascii="Wingdings" w:hAnsi="Wingdings" w:hint="default"/>
      </w:rPr>
    </w:lvl>
    <w:lvl w:ilvl="6" w:tplc="9658217A">
      <w:start w:val="1"/>
      <w:numFmt w:val="bullet"/>
      <w:lvlText w:val=""/>
      <w:lvlJc w:val="left"/>
      <w:pPr>
        <w:ind w:left="5040" w:hanging="360"/>
      </w:pPr>
      <w:rPr>
        <w:rFonts w:ascii="Symbol" w:hAnsi="Symbol" w:hint="default"/>
      </w:rPr>
    </w:lvl>
    <w:lvl w:ilvl="7" w:tplc="C57E2F00">
      <w:start w:val="1"/>
      <w:numFmt w:val="bullet"/>
      <w:lvlText w:val="o"/>
      <w:lvlJc w:val="left"/>
      <w:pPr>
        <w:ind w:left="5760" w:hanging="360"/>
      </w:pPr>
      <w:rPr>
        <w:rFonts w:ascii="Courier New" w:hAnsi="Courier New" w:hint="default"/>
      </w:rPr>
    </w:lvl>
    <w:lvl w:ilvl="8" w:tplc="7D92ED10">
      <w:start w:val="1"/>
      <w:numFmt w:val="bullet"/>
      <w:lvlText w:val=""/>
      <w:lvlJc w:val="left"/>
      <w:pPr>
        <w:ind w:left="6480" w:hanging="360"/>
      </w:pPr>
      <w:rPr>
        <w:rFonts w:ascii="Wingdings" w:hAnsi="Wingdings" w:hint="default"/>
      </w:rPr>
    </w:lvl>
  </w:abstractNum>
  <w:abstractNum w:abstractNumId="8" w15:restartNumberingAfterBreak="0">
    <w:nsid w:val="23FF18A0"/>
    <w:multiLevelType w:val="hybridMultilevel"/>
    <w:tmpl w:val="CC346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00AFC3"/>
    <w:multiLevelType w:val="hybridMultilevel"/>
    <w:tmpl w:val="BFA6B852"/>
    <w:lvl w:ilvl="0" w:tplc="D91461EE">
      <w:start w:val="1"/>
      <w:numFmt w:val="bullet"/>
      <w:lvlText w:val=""/>
      <w:lvlJc w:val="left"/>
      <w:pPr>
        <w:ind w:left="720" w:hanging="360"/>
      </w:pPr>
      <w:rPr>
        <w:rFonts w:ascii="Symbol" w:hAnsi="Symbol" w:hint="default"/>
      </w:rPr>
    </w:lvl>
    <w:lvl w:ilvl="1" w:tplc="4A66C2E8">
      <w:start w:val="1"/>
      <w:numFmt w:val="bullet"/>
      <w:lvlText w:val="o"/>
      <w:lvlJc w:val="left"/>
      <w:pPr>
        <w:ind w:left="1440" w:hanging="360"/>
      </w:pPr>
      <w:rPr>
        <w:rFonts w:ascii="Courier New" w:hAnsi="Courier New" w:hint="default"/>
      </w:rPr>
    </w:lvl>
    <w:lvl w:ilvl="2" w:tplc="E1D43494">
      <w:start w:val="1"/>
      <w:numFmt w:val="bullet"/>
      <w:lvlText w:val=""/>
      <w:lvlJc w:val="left"/>
      <w:pPr>
        <w:ind w:left="2160" w:hanging="360"/>
      </w:pPr>
      <w:rPr>
        <w:rFonts w:ascii="Wingdings" w:hAnsi="Wingdings" w:hint="default"/>
      </w:rPr>
    </w:lvl>
    <w:lvl w:ilvl="3" w:tplc="757C7C7E">
      <w:start w:val="1"/>
      <w:numFmt w:val="bullet"/>
      <w:lvlText w:val=""/>
      <w:lvlJc w:val="left"/>
      <w:pPr>
        <w:ind w:left="2880" w:hanging="360"/>
      </w:pPr>
      <w:rPr>
        <w:rFonts w:ascii="Symbol" w:hAnsi="Symbol" w:hint="default"/>
      </w:rPr>
    </w:lvl>
    <w:lvl w:ilvl="4" w:tplc="923CA156">
      <w:start w:val="1"/>
      <w:numFmt w:val="bullet"/>
      <w:lvlText w:val="o"/>
      <w:lvlJc w:val="left"/>
      <w:pPr>
        <w:ind w:left="3600" w:hanging="360"/>
      </w:pPr>
      <w:rPr>
        <w:rFonts w:ascii="Courier New" w:hAnsi="Courier New" w:hint="default"/>
      </w:rPr>
    </w:lvl>
    <w:lvl w:ilvl="5" w:tplc="CD468F02">
      <w:start w:val="1"/>
      <w:numFmt w:val="bullet"/>
      <w:lvlText w:val=""/>
      <w:lvlJc w:val="left"/>
      <w:pPr>
        <w:ind w:left="4320" w:hanging="360"/>
      </w:pPr>
      <w:rPr>
        <w:rFonts w:ascii="Wingdings" w:hAnsi="Wingdings" w:hint="default"/>
      </w:rPr>
    </w:lvl>
    <w:lvl w:ilvl="6" w:tplc="E31AE798">
      <w:start w:val="1"/>
      <w:numFmt w:val="bullet"/>
      <w:lvlText w:val=""/>
      <w:lvlJc w:val="left"/>
      <w:pPr>
        <w:ind w:left="5040" w:hanging="360"/>
      </w:pPr>
      <w:rPr>
        <w:rFonts w:ascii="Symbol" w:hAnsi="Symbol" w:hint="default"/>
      </w:rPr>
    </w:lvl>
    <w:lvl w:ilvl="7" w:tplc="57CCA034">
      <w:start w:val="1"/>
      <w:numFmt w:val="bullet"/>
      <w:lvlText w:val="o"/>
      <w:lvlJc w:val="left"/>
      <w:pPr>
        <w:ind w:left="5760" w:hanging="360"/>
      </w:pPr>
      <w:rPr>
        <w:rFonts w:ascii="Courier New" w:hAnsi="Courier New" w:hint="default"/>
      </w:rPr>
    </w:lvl>
    <w:lvl w:ilvl="8" w:tplc="6EC6FFBC">
      <w:start w:val="1"/>
      <w:numFmt w:val="bullet"/>
      <w:lvlText w:val=""/>
      <w:lvlJc w:val="left"/>
      <w:pPr>
        <w:ind w:left="6480" w:hanging="360"/>
      </w:pPr>
      <w:rPr>
        <w:rFonts w:ascii="Wingdings" w:hAnsi="Wingdings" w:hint="default"/>
      </w:rPr>
    </w:lvl>
  </w:abstractNum>
  <w:abstractNum w:abstractNumId="10" w15:restartNumberingAfterBreak="0">
    <w:nsid w:val="2DB11735"/>
    <w:multiLevelType w:val="hybridMultilevel"/>
    <w:tmpl w:val="EB12B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0B7A94"/>
    <w:multiLevelType w:val="hybridMultilevel"/>
    <w:tmpl w:val="905E0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F21879"/>
    <w:multiLevelType w:val="hybridMultilevel"/>
    <w:tmpl w:val="18E20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B5E6B"/>
    <w:multiLevelType w:val="hybridMultilevel"/>
    <w:tmpl w:val="DEEEFD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E993945"/>
    <w:multiLevelType w:val="hybridMultilevel"/>
    <w:tmpl w:val="A2AE9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D75BDC"/>
    <w:multiLevelType w:val="hybridMultilevel"/>
    <w:tmpl w:val="8F38BC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9F908E3"/>
    <w:multiLevelType w:val="hybridMultilevel"/>
    <w:tmpl w:val="E14CD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A36BAB"/>
    <w:multiLevelType w:val="hybridMultilevel"/>
    <w:tmpl w:val="9C2822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CFA66FD"/>
    <w:multiLevelType w:val="hybridMultilevel"/>
    <w:tmpl w:val="6A2C8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1E489D"/>
    <w:multiLevelType w:val="hybridMultilevel"/>
    <w:tmpl w:val="C4883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2E67C7"/>
    <w:multiLevelType w:val="hybridMultilevel"/>
    <w:tmpl w:val="D16A8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ED2C4A"/>
    <w:multiLevelType w:val="hybridMultilevel"/>
    <w:tmpl w:val="ACD87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FE4F94"/>
    <w:multiLevelType w:val="hybridMultilevel"/>
    <w:tmpl w:val="5CBAD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5F79FE"/>
    <w:multiLevelType w:val="hybridMultilevel"/>
    <w:tmpl w:val="93606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29050A"/>
    <w:multiLevelType w:val="hybridMultilevel"/>
    <w:tmpl w:val="085E5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6B04F0"/>
    <w:multiLevelType w:val="hybridMultilevel"/>
    <w:tmpl w:val="19C2A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632470"/>
    <w:multiLevelType w:val="hybridMultilevel"/>
    <w:tmpl w:val="BEC4ED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9"/>
  </w:num>
  <w:num w:numId="2">
    <w:abstractNumId w:val="16"/>
  </w:num>
  <w:num w:numId="3">
    <w:abstractNumId w:val="0"/>
  </w:num>
  <w:num w:numId="4">
    <w:abstractNumId w:val="11"/>
  </w:num>
  <w:num w:numId="5">
    <w:abstractNumId w:val="12"/>
  </w:num>
  <w:num w:numId="6">
    <w:abstractNumId w:val="2"/>
  </w:num>
  <w:num w:numId="7">
    <w:abstractNumId w:val="20"/>
  </w:num>
  <w:num w:numId="8">
    <w:abstractNumId w:val="5"/>
  </w:num>
  <w:num w:numId="9">
    <w:abstractNumId w:val="19"/>
  </w:num>
  <w:num w:numId="10">
    <w:abstractNumId w:val="8"/>
  </w:num>
  <w:num w:numId="11">
    <w:abstractNumId w:val="10"/>
  </w:num>
  <w:num w:numId="12">
    <w:abstractNumId w:val="3"/>
  </w:num>
  <w:num w:numId="13">
    <w:abstractNumId w:val="21"/>
  </w:num>
  <w:num w:numId="14">
    <w:abstractNumId w:val="14"/>
  </w:num>
  <w:num w:numId="15">
    <w:abstractNumId w:val="18"/>
  </w:num>
  <w:num w:numId="16">
    <w:abstractNumId w:val="22"/>
  </w:num>
  <w:num w:numId="17">
    <w:abstractNumId w:val="7"/>
  </w:num>
  <w:num w:numId="18">
    <w:abstractNumId w:val="24"/>
  </w:num>
  <w:num w:numId="19">
    <w:abstractNumId w:val="25"/>
  </w:num>
  <w:num w:numId="20">
    <w:abstractNumId w:val="4"/>
  </w:num>
  <w:num w:numId="21">
    <w:abstractNumId w:val="6"/>
  </w:num>
  <w:num w:numId="22">
    <w:abstractNumId w:val="1"/>
  </w:num>
  <w:num w:numId="23">
    <w:abstractNumId w:val="23"/>
  </w:num>
  <w:num w:numId="24">
    <w:abstractNumId w:val="2"/>
  </w:num>
  <w:num w:numId="25">
    <w:abstractNumId w:val="26"/>
  </w:num>
  <w:num w:numId="26">
    <w:abstractNumId w:val="17"/>
  </w:num>
  <w:num w:numId="27">
    <w:abstractNumId w:val="13"/>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8774C"/>
    <w:rsid w:val="001002D3"/>
    <w:rsid w:val="001305A3"/>
    <w:rsid w:val="0016668E"/>
    <w:rsid w:val="001767E1"/>
    <w:rsid w:val="00205595"/>
    <w:rsid w:val="002551F4"/>
    <w:rsid w:val="0036434C"/>
    <w:rsid w:val="00364834"/>
    <w:rsid w:val="0038339F"/>
    <w:rsid w:val="003D595D"/>
    <w:rsid w:val="004155F9"/>
    <w:rsid w:val="00415886"/>
    <w:rsid w:val="00444A1C"/>
    <w:rsid w:val="004B0EF8"/>
    <w:rsid w:val="004C2F49"/>
    <w:rsid w:val="004D238E"/>
    <w:rsid w:val="004D4386"/>
    <w:rsid w:val="004D6D7F"/>
    <w:rsid w:val="00517497"/>
    <w:rsid w:val="00590801"/>
    <w:rsid w:val="005B427F"/>
    <w:rsid w:val="005F2ACB"/>
    <w:rsid w:val="00660EF3"/>
    <w:rsid w:val="00674C20"/>
    <w:rsid w:val="00687778"/>
    <w:rsid w:val="006D16B9"/>
    <w:rsid w:val="006D1ED5"/>
    <w:rsid w:val="007140A2"/>
    <w:rsid w:val="00722FF7"/>
    <w:rsid w:val="00741628"/>
    <w:rsid w:val="00760E4A"/>
    <w:rsid w:val="007774ED"/>
    <w:rsid w:val="007A3DD3"/>
    <w:rsid w:val="007C467D"/>
    <w:rsid w:val="007F7AC2"/>
    <w:rsid w:val="0083128D"/>
    <w:rsid w:val="008342F4"/>
    <w:rsid w:val="00847D26"/>
    <w:rsid w:val="00850B66"/>
    <w:rsid w:val="00862BBA"/>
    <w:rsid w:val="008728F9"/>
    <w:rsid w:val="0088154B"/>
    <w:rsid w:val="008840DD"/>
    <w:rsid w:val="008F71DB"/>
    <w:rsid w:val="00911894"/>
    <w:rsid w:val="0091480C"/>
    <w:rsid w:val="009204F4"/>
    <w:rsid w:val="00931757"/>
    <w:rsid w:val="009650F7"/>
    <w:rsid w:val="00986ADB"/>
    <w:rsid w:val="009A1D20"/>
    <w:rsid w:val="009E24CE"/>
    <w:rsid w:val="00A243FF"/>
    <w:rsid w:val="00A277E5"/>
    <w:rsid w:val="00A54C84"/>
    <w:rsid w:val="00A83540"/>
    <w:rsid w:val="00A91B94"/>
    <w:rsid w:val="00AF03C5"/>
    <w:rsid w:val="00AF77AB"/>
    <w:rsid w:val="00B33C9F"/>
    <w:rsid w:val="00B35CE6"/>
    <w:rsid w:val="00B5029E"/>
    <w:rsid w:val="00BE5267"/>
    <w:rsid w:val="00BF2A97"/>
    <w:rsid w:val="00BF71F5"/>
    <w:rsid w:val="00C270A6"/>
    <w:rsid w:val="00C445FA"/>
    <w:rsid w:val="00C62461"/>
    <w:rsid w:val="00C63FCF"/>
    <w:rsid w:val="00CB4ABD"/>
    <w:rsid w:val="00CF00C4"/>
    <w:rsid w:val="00D32E9C"/>
    <w:rsid w:val="00D850CB"/>
    <w:rsid w:val="00DC1216"/>
    <w:rsid w:val="00E1229F"/>
    <w:rsid w:val="00E15F06"/>
    <w:rsid w:val="00E51FD0"/>
    <w:rsid w:val="00EC2083"/>
    <w:rsid w:val="00EE2A0C"/>
    <w:rsid w:val="00EE42D1"/>
    <w:rsid w:val="00F41E07"/>
    <w:rsid w:val="00FA4ADF"/>
    <w:rsid w:val="00FE3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05EF44B1"/>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5B427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427F"/>
    <w:pPr>
      <w:spacing w:after="200" w:line="276" w:lineRule="auto"/>
      <w:ind w:left="720"/>
      <w:contextualSpacing/>
    </w:pPr>
    <w:rPr>
      <w:rFonts w:asciiTheme="minorHAnsi" w:hAnsiTheme="minorHAnsi" w:cstheme="minorBidi"/>
      <w:sz w:val="22"/>
      <w:szCs w:val="22"/>
    </w:rPr>
  </w:style>
  <w:style w:type="paragraph" w:styleId="NormalWeb">
    <w:name w:val="Normal (Web)"/>
    <w:basedOn w:val="Normal"/>
    <w:uiPriority w:val="99"/>
    <w:semiHidden/>
    <w:unhideWhenUsed/>
    <w:rsid w:val="004D6D7F"/>
    <w:pPr>
      <w:spacing w:before="100" w:beforeAutospacing="1" w:after="100" w:afterAutospacing="1" w:line="240" w:lineRule="auto"/>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058826">
      <w:bodyDiv w:val="1"/>
      <w:marLeft w:val="0"/>
      <w:marRight w:val="0"/>
      <w:marTop w:val="0"/>
      <w:marBottom w:val="0"/>
      <w:divBdr>
        <w:top w:val="none" w:sz="0" w:space="0" w:color="auto"/>
        <w:left w:val="none" w:sz="0" w:space="0" w:color="auto"/>
        <w:bottom w:val="none" w:sz="0" w:space="0" w:color="auto"/>
        <w:right w:val="none" w:sz="0" w:space="0" w:color="auto"/>
      </w:divBdr>
    </w:div>
    <w:div w:id="802114811">
      <w:bodyDiv w:val="1"/>
      <w:marLeft w:val="0"/>
      <w:marRight w:val="0"/>
      <w:marTop w:val="0"/>
      <w:marBottom w:val="0"/>
      <w:divBdr>
        <w:top w:val="none" w:sz="0" w:space="0" w:color="auto"/>
        <w:left w:val="none" w:sz="0" w:space="0" w:color="auto"/>
        <w:bottom w:val="none" w:sz="0" w:space="0" w:color="auto"/>
        <w:right w:val="none" w:sz="0" w:space="0" w:color="auto"/>
      </w:divBdr>
    </w:div>
    <w:div w:id="992639433">
      <w:bodyDiv w:val="1"/>
      <w:marLeft w:val="0"/>
      <w:marRight w:val="0"/>
      <w:marTop w:val="0"/>
      <w:marBottom w:val="0"/>
      <w:divBdr>
        <w:top w:val="none" w:sz="0" w:space="0" w:color="auto"/>
        <w:left w:val="none" w:sz="0" w:space="0" w:color="auto"/>
        <w:bottom w:val="none" w:sz="0" w:space="0" w:color="auto"/>
        <w:right w:val="none" w:sz="0" w:space="0" w:color="auto"/>
      </w:divBdr>
    </w:div>
    <w:div w:id="1140809339">
      <w:bodyDiv w:val="1"/>
      <w:marLeft w:val="0"/>
      <w:marRight w:val="0"/>
      <w:marTop w:val="0"/>
      <w:marBottom w:val="0"/>
      <w:divBdr>
        <w:top w:val="none" w:sz="0" w:space="0" w:color="auto"/>
        <w:left w:val="none" w:sz="0" w:space="0" w:color="auto"/>
        <w:bottom w:val="none" w:sz="0" w:space="0" w:color="auto"/>
        <w:right w:val="none" w:sz="0" w:space="0" w:color="auto"/>
      </w:divBdr>
    </w:div>
    <w:div w:id="1860268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pPr>
            <w:pStyle w:val="F21479DA29D844E5A9EC7771B527AC7E"/>
          </w:pPr>
          <w:r w:rsidRPr="00A243FF">
            <w:rPr>
              <w:rStyle w:val="PlaceholderText"/>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21D6D"/>
    <w:rsid w:val="00053754"/>
    <w:rsid w:val="000D509A"/>
    <w:rsid w:val="003000CF"/>
    <w:rsid w:val="00375670"/>
    <w:rsid w:val="003B422D"/>
    <w:rsid w:val="003F5CAF"/>
    <w:rsid w:val="004532C7"/>
    <w:rsid w:val="0063186B"/>
    <w:rsid w:val="00661A90"/>
    <w:rsid w:val="007B7EB5"/>
    <w:rsid w:val="00921EDF"/>
    <w:rsid w:val="00956A23"/>
    <w:rsid w:val="00E25D7E"/>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3F5CAF"/>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0939858-A3A5-4E48-B6AE-8B4866743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456</TotalTime>
  <Pages>19</Pages>
  <Words>6007</Words>
  <Characters>34240</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40167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Miss C Hodkinson</cp:lastModifiedBy>
  <cp:revision>40</cp:revision>
  <cp:lastPrinted>2023-07-05T10:16:00Z</cp:lastPrinted>
  <dcterms:created xsi:type="dcterms:W3CDTF">2023-05-19T11:01:00Z</dcterms:created>
  <dcterms:modified xsi:type="dcterms:W3CDTF">2023-07-13T07:35:00Z</dcterms:modified>
</cp:coreProperties>
</file>