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xmlns:wp14="http://schemas.microsoft.com/office/word/2010/wordml" w:rsidRPr="000A1A37" w:rsidR="000A1A37" w:rsidP="000A1A37" w:rsidRDefault="000A1A37" w14:paraId="672A6659" wp14:textId="77777777">
          <w:pPr>
            <w:pStyle w:val="NoSpacing"/>
            <w:spacing w:before="1540" w:after="240"/>
            <w:rPr>
              <w:rFonts w:eastAsiaTheme="minorHAnsi"/>
              <w:color w:val="5B9BD5" w:themeColor="accent1"/>
              <w:lang w:val="en-GB"/>
            </w:rPr>
          </w:pPr>
        </w:p>
        <w:p xmlns:wp14="http://schemas.microsoft.com/office/word/2010/wordml" w:rsidR="009204F4" w:rsidP="5139ECCB" w:rsidRDefault="009204F4" w14:paraId="1A29CD2E" wp14:textId="4D96C2D7">
          <w:pPr>
            <w:pStyle w:val="Style2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sdt>
            <w:sdtPr>
              <w:id w:val="1735040861"/>
              <w:text/>
              <w:alias w:val="Title"/>
              <w:lock w:val="sdtContentLocked"/>
              <w:placeholder>
                <w:docPart w:val="E54E7D21D5C840F7AB73C07B95B1BE0A"/>
              </w:placeholder>
            </w:sdtPr>
            <w:sdtContent>
              <w:r w:rsidR="00D32E9C">
                <w:rPr/>
                <w:t>Our Lady’s Catholic College</w:t>
              </w:r>
            </w:sdtContent>
            <w:sdtEndPr>
              <w:rPr>
                <w:sz w:val="80"/>
                <w:szCs w:val="80"/>
              </w:rPr>
            </w:sdtEndPr>
          </w:sdt>
        </w:p>
        <w:p xmlns:wp14="http://schemas.microsoft.com/office/word/2010/wordml" w:rsidR="009204F4" w:rsidP="5139ECCB" w:rsidRDefault="009204F4" w14:paraId="19315433" wp14:textId="3C1A9AF7">
          <w:pPr>
            <w:pStyle w:val="Style2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5139ECCB" w:rsidR="56EE5FE9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strike w:val="0"/>
              <w:dstrike w:val="0"/>
              <w:noProof w:val="0"/>
              <w:color w:val="000000" w:themeColor="text1" w:themeTint="FF" w:themeShade="FF"/>
              <w:sz w:val="24"/>
              <w:szCs w:val="24"/>
              <w:u w:val="single"/>
              <w:lang w:val="en-GB"/>
            </w:rPr>
            <w:t>Curriculum intent</w:t>
          </w:r>
          <w:r w:rsidRPr="5139ECCB" w:rsidR="56EE5FE9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strike w:val="0"/>
              <w:dstrike w:val="0"/>
              <w:noProof w:val="0"/>
              <w:color w:val="000000" w:themeColor="text1" w:themeTint="FF" w:themeShade="FF"/>
              <w:sz w:val="24"/>
              <w:szCs w:val="24"/>
              <w:u w:val="single"/>
              <w:lang w:val="en-GB"/>
            </w:rPr>
            <w:t xml:space="preserve"> MFL</w:t>
          </w:r>
          <w:r w:rsidRPr="5139ECCB" w:rsidR="56EE5FE9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strike w:val="0"/>
              <w:dstrike w:val="0"/>
              <w:noProof w:val="0"/>
              <w:color w:val="000000" w:themeColor="text1" w:themeTint="FF" w:themeShade="FF"/>
              <w:sz w:val="24"/>
              <w:szCs w:val="24"/>
              <w:u w:val="single"/>
              <w:lang w:val="en-GB"/>
            </w:rPr>
            <w:t xml:space="preserve"> </w:t>
          </w:r>
        </w:p>
        <w:p xmlns:wp14="http://schemas.microsoft.com/office/word/2010/wordml" w:rsidR="009204F4" w:rsidP="5139ECCB" w:rsidRDefault="009204F4" w14:paraId="7F3D4C09" wp14:textId="5C6B1A90">
          <w:pPr>
            <w:spacing w:after="160" w:line="259" w:lineRule="auto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5139ECCB" w:rsidR="56EE5FE9">
            <w:rPr>
              <w:rFonts w:ascii="Segoe UI Symbol" w:hAnsi="Segoe UI Symbol" w:eastAsia="Segoe UI Symbol" w:cs="Segoe UI Symbo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❝</w:t>
          </w:r>
          <w:r w:rsidRPr="5139ECCB" w:rsidR="56EE5FE9">
            <w:rPr>
              <w:rStyle w:val="Strong"/>
              <w:rFonts w:ascii="Arial" w:hAnsi="Arial" w:eastAsia="Arial" w:cs="Arial"/>
              <w:b w:val="1"/>
              <w:bCs w:val="1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Language is the road map of a culture. It tells you where its people come from and where they are </w:t>
          </w:r>
          <w:r w:rsidRPr="5139ECCB" w:rsidR="56EE5FE9">
            <w:rPr>
              <w:rStyle w:val="Strong"/>
              <w:rFonts w:ascii="Arial" w:hAnsi="Arial" w:eastAsia="Arial" w:cs="Arial"/>
              <w:b w:val="1"/>
              <w:bCs w:val="1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going.</w:t>
          </w:r>
          <w:r w:rsidRPr="5139ECCB" w:rsidR="56EE5FE9">
            <w:rPr>
              <w:rFonts w:ascii="Segoe UI Symbol" w:hAnsi="Segoe UI Symbol" w:eastAsia="Segoe UI Symbol" w:cs="Segoe UI Symbo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❞</w:t>
          </w:r>
          <w:r>
            <w:br/>
          </w:r>
          <w:r w:rsidRPr="5139ECCB" w:rsidR="56EE5FE9">
            <w:rPr>
              <w:rFonts w:ascii="Segoe UI Symbol" w:hAnsi="Segoe UI Symbol" w:eastAsia="Segoe UI Symbol" w:cs="Segoe UI Symbol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‒Rita Mae Brown</w:t>
          </w:r>
        </w:p>
        <w:p xmlns:wp14="http://schemas.microsoft.com/office/word/2010/wordml" w:rsidR="009204F4" w:rsidP="5139ECCB" w:rsidRDefault="009204F4" w14:paraId="674FE55B" wp14:textId="5F2BBAF8">
          <w:pPr>
            <w:spacing w:after="160" w:line="259" w:lineRule="auto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</w:pPr>
          <w:r w:rsidRPr="5139ECCB" w:rsidR="56EE5FE9">
            <w:rPr>
              <w:rFonts w:ascii="Segoe UI Symbol" w:hAnsi="Segoe UI Symbol" w:eastAsia="Segoe UI Symbol" w:cs="Segoe UI Symbo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❝</w:t>
          </w:r>
          <w:r w:rsidRPr="5139ECCB" w:rsidR="56EE5FE9">
            <w:rPr>
              <w:rStyle w:val="Strong"/>
              <w:rFonts w:ascii="Arial" w:hAnsi="Arial" w:eastAsia="Arial" w:cs="Arial"/>
              <w:b w:val="1"/>
              <w:bCs w:val="1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One language sets you in a corridor for life. Two languages open every door along the </w:t>
          </w:r>
          <w:r w:rsidRPr="5139ECCB" w:rsidR="56EE5FE9">
            <w:rPr>
              <w:rStyle w:val="Strong"/>
              <w:rFonts w:ascii="Arial" w:hAnsi="Arial" w:eastAsia="Arial" w:cs="Arial"/>
              <w:b w:val="1"/>
              <w:bCs w:val="1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way.</w:t>
          </w:r>
          <w:r w:rsidRPr="5139ECCB" w:rsidR="56EE5FE9">
            <w:rPr>
              <w:rFonts w:ascii="Segoe UI Symbol" w:hAnsi="Segoe UI Symbol" w:eastAsia="Segoe UI Symbol" w:cs="Segoe UI Symbo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❞</w:t>
          </w:r>
          <w:r>
            <w:br/>
          </w:r>
          <w:r w:rsidRPr="5139ECCB" w:rsidR="56EE5FE9">
            <w:rPr>
              <w:rFonts w:ascii="Segoe UI Symbol" w:hAnsi="Segoe UI Symbol" w:eastAsia="Segoe UI Symbol" w:cs="Segoe UI Symbo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‒Frank Smith</w:t>
          </w:r>
        </w:p>
        <w:p xmlns:wp14="http://schemas.microsoft.com/office/word/2010/wordml" w:rsidR="009204F4" w:rsidP="5139ECCB" w:rsidRDefault="009204F4" w14:paraId="57E33E52" wp14:textId="20280517">
          <w:pPr>
            <w:spacing w:after="160" w:line="259" w:lineRule="auto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</w:pPr>
        </w:p>
        <w:p xmlns:wp14="http://schemas.microsoft.com/office/word/2010/wordml" w:rsidR="009204F4" w:rsidP="5139ECCB" w:rsidRDefault="009204F4" w14:paraId="25B550F4" wp14:textId="2B1272D5">
          <w:pPr>
            <w:spacing w:after="160" w:line="259" w:lineRule="auto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</w:pP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At Our Lady’s,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many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of our pupils will not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have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had consistent language teaching until reaching us. Our aim is to inspire a love of language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and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culture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,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and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nurture a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curiosity in our learners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about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the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world outside their own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limi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ts. W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ith Britain on the cusp of a monumental change to its relations with Europe and beyond,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for our young people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an understanding and appreciation of the ‘other’ will be pivotal.</w:t>
          </w:r>
        </w:p>
        <w:p xmlns:wp14="http://schemas.microsoft.com/office/word/2010/wordml" w:rsidR="009204F4" w:rsidP="5139ECCB" w:rsidRDefault="009204F4" w14:paraId="14362CCB" wp14:textId="41437405">
          <w:pPr>
            <w:spacing w:after="160" w:line="259" w:lineRule="auto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</w:pP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We aim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for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our learners to explore the depths of their own language as they discover the patterns,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pathways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and occasional anomalies in a foreign tongue.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Offering two foreign languages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at KS3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allows pupils to broaden their understanding of how languages can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differ whilst still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be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ing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related, with no greater feeling than a Eureka moment like “Miss, it works that way in French too!” </w:t>
          </w:r>
        </w:p>
        <w:p xmlns:wp14="http://schemas.microsoft.com/office/word/2010/wordml" w:rsidR="009204F4" w:rsidP="5139ECCB" w:rsidRDefault="009204F4" w14:paraId="4B2F8253" wp14:textId="5085E4F1">
          <w:pPr>
            <w:spacing w:after="160" w:line="259" w:lineRule="auto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</w:pP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However,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though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grammar and vocabulary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are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important for academic success,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they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cannot exist without a beating heart of culture. We strive to include cultural experiences for our pupils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throughout KS3 and 4 which allow them to have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view the world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far beyond their Lancashire bubble.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From introducing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them to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foreign music and films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in class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,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opportunities to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participate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in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celebrations for the European Day of Languages,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to a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n annual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trip with Year 8 pupils to France, our cultural program is expanding yearly to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demonstrate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to our pupils that the world is out there, waiting for them to explore. </w:t>
          </w:r>
        </w:p>
        <w:p xmlns:wp14="http://schemas.microsoft.com/office/word/2010/wordml" w:rsidR="009204F4" w:rsidP="5139ECCB" w:rsidRDefault="009204F4" w14:paraId="7B0B2A87" wp14:textId="1533EC86">
          <w:pPr>
            <w:spacing w:after="160" w:line="259" w:lineRule="auto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</w:pP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In recent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years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t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he UK has seen a steady decline in the uptake of languages at GCSE and beyond. We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hope that at Our Lady’s we can disprove this trend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in upcoming years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and expand our teaching to two successful languages at GCSE and beyond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.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Even for those who do not opt for languages at GCSE, we aim to create learners who are open to opportunities later in life to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embrace languages and travel. </w:t>
          </w:r>
        </w:p>
        <w:p xmlns:wp14="http://schemas.microsoft.com/office/word/2010/wordml" w:rsidR="009204F4" w:rsidP="5139ECCB" w:rsidRDefault="009204F4" w14:paraId="680F9A3D" wp14:textId="4541346F">
          <w:pPr>
            <w:spacing w:after="160" w:line="259" w:lineRule="auto"/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</w:pP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Upon leaving, we hope that our pupils will have engaged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positively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with their language learning, using it to develop transferable problem-solving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and communication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skills and deepen their knowledge of their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mother tongue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.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They will leave having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had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the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opportunity to appreciate a variety of cultures different from their 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>own, and</w:t>
          </w:r>
          <w:r w:rsidRPr="5139ECCB" w:rsidR="56EE5FE9">
            <w:rPr>
              <w:rFonts w:ascii="Arial" w:hAnsi="Arial" w:eastAsia="Arial" w:cs="Arial"/>
              <w:b w:val="0"/>
              <w:bCs w:val="0"/>
              <w:i w:val="0"/>
              <w:iCs w:val="0"/>
              <w:caps w:val="0"/>
              <w:smallCaps w:val="0"/>
              <w:noProof w:val="0"/>
              <w:color w:val="414042"/>
              <w:sz w:val="24"/>
              <w:szCs w:val="24"/>
              <w:lang w:val="en-GB"/>
            </w:rPr>
            <w:t xml:space="preserve"> leave as people who will enter the world keen to continue exploring.</w:t>
          </w:r>
        </w:p>
        <w:p xmlns:wp14="http://schemas.microsoft.com/office/word/2010/wordml" w:rsidR="009204F4" w:rsidP="5139ECCB" w:rsidRDefault="009204F4" w14:paraId="02EB378F" wp14:textId="024071B1">
          <w:pPr>
            <w:pStyle w:val="Normal"/>
            <w:tabs>
              <w:tab w:val="left" w:pos="1937"/>
            </w:tabs>
          </w:pPr>
        </w:p>
        <w:p xmlns:wp14="http://schemas.microsoft.com/office/word/2010/wordml" w:rsidR="009204F4" w:rsidP="009204F4" w:rsidRDefault="009204F4" w14:paraId="6A05A809" wp14:textId="77777777">
          <w:pPr>
            <w:tabs>
              <w:tab w:val="left" w:pos="1937"/>
            </w:tabs>
          </w:pPr>
        </w:p>
        <w:p xmlns:wp14="http://schemas.microsoft.com/office/word/2010/wordml" w:rsidR="009204F4" w:rsidP="009204F4" w:rsidRDefault="009204F4" w14:paraId="5A39BBE3" wp14:textId="77777777">
          <w:pPr>
            <w:tabs>
              <w:tab w:val="left" w:pos="1937"/>
            </w:tabs>
          </w:pPr>
          <w:bookmarkStart w:name="_GoBack" w:id="0"/>
          <w:bookmarkEnd w:id="0"/>
        </w:p>
        <w:p xmlns:wp14="http://schemas.microsoft.com/office/word/2010/wordml" w:rsidR="009204F4" w:rsidP="009204F4" w:rsidRDefault="009204F4" w14:paraId="41C8F396" wp14:textId="77777777">
          <w:pPr>
            <w:tabs>
              <w:tab w:val="left" w:pos="1937"/>
            </w:tabs>
          </w:pPr>
        </w:p>
        <w:p xmlns:wp14="http://schemas.microsoft.com/office/word/2010/wordml" w:rsidR="009204F4" w:rsidP="009204F4" w:rsidRDefault="009204F4" w14:paraId="72A3D3EC" wp14:textId="77777777">
          <w:pPr>
            <w:tabs>
              <w:tab w:val="left" w:pos="1937"/>
            </w:tabs>
          </w:pPr>
        </w:p>
        <w:p xmlns:wp14="http://schemas.microsoft.com/office/word/2010/wordml" w:rsidR="009204F4" w:rsidP="009204F4" w:rsidRDefault="009204F4" w14:paraId="0D0B940D" wp14:textId="77777777">
          <w:pPr>
            <w:tabs>
              <w:tab w:val="left" w:pos="1937"/>
            </w:tabs>
          </w:pPr>
        </w:p>
        <w:p xmlns:wp14="http://schemas.microsoft.com/office/word/2010/wordml" w:rsidR="009204F4" w:rsidP="009204F4" w:rsidRDefault="009204F4" w14:paraId="0E27B00A" wp14:textId="77777777">
          <w:pPr>
            <w:tabs>
              <w:tab w:val="left" w:pos="1937"/>
            </w:tabs>
          </w:pPr>
        </w:p>
        <w:p xmlns:wp14="http://schemas.microsoft.com/office/word/2010/wordml" w:rsidR="009204F4" w:rsidP="009204F4" w:rsidRDefault="00CF040C" w14:paraId="60061E4C" wp14:textId="77777777">
          <w:pPr>
            <w:tabs>
              <w:tab w:val="left" w:pos="1937"/>
            </w:tabs>
          </w:pPr>
        </w:p>
      </w:sdtContent>
    </w:sdt>
    <w:p xmlns:wp14="http://schemas.microsoft.com/office/word/2010/wordml" w:rsidR="00FA4ADF" w:rsidP="000A1A37" w:rsidRDefault="000A1A37" w14:paraId="44EAFD9C" wp14:textId="77777777">
      <w:pPr>
        <w:tabs>
          <w:tab w:val="left" w:pos="8070"/>
        </w:tabs>
      </w:pPr>
      <w:r>
        <w:tab/>
      </w:r>
    </w:p>
    <w:p xmlns:wp14="http://schemas.microsoft.com/office/word/2010/wordml" w:rsidR="00FA4ADF" w:rsidRDefault="00FA4ADF" w14:paraId="4B94D5A5" wp14:textId="77777777"/>
    <w:p xmlns:wp14="http://schemas.microsoft.com/office/word/2010/wordml" w:rsidR="00FA4ADF" w:rsidRDefault="00FA4ADF" w14:paraId="3DEEC669" wp14:textId="77777777"/>
    <w:p xmlns:wp14="http://schemas.microsoft.com/office/word/2010/wordml" w:rsidR="00FA4ADF" w:rsidRDefault="000A1A37" w14:paraId="4F41425B" wp14:textId="77777777" wp14:noSpellErr="1">
      <w:r>
        <w:rPr>
          <w:noProof/>
          <w:color w:val="5B9BD5" w:themeColor="accent1"/>
          <w:lang w:eastAsia="en-GB"/>
        </w:rPr>
        <mc:AlternateContent xmlns:mc="http://schemas.openxmlformats.org/markup-compatibility/2006">
          <mc:Choice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9264" behindDoc="0" locked="0" layoutInCell="1" allowOverlap="1" wp14:anchorId="52792AB6" wp14:editId="0D686974">
                <wp:simplePos x="0" y="0"/>
                <wp:positionH relativeFrom="margin">
                  <wp:posOffset>-533400</wp:posOffset>
                </wp:positionH>
                <wp:positionV relativeFrom="margin">
                  <wp:posOffset>7791449</wp:posOffset>
                </wp:positionV>
                <wp:extent cx="6610350" cy="923925"/>
                <wp:effectExtent l="0" t="0" r="0" b="952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1035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xmlns:wp14="http://schemas.microsoft.com/office/word/2010/wordml" xmlns:w14="http://schemas.microsoft.com/office/word/2010/wordml" w:rsidRPr="00A243FF" w:rsidR="00BF2A97" w:rsidP="000A1A37" w:rsidRDefault="00A243FF" w14:paraId="471CF2D3" wp14:textId="77777777">
                            <w:pPr>
                              <w:pStyle w:val="SubjectStyle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8"/>
                                </w:rPr>
                                <w:alias w:val="Subject"/>
                                <w:tag w:val="Subject"/>
                                <w:id w:val="1035160146"/>
                                <w:placeholder>
                                  <w:docPart w:val="F21479DA29D844E5A9EC7771B527AC7E"/>
                                </w:placeholder>
                                <w:showingPlcHdr/>
                              </w:sdtPr>
                              <w:sdtEndPr/>
                              <w:sdtContent>
                                <w:r w:rsidR="000A1A37">
                                  <w:t>Test subject</w:t>
                                </w:r>
                              </w:sdtContent>
                            </w:sdt>
                          </w:p>
                          <w:p xmlns:wp14="http://schemas.microsoft.com/office/word/2010/wordml" xmlns:w14="http://schemas.microsoft.com/office/word/2010/wordml" w:rsidRPr="005F2ACB" w:rsidR="00BF2A97" w:rsidRDefault="00CF040C" w14:paraId="4B3FD267" wp14:textId="77777777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294141269"/>
                                <w:lock w:val="sdtContentLocked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Pr="000A1A37" w:rsidR="00415886">
                                  <w:rPr>
                                    <w:color w:val="404040" w:themeColor="text1" w:themeTint="BF"/>
                                    <w:sz w:val="18"/>
                                    <w:szCs w:val="18"/>
                                  </w:rPr>
                                  <w:t>Our Lady’s Catholic College, Morecambe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14="http://schemas.microsoft.com/office/word/2010/wordml" xmlns:w="http://schemas.openxmlformats.org/wordprocessingml/2006/main" w14:anchorId="15D29787">
              <v:shapetype xmlns:o="urn:schemas-microsoft-com:office:office" xmlns:v="urn:schemas-microsoft-com:vml" id="_x0000_t202" coordsize="21600,21600" o:spt="202" path="m,l,21600r21600,l21600,xe" w14:anchorId="52792AB6">
                <v:stroke joinstyle="miter"/>
                <v:path gradientshapeok="t" o:connecttype="rect"/>
              </v:shapetype>
              <v:shape xmlns:o="urn:schemas-microsoft-com:office:office" xmlns:v="urn:schemas-microsoft-com:vml" id="Text Box 142" style="position:absolute;margin-left:-42pt;margin-top:613.5pt;width:520.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">
                <v:textbox inset="0,0,0,0">
                  <w:txbxContent>
                    <w:p xmlns:wp14="http://schemas.microsoft.com/office/word/2010/wordml" w:rsidRPr="00A243FF" w:rsidR="00BF2A97" w:rsidP="000A1A37" w:rsidRDefault="00A243FF" w14:paraId="4F54D67F" wp14:textId="77777777">
                      <w:pPr>
                        <w:pStyle w:val="SubjectStyle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id w:val="1469548296"/>
                          <w:rPr>
                            <w:caps/>
                            <w:color w:val="5B9BD5" w:themeColor="accent1"/>
                            <w:sz w:val="28"/>
                          </w:rPr>
                          <w:alias w:val="Subject"/>
                          <w:tag w:val="Subject"/>
                          <w:id w:val="1035160146"/>
                          <w:placeholder>
                            <w:docPart w:val="F21479DA29D844E5A9EC7771B527AC7E"/>
                          </w:placeholder>
                          <w:showingPlcHdr/>
                        </w:sdtPr>
                        <w:sdtEndPr/>
                        <w:sdtContent>
                          <w:r w:rsidR="000A1A37">
                            <w:t>Test subject</w:t>
                          </w:r>
                        </w:sdtContent>
                      </w:sdt>
                    </w:p>
                    <w:p xmlns:wp14="http://schemas.microsoft.com/office/word/2010/wordml" w:rsidRPr="005F2ACB" w:rsidR="00BF2A97" w:rsidRDefault="00CF040C" w14:paraId="522AE0B4" wp14:textId="77777777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id w:val="1295339187"/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294141269"/>
                          <w:lock w:val="sdtContentLocked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Pr="000A1A37" w:rsidR="00415886"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  <w:t>Our Lady’s Catholic College, Morecambe road, Lancaster, La12rx</w:t>
                          </w:r>
                        </w:sdtContent>
                      </w:sdt>
                    </w:p>
                  </w:txbxContent>
                </v:textbox>
                <w10:wrap xmlns:w10="urn:schemas-microsoft-com:office:word" anchorx="margin" anchory="margin"/>
              </v:shape>
            </w:pict>
          </mc:Fallback>
        </mc:AlternateContent>
      </w:r>
    </w:p>
    <w:p xmlns:wp14="http://schemas.microsoft.com/office/word/2010/wordml" w:rsidR="00FA4ADF" w:rsidRDefault="00FA4ADF" w14:paraId="3656B9AB" wp14:textId="77777777"/>
    <w:p xmlns:wp14="http://schemas.microsoft.com/office/word/2010/wordml" w:rsidR="00A243FF" w:rsidRDefault="00A243FF" w14:paraId="45FB0818" wp14:textId="77777777"/>
    <w:p xmlns:wp14="http://schemas.microsoft.com/office/word/2010/wordml" w:rsidR="00A243FF" w:rsidRDefault="00A243FF" w14:paraId="049F31CB" wp14:textId="77777777"/>
    <w:p xmlns:wp14="http://schemas.microsoft.com/office/word/2010/wordml" w:rsidR="000A1A37" w:rsidRDefault="000A1A37" w14:paraId="53128261" wp14:textId="77777777"/>
    <w:p xmlns:wp14="http://schemas.microsoft.com/office/word/2010/wordml" w:rsidR="000A1A37" w:rsidRDefault="000A1A37" w14:paraId="62486C05" wp14:textId="77777777"/>
    <w:p xmlns:wp14="http://schemas.microsoft.com/office/word/2010/wordml" w:rsidR="000A1A37" w:rsidRDefault="000A1A37" w14:paraId="4101652C" wp14:textId="77777777"/>
    <w:p xmlns:wp14="http://schemas.microsoft.com/office/word/2010/wordml" w:rsidR="000A1A37" w:rsidRDefault="000A1A37" w14:paraId="4B99056E" wp14:textId="77777777"/>
    <w:p xmlns:wp14="http://schemas.microsoft.com/office/word/2010/wordml" w:rsidR="000A1A37" w:rsidRDefault="000A1A37" w14:paraId="1299C43A" wp14:textId="77777777"/>
    <w:p xmlns:wp14="http://schemas.microsoft.com/office/word/2010/wordml" w:rsidR="000A1A37" w:rsidRDefault="000A1A37" w14:paraId="4DDBEF00" wp14:textId="77777777"/>
    <w:sectPr w:rsidR="000A1A37" w:rsidSect="00BF2A97">
      <w:headerReference w:type="even" r:id="rId8"/>
      <w:headerReference w:type="default" r:id="rId9"/>
      <w:headerReference w:type="first" r:id="rId10"/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CF040C" w:rsidP="00BF2A97" w:rsidRDefault="00CF040C" w14:paraId="3CF2D8B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CF040C" w:rsidP="00BF2A97" w:rsidRDefault="00CF040C" w14:paraId="0FB78278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CF040C" w:rsidP="00BF2A97" w:rsidRDefault="00CF040C" w14:paraId="1FC3994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CF040C" w:rsidP="00BF2A97" w:rsidRDefault="00CF040C" w14:paraId="0562CB0E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BF2A97" w:rsidRDefault="00CF040C" w14:paraId="3461D779" wp14:textId="77777777">
    <w:pPr>
      <w:pStyle w:val="Header"/>
    </w:pPr>
    <w:r>
      <w:rPr>
        <w:noProof/>
        <w:lang w:eastAsia="en-GB"/>
      </w:rPr>
      <w:pict w14:anchorId="3A45B54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93518797" style="position:absolute;margin-left:0;margin-top:0;width:325.4pt;height:601.9pt;z-index:-251657216;mso-position-horizontal:center;mso-position-horizontal-relative:margin;mso-position-vertical:center;mso-position-vertical-relative:margin" o:spid="_x0000_s2053" o:allowincell="f" type="#_x0000_t75">
          <v:imagedata o:title="pencel badge old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D32E9C" w:rsidRDefault="00D32E9C" w14:paraId="62EBF3C5" wp14:textId="77777777">
    <w:pPr>
      <w:pStyle w:val="Header"/>
      <w:rPr>
        <w:noProof/>
        <w:lang w:eastAsia="en-GB"/>
      </w:rPr>
    </w:pPr>
  </w:p>
  <w:p xmlns:wp14="http://schemas.microsoft.com/office/word/2010/wordml" w:rsidR="00517497" w:rsidRDefault="00D32E9C" w14:paraId="02550672" wp14:textId="77777777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xmlns:wp14="http://schemas.microsoft.com/office/word/2010/wordprocessingDrawing" distT="0" distB="0" distL="114300" distR="114300" simplePos="0" relativeHeight="251660288" behindDoc="1" locked="0" layoutInCell="1" allowOverlap="1" wp14:anchorId="71F0ED91" wp14:editId="42D6D8D3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728" cy="106252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xmlns:wp14="http://schemas.microsoft.com/office/word/2010/wordml" w:rsidR="00BF2A97" w:rsidRDefault="00BF2A97" w14:paraId="6D98A12B" wp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BF2A97" w:rsidRDefault="00CF040C" w14:paraId="34CE0A41" wp14:textId="77777777">
    <w:pPr>
      <w:pStyle w:val="Header"/>
    </w:pPr>
    <w:r>
      <w:rPr>
        <w:noProof/>
        <w:lang w:eastAsia="en-GB"/>
      </w:rPr>
      <w:pict w14:anchorId="777C5154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93518796" style="position:absolute;margin-left:-72.4pt;margin-top:-70.15pt;width:460.95pt;height:852.65pt;z-index:-251658240;mso-position-horizontal-relative:margin;mso-position-vertical-relative:margin" o:spid="_x0000_s2052" o:allowincell="f" type="#_x0000_t75">
          <v:imagedata o:title="pencel badge old" r:id="rId1"/>
          <w10:wrap anchorx="margin" anchory="margin"/>
        </v:shape>
      </w:pic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A1A37"/>
    <w:rsid w:val="00415886"/>
    <w:rsid w:val="004B0EF8"/>
    <w:rsid w:val="00503C63"/>
    <w:rsid w:val="00517497"/>
    <w:rsid w:val="00546692"/>
    <w:rsid w:val="005F2ACB"/>
    <w:rsid w:val="00674C20"/>
    <w:rsid w:val="00911894"/>
    <w:rsid w:val="0091480C"/>
    <w:rsid w:val="009204F4"/>
    <w:rsid w:val="00A243FF"/>
    <w:rsid w:val="00BF2A97"/>
    <w:rsid w:val="00CB4ABD"/>
    <w:rsid w:val="00CF040C"/>
    <w:rsid w:val="00D32E9C"/>
    <w:rsid w:val="00EC2083"/>
    <w:rsid w:val="00FA4ADF"/>
    <w:rsid w:val="00FE672E"/>
    <w:rsid w:val="06B5A07B"/>
    <w:rsid w:val="5139ECCB"/>
    <w:rsid w:val="56EE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1820A12F"/>
  <w15:chartTrackingRefBased/>
  <w15:docId w15:val="{D8815E79-16AE-441E-8366-9DABF83B45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 Light" w:hAnsi="Calibri Light" w:eastAsiaTheme="minorHAnsi" w:cstheme="minorBid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74C20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styleId="Style1" w:customStyle="1">
    <w:name w:val="Style1"/>
    <w:basedOn w:val="NoSpacing"/>
    <w:link w:val="Style1Char"/>
    <w:qFormat/>
    <w:rsid w:val="00674C20"/>
    <w:pPr>
      <w:pBdr>
        <w:top w:val="single" w:color="5B9BD5" w:themeColor="accent1" w:sz="6" w:space="6"/>
        <w:bottom w:val="single" w:color="5B9BD5" w:themeColor="accent1" w:sz="6" w:space="6"/>
      </w:pBdr>
      <w:spacing w:after="240"/>
      <w:jc w:val="center"/>
    </w:pPr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styleId="Style1Char" w:customStyle="1">
    <w:name w:val="Style1 Char"/>
    <w:basedOn w:val="NoSpacingChar"/>
    <w:link w:val="Style1"/>
    <w:rsid w:val="00674C20"/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styleId="Style2" w:customStyle="1">
    <w:name w:val="Style2"/>
    <w:basedOn w:val="Style1"/>
    <w:link w:val="Style2Char"/>
    <w:qFormat/>
    <w:rsid w:val="00674C20"/>
    <w:pPr>
      <w:pBdr>
        <w:top w:val="single" w:color="538135" w:themeColor="accent6" w:themeShade="BF" w:sz="6" w:space="6"/>
        <w:bottom w:val="single" w:color="538135" w:themeColor="accent6" w:themeShade="BF" w:sz="6" w:space="6"/>
      </w:pBdr>
    </w:pPr>
  </w:style>
  <w:style w:type="character" w:styleId="Style2Char" w:customStyle="1">
    <w:name w:val="Style2 Char"/>
    <w:basedOn w:val="Style1Char"/>
    <w:link w:val="Style2"/>
    <w:rsid w:val="00674C20"/>
    <w:rPr>
      <w:rFonts w:asciiTheme="majorHAnsi" w:hAnsiTheme="majorHAnsi" w:eastAsiaTheme="majorEastAsia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styleId="SubjectStyle" w:customStyle="1">
    <w:name w:val="Subject Style"/>
    <w:basedOn w:val="NoSpacing"/>
    <w:link w:val="SubjectStyleChar"/>
    <w:qFormat/>
    <w:rsid w:val="000A1A37"/>
    <w:pPr>
      <w:spacing w:after="40"/>
      <w:jc w:val="center"/>
    </w:pPr>
    <w:rPr>
      <w:color w:val="538135" w:themeColor="accent6" w:themeShade="BF"/>
      <w:sz w:val="52"/>
      <w:szCs w:val="40"/>
    </w:rPr>
  </w:style>
  <w:style w:type="paragraph" w:styleId="normal0" w:customStyle="1">
    <w:name w:val="normal"/>
    <w:basedOn w:val="Normal"/>
    <w:link w:val="normalChar"/>
    <w:qFormat/>
    <w:rsid w:val="000A1A37"/>
  </w:style>
  <w:style w:type="character" w:styleId="SubjectStyleChar" w:customStyle="1">
    <w:name w:val="Subject Style Char"/>
    <w:basedOn w:val="NoSpacingChar"/>
    <w:link w:val="SubjectStyle"/>
    <w:rsid w:val="000A1A37"/>
    <w:rPr>
      <w:rFonts w:ascii="Calibri Light" w:hAnsi="Calibri Light" w:eastAsiaTheme="minorEastAsia"/>
      <w:color w:val="538135" w:themeColor="accent6" w:themeShade="BF"/>
      <w:sz w:val="52"/>
      <w:szCs w:val="40"/>
      <w:lang w:val="en-US"/>
    </w:rPr>
  </w:style>
  <w:style w:type="character" w:styleId="normalChar" w:customStyle="1">
    <w:name w:val="normal Char"/>
    <w:basedOn w:val="DefaultParagraphFont"/>
    <w:link w:val="normal0"/>
    <w:rsid w:val="000A1A37"/>
    <w:rPr>
      <w:color w:val="auto"/>
      <w:sz w:val="24"/>
    </w:rPr>
  </w:style>
  <w:style xmlns:w14="http://schemas.microsoft.com/office/word/2010/wordml" xmlns:mc="http://schemas.openxmlformats.org/markup-compatibility/2006" xmlns:w="http://schemas.openxmlformats.org/wordprocessingml/2006/main" w:type="character" w:styleId="Strong" mc:Ignorable="w14">
    <w:name xmlns:w="http://schemas.openxmlformats.org/wordprocessingml/2006/main" w:val="Strong"/>
    <w:basedOn xmlns:w="http://schemas.openxmlformats.org/wordprocessingml/2006/main" w:val="DefaultParagraphFont"/>
    <w:uiPriority xmlns:w="http://schemas.openxmlformats.org/wordprocessingml/2006/main" w:val="22"/>
    <w:qFormat xmlns:w="http://schemas.openxmlformats.org/wordprocessingml/2006/main"/>
    <w:rPr xmlns:w="http://schemas.openxmlformats.org/wordprocessingml/2006/main"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glossaryDocument" Target="glossary/document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header" Target="header3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042C9C" w:rsidP="00F95450">
          <w:pPr>
            <w:pStyle w:val="F21479DA29D844E5A9EC7771B527AC7E"/>
          </w:pPr>
          <w:r>
            <w:t>Test subject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042C9C"/>
    <w:rsid w:val="003000CF"/>
    <w:rsid w:val="00375670"/>
    <w:rsid w:val="003F5CAF"/>
    <w:rsid w:val="006356ED"/>
    <w:rsid w:val="00921EDF"/>
    <w:rsid w:val="009C2A76"/>
    <w:rsid w:val="00F95450"/>
    <w:rsid w:val="00FD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042C9C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15D35B-9344-4600-A3BA-39FBF97ED58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Our Lady’s Catholic College</dc:title>
  <dc:subject>Learn, live, love together in a caring catholic community</dc:subject>
  <dc:creator>Simon Newby</dc:creator>
  <keywords/>
  <dc:description/>
  <lastModifiedBy>Carmen lopez</lastModifiedBy>
  <revision>8</revision>
  <dcterms:created xsi:type="dcterms:W3CDTF">2023-05-12T08:41:00.0000000Z</dcterms:created>
  <dcterms:modified xsi:type="dcterms:W3CDTF">2023-07-09T19:11:50.6358567Z</dcterms:modified>
</coreProperties>
</file>