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p14">
  <w:body>
    <w:sdt>
      <w:sdtPr>
        <w:rPr>
          <w:rFonts w:eastAsiaTheme="minorHAnsi"/>
          <w:color w:val="5B9BD5" w:themeColor="accent1"/>
          <w:lang w:val="en-GB"/>
        </w:rPr>
        <w:id w:val="1652332990"/>
        <w:docPartObj>
          <w:docPartGallery w:val="Cover Pages"/>
          <w:docPartUnique/>
        </w:docPartObj>
      </w:sdtPr>
      <w:sdtEndPr>
        <w:rPr>
          <w:color w:val="auto"/>
        </w:rPr>
      </w:sdtEndPr>
      <w:sdtContent>
        <w:p xmlns:wp14="http://schemas.microsoft.com/office/word/2010/wordml" w:rsidRPr="000A1A37" w:rsidR="000A1A37" w:rsidP="000A1A37" w:rsidRDefault="000A1A37" w14:paraId="672A6659" wp14:textId="77777777">
          <w:pPr>
            <w:pStyle w:val="NoSpacing"/>
            <w:spacing w:before="1540" w:after="240"/>
            <w:rPr>
              <w:rFonts w:eastAsiaTheme="minorHAnsi"/>
              <w:color w:val="5B9BD5" w:themeColor="accent1"/>
              <w:lang w:val="en-GB"/>
            </w:rPr>
          </w:pPr>
        </w:p>
        <w:sdt>
          <w:sdtPr>
            <w:alias w:val="Title"/>
            <w:tag w:val=""/>
            <w:id w:val="1735040861"/>
            <w:lock w:val="sdtContentLocked"/>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xmlns:wp14="http://schemas.microsoft.com/office/word/2010/wordml" w:rsidRPr="0091480C" w:rsidR="00BF2A97" w:rsidP="00674C20" w:rsidRDefault="00D32E9C" w14:paraId="150D86E4" wp14:textId="77777777">
              <w:pPr>
                <w:pStyle w:val="Style2"/>
                <w:rPr>
                  <w:caps/>
                  <w:sz w:val="80"/>
                  <w:szCs w:val="80"/>
                </w:rPr>
              </w:pPr>
              <w:r w:rsidRPr="0091480C">
                <w:t>Our Lady’s Catholic College</w:t>
              </w:r>
            </w:p>
          </w:sdtContent>
        </w:sdt>
        <w:p xmlns:wp14="http://schemas.microsoft.com/office/word/2010/wordml" w:rsidR="009204F4" w:rsidP="009204F4" w:rsidRDefault="009204F4" w14:paraId="0A37501D" wp14:textId="77777777">
          <w:pPr>
            <w:tabs>
              <w:tab w:val="left" w:pos="1937"/>
            </w:tabs>
          </w:pPr>
        </w:p>
        <w:p xmlns:wp14="http://schemas.microsoft.com/office/word/2010/wordml" w:rsidR="009204F4" w:rsidP="009204F4" w:rsidRDefault="009204F4" w14:paraId="5DAB6C7B" wp14:textId="77777777">
          <w:pPr>
            <w:tabs>
              <w:tab w:val="left" w:pos="1937"/>
            </w:tabs>
          </w:pPr>
        </w:p>
        <w:p xmlns:wp14="http://schemas.microsoft.com/office/word/2010/wordml" w:rsidR="009204F4" w:rsidP="009204F4" w:rsidRDefault="009204F4" w14:paraId="02EB378F" wp14:textId="77777777">
          <w:pPr>
            <w:tabs>
              <w:tab w:val="left" w:pos="1937"/>
            </w:tabs>
          </w:pPr>
        </w:p>
        <w:p xmlns:wp14="http://schemas.microsoft.com/office/word/2010/wordml" w:rsidR="009204F4" w:rsidP="009204F4" w:rsidRDefault="009204F4" w14:paraId="6A05A809" wp14:textId="77777777">
          <w:pPr>
            <w:tabs>
              <w:tab w:val="left" w:pos="1937"/>
            </w:tabs>
          </w:pPr>
        </w:p>
        <w:p xmlns:wp14="http://schemas.microsoft.com/office/word/2010/wordml" w:rsidR="009204F4" w:rsidP="009204F4" w:rsidRDefault="009204F4" w14:paraId="5A39BBE3" wp14:textId="77777777">
          <w:pPr>
            <w:tabs>
              <w:tab w:val="left" w:pos="1937"/>
            </w:tabs>
          </w:pPr>
        </w:p>
        <w:p xmlns:wp14="http://schemas.microsoft.com/office/word/2010/wordml" w:rsidR="009204F4" w:rsidP="009204F4" w:rsidRDefault="009204F4" w14:paraId="41C8F396" wp14:textId="77777777">
          <w:pPr>
            <w:tabs>
              <w:tab w:val="left" w:pos="1937"/>
            </w:tabs>
          </w:pPr>
        </w:p>
        <w:p xmlns:wp14="http://schemas.microsoft.com/office/word/2010/wordml" w:rsidR="009204F4" w:rsidP="009204F4" w:rsidRDefault="009204F4" w14:paraId="72A3D3EC" wp14:textId="77777777">
          <w:pPr>
            <w:tabs>
              <w:tab w:val="left" w:pos="1937"/>
            </w:tabs>
          </w:pPr>
        </w:p>
        <w:p xmlns:wp14="http://schemas.microsoft.com/office/word/2010/wordml" w:rsidR="009204F4" w:rsidP="009204F4" w:rsidRDefault="009204F4" w14:paraId="0D0B940D" wp14:textId="77777777">
          <w:pPr>
            <w:tabs>
              <w:tab w:val="left" w:pos="1937"/>
            </w:tabs>
          </w:pPr>
        </w:p>
        <w:p xmlns:wp14="http://schemas.microsoft.com/office/word/2010/wordml" w:rsidR="009204F4" w:rsidP="009204F4" w:rsidRDefault="009204F4" w14:paraId="0E27B00A" wp14:textId="77777777">
          <w:pPr>
            <w:tabs>
              <w:tab w:val="left" w:pos="1937"/>
            </w:tabs>
          </w:pPr>
        </w:p>
        <w:p xmlns:wp14="http://schemas.microsoft.com/office/word/2010/wordml" w:rsidR="009204F4" w:rsidP="009204F4" w:rsidRDefault="00D11C74" w14:paraId="60061E4C" wp14:textId="77777777">
          <w:pPr>
            <w:tabs>
              <w:tab w:val="left" w:pos="1937"/>
            </w:tabs>
          </w:pPr>
        </w:p>
      </w:sdtContent>
    </w:sdt>
    <w:p xmlns:wp14="http://schemas.microsoft.com/office/word/2010/wordml" w:rsidR="00FA4ADF" w:rsidP="000A1A37" w:rsidRDefault="000A1A37" w14:paraId="44EAFD9C" wp14:textId="77777777">
      <w:pPr>
        <w:tabs>
          <w:tab w:val="left" w:pos="8070"/>
        </w:tabs>
      </w:pPr>
      <w:r>
        <w:tab/>
      </w:r>
    </w:p>
    <w:p xmlns:wp14="http://schemas.microsoft.com/office/word/2010/wordml" w:rsidR="00FA4ADF" w:rsidRDefault="00FA4ADF" w14:paraId="4B94D5A5" wp14:textId="77777777"/>
    <w:p xmlns:wp14="http://schemas.microsoft.com/office/word/2010/wordml" w:rsidR="00FA4ADF" w:rsidRDefault="00FA4ADF" w14:paraId="3DEEC669" wp14:textId="77777777"/>
    <w:p xmlns:wp14="http://schemas.microsoft.com/office/word/2010/wordml" w:rsidR="00FA4ADF" w:rsidRDefault="000A1A37" w14:paraId="4BB3C57D" wp14:textId="77777777">
      <w:r>
        <w:rPr>
          <w:noProof/>
          <w:color w:val="5B9BD5" w:themeColor="accent1"/>
          <w:lang w:eastAsia="en-GB"/>
        </w:rPr>
        <mc:AlternateContent>
          <mc:Choice Requires="wps">
            <w:drawing>
              <wp:anchor xmlns:wp14="http://schemas.microsoft.com/office/word/2010/wordprocessingDrawing" distT="0" distB="0" distL="114300" distR="114300" simplePos="0" relativeHeight="251659264" behindDoc="0" locked="0" layoutInCell="1" allowOverlap="1" wp14:anchorId="52792AB6" wp14:editId="0D686974">
                <wp:simplePos x="0" y="0"/>
                <wp:positionH relativeFrom="margin">
                  <wp:posOffset>-533400</wp:posOffset>
                </wp:positionH>
                <wp:positionV relativeFrom="margin">
                  <wp:posOffset>7791449</wp:posOffset>
                </wp:positionV>
                <wp:extent cx="6610350" cy="923925"/>
                <wp:effectExtent l="0" t="0" r="0" b="9525"/>
                <wp:wrapNone/>
                <wp:docPr id="142" name="Text Box 142"/>
                <wp:cNvGraphicFramePr/>
                <a:graphic xmlns:a="http://schemas.openxmlformats.org/drawingml/2006/main">
                  <a:graphicData uri="http://schemas.microsoft.com/office/word/2010/wordprocessingShape">
                    <wps:wsp>
                      <wps:cNvSpPr txBox="1"/>
                      <wps:spPr>
                        <a:xfrm>
                          <a:off x="0" y="0"/>
                          <a:ext cx="6610350" cy="923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xmlns:wp14="http://schemas.microsoft.com/office/word/2010/wordml" w:rsidRPr="00CD4C3F" w:rsidR="00BF2A97" w:rsidP="000A1A37" w:rsidRDefault="00A243FF" w14:paraId="291DE2BE" wp14:textId="77777777">
                            <w:pPr>
                              <w:pStyle w:val="SubjectStyle"/>
                              <w:rPr>
                                <w:caps/>
                                <w:sz w:val="28"/>
                              </w:rPr>
                            </w:pPr>
                            <w:r>
                              <w:rPr>
                                <w:caps/>
                                <w:color w:val="5B9BD5" w:themeColor="accent1"/>
                                <w:sz w:val="28"/>
                              </w:rPr>
                              <w:softHyphen/>
                            </w:r>
                            <w:sdt>
                              <w:sdtPr>
                                <w:rPr>
                                  <w:caps/>
                                  <w:sz w:val="28"/>
                                </w:rPr>
                                <w:alias w:val="Subject"/>
                                <w:tag w:val="Subject"/>
                                <w:id w:val="1035160146"/>
                                <w:placeholder>
                                  <w:docPart w:val="F21479DA29D844E5A9EC7771B527AC7E"/>
                                </w:placeholder>
                              </w:sdtPr>
                              <w:sdtEndPr/>
                              <w:sdtContent>
                                <w:r w:rsidR="00D11C74">
                                  <w:rPr>
                                    <w:caps/>
                                    <w:sz w:val="28"/>
                                  </w:rPr>
                                  <w:t xml:space="preserve">CAREERS IN THE </w:t>
                                </w:r>
                                <w:r w:rsidRPr="00CD4C3F" w:rsidR="00CD4C3F">
                                  <w:rPr>
                                    <w:caps/>
                                    <w:sz w:val="28"/>
                                  </w:rPr>
                                  <w:t xml:space="preserve">SCIENCE cURRICULUM </w:t>
                                </w:r>
                              </w:sdtContent>
                            </w:sdt>
                          </w:p>
                          <w:p xmlns:wp14="http://schemas.microsoft.com/office/word/2010/wordml" w:rsidRPr="005F2ACB" w:rsidR="00BF2A97" w:rsidRDefault="00D11C74" w14:paraId="4B3FD267" wp14:textId="77777777">
                            <w:pPr>
                              <w:pStyle w:val="NoSpacing"/>
                              <w:jc w:val="center"/>
                              <w:rPr>
                                <w:color w:val="538135" w:themeColor="accent6" w:themeShade="BF"/>
                                <w:sz w:val="18"/>
                                <w:szCs w:val="18"/>
                              </w:rPr>
                            </w:pPr>
                            <w:sdt>
                              <w:sdtPr>
                                <w:rPr>
                                  <w:color w:val="538135" w:themeColor="accent6" w:themeShade="BF"/>
                                  <w:sz w:val="18"/>
                                  <w:szCs w:val="18"/>
                                </w:rPr>
                                <w:alias w:val="Address"/>
                                <w:tag w:val=""/>
                                <w:id w:val="-1294141269"/>
                                <w:lock w:val="sdtContentLocked"/>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Pr="000A1A37" w:rsidR="00415886">
                                  <w:rPr>
                                    <w:color w:val="404040" w:themeColor="text1" w:themeTint="BF"/>
                                    <w:sz w:val="18"/>
                                    <w:szCs w:val="18"/>
                                  </w:rPr>
                                  <w:t>Our Lady’s Catholic College, Morecambe road, Lancaster, La12rx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42D1B10E">
              <v:shapetype id="_x0000_t202" coordsize="21600,21600" o:spt="202" path="m,l,21600r21600,l21600,xe" w14:anchorId="52792AB6">
                <v:stroke joinstyle="miter"/>
                <v:path gradientshapeok="t" o:connecttype="rect"/>
              </v:shapetype>
              <v:shape id="Text Box 142" style="position:absolute;margin-left:-42pt;margin-top:613.5pt;width:520.5pt;height:72.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qDRcQIAAFYFAAAOAAAAZHJzL2Uyb0RvYy54bWysVF1P2zAUfZ+0/2D5faQtA42KFHUgpkkI&#10;EDDx7Do2jeb4erbbpPv1O3aSwthemPbi3Nx77vH99OlZ1xi2VT7UZEs+PZhwpqykqrZPJf/2cPnh&#10;E2chClsJQ1aVfKcCP1u8f3faurma0ZpMpTwDiQ3z1pV8HaObF0WQa9WIcEBOWRg1+UZE/PqnovKi&#10;BXtjitlkcly05CvnSaoQoL3ojXyR+bVWMt5oHVRkpuSILebT53OVzmJxKuZPXrh1LYcwxD9E0Yja&#10;4tI91YWIgm18/QdVU0tPgXQ8kNQUpHUtVc4B2Uwnr7K5Xwunci4oTnD7MoX/Ryuvt7ee1RV693HG&#10;mRUNmvSgusg+U8eSDhVqXZgDeO8AjR0MQI/6AGVKvNO+SV+kxGBHrXf7+iY6CeXx8XRyeASThO1k&#10;dngyO0o0xbO38yF+UdSwJJTco3+5rGJ7FWIPHSHpMkuXtTG5h8ayFjck+t8sIDc2aVSehoEmZdRH&#10;nqW4MyphjL1TGtXICSRFnkN1bjzbCkyQkFLZmHPPvEAnlEYQb3Ec8M9RvcW5z2O8mWzcOze1JZ+z&#10;fxV29X0MWfd41PxF3kmM3aobOr2iaodGe+qXJTh5WaMbVyLEW+GxHWggNj7e4NCGUHUaJM7W5H/+&#10;TZ/wGFpYOWuxbSUPPzbCK87MV4txTqs5Cn4UVqNgN805ofxTvCVOZhEOPppR1J6aRzwEy3QLTMJK&#10;3FXy1Siex37n8ZBItVxmEBbQiXhl751M1KkbabYeukfh3TCAEaN7TeMeivmrOeyxydPSchNJ13lI&#10;U0H7Kg6FxvLmMR8emvQ6vPzPqOfncPELAAD//wMAUEsDBBQABgAIAAAAIQA61Sg/4gAAAA0BAAAP&#10;AAAAZHJzL2Rvd25yZXYueG1sTE/LTsMwELwj8Q/WInFrnaakLSFOhagQQuqBlsfZSZYkaryOYudR&#10;vp7tCW4zO6PZmWQ7mUYM2LnakoLFPACBlNuiplLBx/vzbAPCeU2FbiyhgjM62KbXV4mOCzvSAYej&#10;LwWHkIu1gsr7NpbS5RUa7ea2RWLt23ZGe6ZdKYtOjxxuGhkGwUoaXRN/qHSLTxXmp2NvFLz9ZJ+r&#10;/Vd/Hnevu+GAp5c+WiyVur2ZHh9AeJz8nxku9bk6pNwpsz0VTjQKZps73uJZCMM1I7bcRxeQ8Wm5&#10;DiOQaSL/r0h/AQAA//8DAFBLAQItABQABgAIAAAAIQC2gziS/gAAAOEBAAATAAAAAAAAAAAAAAAA&#10;AAAAAABbQ29udGVudF9UeXBlc10ueG1sUEsBAi0AFAAGAAgAAAAhADj9If/WAAAAlAEAAAsAAAAA&#10;AAAAAAAAAAAALwEAAF9yZWxzLy5yZWxzUEsBAi0AFAAGAAgAAAAhAOuWoNFxAgAAVgUAAA4AAAAA&#10;AAAAAAAAAAAALgIAAGRycy9lMm9Eb2MueG1sUEsBAi0AFAAGAAgAAAAhADrVKD/iAAAADQEAAA8A&#10;AAAAAAAAAAAAAAAAywQAAGRycy9kb3ducmV2LnhtbFBLBQYAAAAABAAEAPMAAADaBQAAAAA=&#10;">
                <v:textbox inset="0,0,0,0">
                  <w:txbxContent>
                    <w:p w:rsidRPr="00CD4C3F" w:rsidR="00BF2A97" w:rsidP="000A1A37" w:rsidRDefault="00A243FF" w14:paraId="4E46DC7D" wp14:textId="77777777">
                      <w:pPr>
                        <w:pStyle w:val="SubjectStyle"/>
                        <w:rPr>
                          <w:caps/>
                          <w:sz w:val="28"/>
                        </w:rPr>
                      </w:pPr>
                      <w:r>
                        <w:rPr>
                          <w:caps/>
                          <w:color w:val="5B9BD5" w:themeColor="accent1"/>
                          <w:sz w:val="28"/>
                        </w:rPr>
                        <w:softHyphen/>
                      </w:r>
                      <w:sdt>
                        <w:sdtPr>
                          <w:id w:val="90485596"/>
                          <w:rPr>
                            <w:caps/>
                            <w:sz w:val="28"/>
                          </w:rPr>
                          <w:alias w:val="Subject"/>
                          <w:tag w:val="Subject"/>
                          <w:id w:val="1035160146"/>
                          <w:placeholder>
                            <w:docPart w:val="F21479DA29D844E5A9EC7771B527AC7E"/>
                          </w:placeholder>
                        </w:sdtPr>
                        <w:sdtEndPr/>
                        <w:sdtContent>
                          <w:r w:rsidR="00D11C74">
                            <w:rPr>
                              <w:caps/>
                              <w:sz w:val="28"/>
                            </w:rPr>
                            <w:t xml:space="preserve">CAREERS IN THE </w:t>
                          </w:r>
                          <w:r w:rsidRPr="00CD4C3F" w:rsidR="00CD4C3F">
                            <w:rPr>
                              <w:caps/>
                              <w:sz w:val="28"/>
                            </w:rPr>
                            <w:t xml:space="preserve">SCIENCE cURRICULUM </w:t>
                          </w:r>
                        </w:sdtContent>
                      </w:sdt>
                    </w:p>
                    <w:p w:rsidRPr="005F2ACB" w:rsidR="00BF2A97" w:rsidRDefault="00D11C74" w14:paraId="522AE0B4" wp14:textId="77777777">
                      <w:pPr>
                        <w:pStyle w:val="NoSpacing"/>
                        <w:jc w:val="center"/>
                        <w:rPr>
                          <w:color w:val="538135" w:themeColor="accent6" w:themeShade="BF"/>
                          <w:sz w:val="18"/>
                          <w:szCs w:val="18"/>
                        </w:rPr>
                      </w:pPr>
                      <w:sdt>
                        <w:sdtPr>
                          <w:id w:val="94950516"/>
                          <w:rPr>
                            <w:color w:val="538135" w:themeColor="accent6" w:themeShade="BF"/>
                            <w:sz w:val="18"/>
                            <w:szCs w:val="18"/>
                          </w:rPr>
                          <w:alias w:val="Address"/>
                          <w:tag w:val=""/>
                          <w:id w:val="-1294141269"/>
                          <w:lock w:val="sdtContentLocked"/>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Pr="000A1A37" w:rsidR="00415886">
                            <w:rPr>
                              <w:color w:val="404040" w:themeColor="text1" w:themeTint="BF"/>
                              <w:sz w:val="18"/>
                              <w:szCs w:val="18"/>
                            </w:rPr>
                            <w:t>Our Lady’s Catholic College, Morecambe road, Lancaster, La12rx</w:t>
                          </w:r>
                        </w:sdtContent>
                      </w:sdt>
                    </w:p>
                  </w:txbxContent>
                </v:textbox>
                <w10:wrap anchorx="margin" anchory="margin"/>
              </v:shape>
            </w:pict>
          </mc:Fallback>
        </mc:AlternateContent>
      </w:r>
    </w:p>
    <w:p xmlns:wp14="http://schemas.microsoft.com/office/word/2010/wordml" w:rsidR="00FA4ADF" w:rsidRDefault="00FA4ADF" w14:paraId="3656B9AB" wp14:textId="77777777"/>
    <w:p xmlns:wp14="http://schemas.microsoft.com/office/word/2010/wordml" w:rsidR="00A243FF" w:rsidRDefault="00A243FF" w14:paraId="45FB0818" wp14:textId="77777777"/>
    <w:p xmlns:wp14="http://schemas.microsoft.com/office/word/2010/wordml" w:rsidR="00A243FF" w:rsidRDefault="00A243FF" w14:paraId="049F31CB" wp14:textId="77777777"/>
    <w:p xmlns:wp14="http://schemas.microsoft.com/office/word/2010/wordml" w:rsidR="000A1A37" w:rsidRDefault="000A1A37" w14:paraId="53128261" wp14:textId="77777777"/>
    <w:p xmlns:wp14="http://schemas.microsoft.com/office/word/2010/wordml" w:rsidR="000A1A37" w:rsidRDefault="000A1A37" w14:paraId="62486C05" wp14:textId="77777777"/>
    <w:p xmlns:wp14="http://schemas.microsoft.com/office/word/2010/wordml" w:rsidR="000A1A37" w:rsidRDefault="000A1A37" w14:paraId="4101652C" wp14:textId="77777777"/>
    <w:p xmlns:wp14="http://schemas.microsoft.com/office/word/2010/wordml" w:rsidR="000A1A37" w:rsidRDefault="000A1A37" w14:paraId="4B99056E" wp14:textId="77777777"/>
    <w:p xmlns:wp14="http://schemas.microsoft.com/office/word/2010/wordml" w:rsidR="000A1A37" w:rsidRDefault="000A1A37" w14:paraId="1299C43A" wp14:textId="77777777"/>
    <w:p xmlns:wp14="http://schemas.microsoft.com/office/word/2010/wordml" w:rsidR="00CD4C3F" w:rsidP="00CD4C3F" w:rsidRDefault="00CD4C3F" w14:paraId="4DDBEF00" wp14:textId="77777777">
      <w:pPr>
        <w:spacing w:line="360" w:lineRule="auto"/>
        <w:jc w:val="both"/>
        <w:rPr>
          <w:rFonts w:ascii="Tahoma" w:hAnsi="Tahoma" w:cs="Tahoma"/>
          <w:b/>
          <w:sz w:val="32"/>
          <w:szCs w:val="32"/>
          <w:u w:val="single"/>
        </w:rPr>
      </w:pPr>
    </w:p>
    <w:p w:rsidR="55F5CD1B" w:rsidP="55F5CD1B" w:rsidRDefault="55F5CD1B" w14:paraId="211E20F1" w14:textId="423923A4">
      <w:pPr>
        <w:spacing w:after="0" w:line="240" w:lineRule="auto"/>
        <w:jc w:val="center"/>
        <w:rPr>
          <w:rFonts w:ascii="Calibri" w:hAnsi="Calibri" w:eastAsia="Times New Roman" w:cs="Calibri"/>
          <w:b w:val="1"/>
          <w:bCs w:val="1"/>
          <w:color w:val="000000" w:themeColor="text1" w:themeTint="FF" w:themeShade="FF"/>
          <w:sz w:val="28"/>
          <w:szCs w:val="28"/>
          <w:lang w:eastAsia="en-GB"/>
        </w:rPr>
      </w:pPr>
    </w:p>
    <w:p w:rsidR="55F5CD1B" w:rsidP="55F5CD1B" w:rsidRDefault="55F5CD1B" w14:paraId="2BB11938" w14:textId="690040DE">
      <w:pPr>
        <w:spacing w:after="0" w:line="240" w:lineRule="auto"/>
        <w:jc w:val="center"/>
        <w:rPr>
          <w:rFonts w:ascii="Calibri" w:hAnsi="Calibri" w:eastAsia="Times New Roman" w:cs="Calibri"/>
          <w:b w:val="1"/>
          <w:bCs w:val="1"/>
          <w:color w:val="000000" w:themeColor="text1" w:themeTint="FF" w:themeShade="FF"/>
          <w:sz w:val="28"/>
          <w:szCs w:val="28"/>
          <w:lang w:eastAsia="en-GB"/>
        </w:rPr>
      </w:pPr>
    </w:p>
    <w:p w:rsidR="55F5CD1B" w:rsidP="55F5CD1B" w:rsidRDefault="55F5CD1B" w14:paraId="0E20FDEE" w14:textId="6423D873">
      <w:pPr>
        <w:spacing w:after="0" w:line="240" w:lineRule="auto"/>
        <w:jc w:val="center"/>
        <w:rPr>
          <w:rFonts w:ascii="Calibri" w:hAnsi="Calibri" w:eastAsia="Times New Roman" w:cs="Calibri"/>
          <w:b w:val="1"/>
          <w:bCs w:val="1"/>
          <w:color w:val="000000" w:themeColor="text1" w:themeTint="FF" w:themeShade="FF"/>
          <w:sz w:val="28"/>
          <w:szCs w:val="28"/>
          <w:lang w:eastAsia="en-GB"/>
        </w:rPr>
      </w:pPr>
    </w:p>
    <w:p xmlns:wp14="http://schemas.microsoft.com/office/word/2010/wordml" w:rsidRPr="00D11C74" w:rsidR="00D11C74" w:rsidP="00D11C74" w:rsidRDefault="00D11C74" w14:paraId="3A6DDCF7" wp14:textId="77777777">
      <w:pPr>
        <w:spacing w:after="0" w:line="240" w:lineRule="auto"/>
        <w:jc w:val="center"/>
        <w:textAlignment w:val="baseline"/>
        <w:rPr>
          <w:rFonts w:ascii="Segoe UI" w:hAnsi="Segoe UI" w:eastAsia="Times New Roman" w:cs="Segoe UI"/>
          <w:sz w:val="18"/>
          <w:szCs w:val="18"/>
          <w:lang w:eastAsia="en-GB"/>
        </w:rPr>
      </w:pPr>
      <w:r w:rsidRPr="00D11C74">
        <w:rPr>
          <w:rFonts w:ascii="Calibri" w:hAnsi="Calibri" w:eastAsia="Times New Roman" w:cs="Calibri"/>
          <w:b/>
          <w:bCs/>
          <w:color w:val="000000"/>
          <w:sz w:val="28"/>
          <w:szCs w:val="28"/>
          <w:lang w:eastAsia="en-GB"/>
        </w:rPr>
        <w:t>Careers in Science Curriculum</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4230"/>
        <w:gridCol w:w="5602"/>
      </w:tblGrid>
      <w:tr xmlns:wp14="http://schemas.microsoft.com/office/word/2010/wordml" w:rsidRPr="00D11C74" w:rsidR="00D11C74" w:rsidTr="00D11C74" w14:paraId="35C8221D" wp14:textId="77777777">
        <w:trPr>
          <w:trHeight w:val="300"/>
        </w:trPr>
        <w:tc>
          <w:tcPr>
            <w:tcW w:w="4230" w:type="dxa"/>
            <w:tcBorders>
              <w:top w:val="single" w:color="auto" w:sz="6" w:space="0"/>
              <w:left w:val="single" w:color="auto" w:sz="6" w:space="0"/>
              <w:bottom w:val="single" w:color="auto" w:sz="6" w:space="0"/>
              <w:right w:val="single" w:color="auto" w:sz="6" w:space="0"/>
            </w:tcBorders>
            <w:shd w:val="clear" w:color="auto" w:fill="D9D9D9"/>
            <w:hideMark/>
          </w:tcPr>
          <w:p w:rsidRPr="00D11C74" w:rsidR="00D11C74" w:rsidP="00D11C74" w:rsidRDefault="00D11C74" w14:paraId="23F7CEE4" wp14:textId="77777777">
            <w:pPr>
              <w:spacing w:after="0" w:line="240" w:lineRule="auto"/>
              <w:jc w:val="center"/>
              <w:textAlignment w:val="baseline"/>
              <w:rPr>
                <w:rFonts w:ascii="Times New Roman" w:hAnsi="Times New Roman" w:eastAsia="Times New Roman" w:cs="Times New Roman"/>
                <w:szCs w:val="24"/>
                <w:lang w:eastAsia="en-GB"/>
              </w:rPr>
            </w:pPr>
            <w:r w:rsidRPr="00D11C74">
              <w:rPr>
                <w:rFonts w:ascii="Calibri" w:hAnsi="Calibri" w:eastAsia="Times New Roman" w:cs="Calibri"/>
                <w:b/>
                <w:bCs/>
                <w:szCs w:val="24"/>
                <w:lang w:eastAsia="en-GB"/>
              </w:rPr>
              <w:t>Y7 Units</w:t>
            </w:r>
            <w:r w:rsidRPr="00D11C74">
              <w:rPr>
                <w:rFonts w:ascii="Calibri" w:hAnsi="Calibri" w:eastAsia="Times New Roman" w:cs="Calibri"/>
                <w:szCs w:val="24"/>
                <w:lang w:eastAsia="en-GB"/>
              </w:rPr>
              <w:t> </w:t>
            </w:r>
          </w:p>
        </w:tc>
        <w:tc>
          <w:tcPr>
            <w:tcW w:w="5085" w:type="dxa"/>
            <w:tcBorders>
              <w:top w:val="single" w:color="auto" w:sz="6" w:space="0"/>
              <w:left w:val="single" w:color="auto" w:sz="6" w:space="0"/>
              <w:bottom w:val="single" w:color="auto" w:sz="6" w:space="0"/>
              <w:right w:val="single" w:color="auto" w:sz="6" w:space="0"/>
            </w:tcBorders>
            <w:shd w:val="clear" w:color="auto" w:fill="D9D9D9"/>
            <w:hideMark/>
          </w:tcPr>
          <w:p w:rsidRPr="00D11C74" w:rsidR="00D11C74" w:rsidP="00D11C74" w:rsidRDefault="00D11C74" w14:paraId="55CB3B92" wp14:textId="77777777">
            <w:pPr>
              <w:spacing w:after="0" w:line="240" w:lineRule="auto"/>
              <w:jc w:val="center"/>
              <w:textAlignment w:val="baseline"/>
              <w:rPr>
                <w:rFonts w:ascii="Times New Roman" w:hAnsi="Times New Roman" w:eastAsia="Times New Roman" w:cs="Times New Roman"/>
                <w:szCs w:val="24"/>
                <w:lang w:eastAsia="en-GB"/>
              </w:rPr>
            </w:pPr>
            <w:r w:rsidRPr="00D11C74">
              <w:rPr>
                <w:rFonts w:ascii="Calibri" w:hAnsi="Calibri" w:eastAsia="Times New Roman" w:cs="Calibri"/>
                <w:b/>
                <w:bCs/>
                <w:szCs w:val="24"/>
                <w:lang w:eastAsia="en-GB"/>
              </w:rPr>
              <w:t>Careers Focus</w:t>
            </w:r>
            <w:r w:rsidRPr="00D11C74">
              <w:rPr>
                <w:rFonts w:ascii="Calibri" w:hAnsi="Calibri" w:eastAsia="Times New Roman" w:cs="Calibri"/>
                <w:szCs w:val="24"/>
                <w:lang w:eastAsia="en-GB"/>
              </w:rPr>
              <w:t> </w:t>
            </w:r>
          </w:p>
        </w:tc>
      </w:tr>
      <w:tr xmlns:wp14="http://schemas.microsoft.com/office/word/2010/wordml" w:rsidRPr="00D11C74" w:rsidR="00D11C74" w:rsidTr="00D11C74" w14:paraId="09422AC2" wp14:textId="77777777">
        <w:trPr>
          <w:trHeight w:val="300"/>
        </w:trPr>
        <w:tc>
          <w:tcPr>
            <w:tcW w:w="4230" w:type="dxa"/>
            <w:tcBorders>
              <w:top w:val="single" w:color="auto" w:sz="6" w:space="0"/>
              <w:left w:val="single" w:color="auto" w:sz="6" w:space="0"/>
              <w:bottom w:val="single" w:color="auto" w:sz="6" w:space="0"/>
              <w:right w:val="single" w:color="auto" w:sz="6" w:space="0"/>
            </w:tcBorders>
            <w:shd w:val="clear" w:color="auto" w:fill="auto"/>
            <w:hideMark/>
          </w:tcPr>
          <w:p w:rsidRPr="00D11C74" w:rsidR="00D11C74" w:rsidP="00D11C74" w:rsidRDefault="00D11C74" w14:paraId="30D2CA5D" wp14:textId="77777777">
            <w:pPr>
              <w:spacing w:after="0" w:line="240" w:lineRule="auto"/>
              <w:textAlignment w:val="baseline"/>
              <w:rPr>
                <w:rFonts w:ascii="Times New Roman" w:hAnsi="Times New Roman" w:eastAsia="Times New Roman" w:cs="Times New Roman"/>
                <w:szCs w:val="24"/>
                <w:lang w:eastAsia="en-GB"/>
              </w:rPr>
            </w:pPr>
            <w:r w:rsidRPr="00D11C74">
              <w:rPr>
                <w:rFonts w:ascii="Calibri" w:hAnsi="Calibri" w:eastAsia="Times New Roman" w:cs="Calibri"/>
                <w:szCs w:val="24"/>
                <w:lang w:eastAsia="en-GB"/>
              </w:rPr>
              <w:t>Passport </w:t>
            </w:r>
          </w:p>
        </w:tc>
        <w:tc>
          <w:tcPr>
            <w:tcW w:w="5085" w:type="dxa"/>
            <w:tcBorders>
              <w:top w:val="single" w:color="auto" w:sz="6" w:space="0"/>
              <w:left w:val="single" w:color="auto" w:sz="6" w:space="0"/>
              <w:bottom w:val="single" w:color="auto" w:sz="6" w:space="0"/>
              <w:right w:val="single" w:color="auto" w:sz="6" w:space="0"/>
            </w:tcBorders>
            <w:shd w:val="clear" w:color="auto" w:fill="auto"/>
            <w:vAlign w:val="bottom"/>
            <w:hideMark/>
          </w:tcPr>
          <w:p w:rsidRPr="00D11C74" w:rsidR="00D11C74" w:rsidP="00D11C74" w:rsidRDefault="00D11C74" w14:paraId="43E1B972" wp14:textId="77777777">
            <w:pPr>
              <w:spacing w:after="0" w:line="240" w:lineRule="auto"/>
              <w:textAlignment w:val="baseline"/>
              <w:rPr>
                <w:rFonts w:ascii="Times New Roman" w:hAnsi="Times New Roman" w:eastAsia="Times New Roman" w:cs="Times New Roman"/>
                <w:szCs w:val="24"/>
                <w:lang w:eastAsia="en-GB"/>
              </w:rPr>
            </w:pPr>
            <w:r w:rsidRPr="00D11C74">
              <w:rPr>
                <w:rFonts w:ascii="Calibri" w:hAnsi="Calibri" w:eastAsia="Times New Roman" w:cs="Calibri"/>
                <w:szCs w:val="24"/>
                <w:lang w:eastAsia="en-GB"/>
              </w:rPr>
              <w:t>Give students a general idea of the many careers available that are related to science, topic links with working in a lab (lesson 1) </w:t>
            </w:r>
          </w:p>
        </w:tc>
      </w:tr>
      <w:tr xmlns:wp14="http://schemas.microsoft.com/office/word/2010/wordml" w:rsidRPr="00D11C74" w:rsidR="00D11C74" w:rsidTr="00D11C74" w14:paraId="13984A6F" wp14:textId="77777777">
        <w:trPr>
          <w:trHeight w:val="300"/>
        </w:trPr>
        <w:tc>
          <w:tcPr>
            <w:tcW w:w="4230" w:type="dxa"/>
            <w:tcBorders>
              <w:top w:val="single" w:color="auto" w:sz="6" w:space="0"/>
              <w:left w:val="single" w:color="auto" w:sz="6" w:space="0"/>
              <w:bottom w:val="single" w:color="auto" w:sz="6" w:space="0"/>
              <w:right w:val="single" w:color="auto" w:sz="6" w:space="0"/>
            </w:tcBorders>
            <w:shd w:val="clear" w:color="auto" w:fill="auto"/>
            <w:hideMark/>
          </w:tcPr>
          <w:p w:rsidRPr="00D11C74" w:rsidR="00D11C74" w:rsidP="00D11C74" w:rsidRDefault="00D11C74" w14:paraId="19D47740" wp14:textId="77777777">
            <w:pPr>
              <w:spacing w:after="0" w:line="240" w:lineRule="auto"/>
              <w:textAlignment w:val="baseline"/>
              <w:rPr>
                <w:rFonts w:ascii="Times New Roman" w:hAnsi="Times New Roman" w:eastAsia="Times New Roman" w:cs="Times New Roman"/>
                <w:szCs w:val="24"/>
                <w:lang w:eastAsia="en-GB"/>
              </w:rPr>
            </w:pPr>
            <w:r w:rsidRPr="00D11C74">
              <w:rPr>
                <w:rFonts w:ascii="Calibri" w:hAnsi="Calibri" w:eastAsia="Times New Roman" w:cs="Calibri"/>
                <w:szCs w:val="24"/>
                <w:lang w:eastAsia="en-GB"/>
              </w:rPr>
              <w:t>Cells, Tissues and Organs and Systems </w:t>
            </w:r>
          </w:p>
        </w:tc>
        <w:tc>
          <w:tcPr>
            <w:tcW w:w="5085" w:type="dxa"/>
            <w:tcBorders>
              <w:top w:val="single" w:color="auto" w:sz="6" w:space="0"/>
              <w:left w:val="single" w:color="auto" w:sz="6" w:space="0"/>
              <w:bottom w:val="single" w:color="auto" w:sz="6" w:space="0"/>
              <w:right w:val="single" w:color="auto" w:sz="6" w:space="0"/>
            </w:tcBorders>
            <w:shd w:val="clear" w:color="auto" w:fill="auto"/>
            <w:hideMark/>
          </w:tcPr>
          <w:p w:rsidRPr="00D11C74" w:rsidR="00D11C74" w:rsidP="00D11C74" w:rsidRDefault="00D11C74" w14:paraId="7E74B994" wp14:textId="77777777">
            <w:pPr>
              <w:spacing w:after="0" w:line="240" w:lineRule="auto"/>
              <w:textAlignment w:val="baseline"/>
              <w:rPr>
                <w:rFonts w:ascii="Times New Roman" w:hAnsi="Times New Roman" w:eastAsia="Times New Roman" w:cs="Times New Roman"/>
                <w:szCs w:val="24"/>
                <w:lang w:eastAsia="en-GB"/>
              </w:rPr>
            </w:pPr>
            <w:r w:rsidRPr="00D11C74">
              <w:rPr>
                <w:rFonts w:ascii="Calibri" w:hAnsi="Calibri" w:eastAsia="Times New Roman" w:cs="Calibri"/>
                <w:szCs w:val="24"/>
                <w:lang w:eastAsia="en-GB"/>
              </w:rPr>
              <w:t>Transplants- links to careers in medicine linked to organ donations. Careers slide is using a microscope- lesson 4, linked to careers that use a microscope </w:t>
            </w:r>
          </w:p>
        </w:tc>
      </w:tr>
      <w:tr xmlns:wp14="http://schemas.microsoft.com/office/word/2010/wordml" w:rsidRPr="00D11C74" w:rsidR="00D11C74" w:rsidTr="00D11C74" w14:paraId="3EAE98A6" wp14:textId="77777777">
        <w:trPr>
          <w:trHeight w:val="300"/>
        </w:trPr>
        <w:tc>
          <w:tcPr>
            <w:tcW w:w="4230" w:type="dxa"/>
            <w:tcBorders>
              <w:top w:val="single" w:color="auto" w:sz="6" w:space="0"/>
              <w:left w:val="single" w:color="auto" w:sz="6" w:space="0"/>
              <w:bottom w:val="single" w:color="auto" w:sz="6" w:space="0"/>
              <w:right w:val="single" w:color="auto" w:sz="6" w:space="0"/>
            </w:tcBorders>
            <w:shd w:val="clear" w:color="auto" w:fill="auto"/>
            <w:vAlign w:val="bottom"/>
            <w:hideMark/>
          </w:tcPr>
          <w:p w:rsidRPr="00D11C74" w:rsidR="00D11C74" w:rsidP="00D11C74" w:rsidRDefault="00D11C74" w14:paraId="652E5FD5" wp14:textId="77777777">
            <w:pPr>
              <w:spacing w:after="0" w:line="240" w:lineRule="auto"/>
              <w:textAlignment w:val="baseline"/>
              <w:rPr>
                <w:rFonts w:ascii="Times New Roman" w:hAnsi="Times New Roman" w:eastAsia="Times New Roman" w:cs="Times New Roman"/>
                <w:szCs w:val="24"/>
                <w:lang w:eastAsia="en-GB"/>
              </w:rPr>
            </w:pPr>
            <w:r w:rsidRPr="00D11C74">
              <w:rPr>
                <w:rFonts w:ascii="Calibri" w:hAnsi="Calibri" w:eastAsia="Times New Roman" w:cs="Calibri"/>
                <w:szCs w:val="24"/>
                <w:lang w:eastAsia="en-GB"/>
              </w:rPr>
              <w:t>The Particle Model </w:t>
            </w:r>
          </w:p>
        </w:tc>
        <w:tc>
          <w:tcPr>
            <w:tcW w:w="5085" w:type="dxa"/>
            <w:tcBorders>
              <w:top w:val="single" w:color="auto" w:sz="6" w:space="0"/>
              <w:left w:val="single" w:color="auto" w:sz="6" w:space="0"/>
              <w:bottom w:val="single" w:color="auto" w:sz="6" w:space="0"/>
              <w:right w:val="single" w:color="auto" w:sz="6" w:space="0"/>
            </w:tcBorders>
            <w:shd w:val="clear" w:color="auto" w:fill="auto"/>
            <w:hideMark/>
          </w:tcPr>
          <w:p w:rsidRPr="00D11C74" w:rsidR="00D11C74" w:rsidP="00D11C74" w:rsidRDefault="00D11C74" w14:paraId="53EE2DD1" wp14:textId="77777777">
            <w:pPr>
              <w:spacing w:after="0" w:line="240" w:lineRule="auto"/>
              <w:textAlignment w:val="baseline"/>
              <w:rPr>
                <w:rFonts w:ascii="Times New Roman" w:hAnsi="Times New Roman" w:eastAsia="Times New Roman" w:cs="Times New Roman"/>
                <w:szCs w:val="24"/>
                <w:lang w:eastAsia="en-GB"/>
              </w:rPr>
            </w:pPr>
            <w:r w:rsidRPr="00D11C74">
              <w:rPr>
                <w:rFonts w:ascii="Calibri" w:hAnsi="Calibri" w:eastAsia="Times New Roman" w:cs="Calibri"/>
                <w:szCs w:val="24"/>
                <w:lang w:eastAsia="en-GB"/>
              </w:rPr>
              <w:t>7Gc(4) Brownian Motion – Careers Focus on Climate Scientists </w:t>
            </w:r>
          </w:p>
        </w:tc>
      </w:tr>
      <w:tr xmlns:wp14="http://schemas.microsoft.com/office/word/2010/wordml" w:rsidRPr="00D11C74" w:rsidR="00D11C74" w:rsidTr="00D11C74" w14:paraId="2B2C724B" wp14:textId="77777777">
        <w:trPr>
          <w:trHeight w:val="300"/>
        </w:trPr>
        <w:tc>
          <w:tcPr>
            <w:tcW w:w="4230" w:type="dxa"/>
            <w:tcBorders>
              <w:top w:val="single" w:color="auto" w:sz="6" w:space="0"/>
              <w:left w:val="single" w:color="auto" w:sz="6" w:space="0"/>
              <w:bottom w:val="single" w:color="auto" w:sz="6" w:space="0"/>
              <w:right w:val="single" w:color="auto" w:sz="6" w:space="0"/>
            </w:tcBorders>
            <w:shd w:val="clear" w:color="auto" w:fill="auto"/>
            <w:hideMark/>
          </w:tcPr>
          <w:p w:rsidRPr="00D11C74" w:rsidR="00D11C74" w:rsidP="00D11C74" w:rsidRDefault="00D11C74" w14:paraId="1762ABB8" wp14:textId="77777777">
            <w:pPr>
              <w:spacing w:after="0" w:line="240" w:lineRule="auto"/>
              <w:textAlignment w:val="baseline"/>
              <w:rPr>
                <w:rFonts w:ascii="Times New Roman" w:hAnsi="Times New Roman" w:eastAsia="Times New Roman" w:cs="Times New Roman"/>
                <w:szCs w:val="24"/>
                <w:lang w:eastAsia="en-GB"/>
              </w:rPr>
            </w:pPr>
            <w:r w:rsidRPr="00D11C74">
              <w:rPr>
                <w:rFonts w:ascii="Calibri" w:hAnsi="Calibri" w:eastAsia="Times New Roman" w:cs="Calibri"/>
                <w:szCs w:val="24"/>
                <w:lang w:eastAsia="en-GB"/>
              </w:rPr>
              <w:t>Forces </w:t>
            </w:r>
          </w:p>
        </w:tc>
        <w:tc>
          <w:tcPr>
            <w:tcW w:w="5085" w:type="dxa"/>
            <w:tcBorders>
              <w:top w:val="single" w:color="auto" w:sz="6" w:space="0"/>
              <w:left w:val="single" w:color="auto" w:sz="6" w:space="0"/>
              <w:bottom w:val="single" w:color="auto" w:sz="6" w:space="0"/>
              <w:right w:val="single" w:color="auto" w:sz="6" w:space="0"/>
            </w:tcBorders>
            <w:shd w:val="clear" w:color="auto" w:fill="auto"/>
            <w:hideMark/>
          </w:tcPr>
          <w:p w:rsidRPr="00D11C74" w:rsidR="00D11C74" w:rsidP="00D11C74" w:rsidRDefault="00D11C74" w14:paraId="6D91E339" wp14:textId="77777777">
            <w:pPr>
              <w:spacing w:after="0" w:line="240" w:lineRule="auto"/>
              <w:textAlignment w:val="baseline"/>
              <w:rPr>
                <w:rFonts w:ascii="Times New Roman" w:hAnsi="Times New Roman" w:eastAsia="Times New Roman" w:cs="Times New Roman"/>
                <w:szCs w:val="24"/>
                <w:lang w:eastAsia="en-GB"/>
              </w:rPr>
            </w:pPr>
            <w:r w:rsidRPr="00D11C74">
              <w:rPr>
                <w:rFonts w:ascii="Calibri" w:hAnsi="Calibri" w:eastAsia="Times New Roman" w:cs="Calibri"/>
                <w:szCs w:val="24"/>
                <w:lang w:eastAsia="en-GB"/>
              </w:rPr>
              <w:t>Engineering, STEM careers </w:t>
            </w:r>
          </w:p>
        </w:tc>
      </w:tr>
      <w:tr xmlns:wp14="http://schemas.microsoft.com/office/word/2010/wordml" w:rsidRPr="00D11C74" w:rsidR="00D11C74" w:rsidTr="00D11C74" w14:paraId="10588036" wp14:textId="77777777">
        <w:trPr>
          <w:trHeight w:val="300"/>
        </w:trPr>
        <w:tc>
          <w:tcPr>
            <w:tcW w:w="4230" w:type="dxa"/>
            <w:tcBorders>
              <w:top w:val="single" w:color="auto" w:sz="6" w:space="0"/>
              <w:left w:val="single" w:color="auto" w:sz="6" w:space="0"/>
              <w:bottom w:val="single" w:color="auto" w:sz="6" w:space="0"/>
              <w:right w:val="single" w:color="auto" w:sz="6" w:space="0"/>
            </w:tcBorders>
            <w:shd w:val="clear" w:color="auto" w:fill="auto"/>
            <w:hideMark/>
          </w:tcPr>
          <w:p w:rsidRPr="00D11C74" w:rsidR="00D11C74" w:rsidP="00D11C74" w:rsidRDefault="00D11C74" w14:paraId="648084FA" wp14:textId="77777777">
            <w:pPr>
              <w:spacing w:after="0" w:line="240" w:lineRule="auto"/>
              <w:textAlignment w:val="baseline"/>
              <w:rPr>
                <w:rFonts w:ascii="Times New Roman" w:hAnsi="Times New Roman" w:eastAsia="Times New Roman" w:cs="Times New Roman"/>
                <w:szCs w:val="24"/>
                <w:lang w:eastAsia="en-GB"/>
              </w:rPr>
            </w:pPr>
            <w:r w:rsidRPr="00D11C74">
              <w:rPr>
                <w:rFonts w:ascii="Calibri" w:hAnsi="Calibri" w:eastAsia="Times New Roman" w:cs="Calibri"/>
                <w:szCs w:val="24"/>
                <w:lang w:eastAsia="en-GB"/>
              </w:rPr>
              <w:t>Ecosystems </w:t>
            </w:r>
          </w:p>
        </w:tc>
        <w:tc>
          <w:tcPr>
            <w:tcW w:w="5085" w:type="dxa"/>
            <w:tcBorders>
              <w:top w:val="single" w:color="auto" w:sz="6" w:space="0"/>
              <w:left w:val="single" w:color="auto" w:sz="6" w:space="0"/>
              <w:bottom w:val="single" w:color="auto" w:sz="6" w:space="0"/>
              <w:right w:val="single" w:color="auto" w:sz="6" w:space="0"/>
            </w:tcBorders>
            <w:shd w:val="clear" w:color="auto" w:fill="auto"/>
            <w:hideMark/>
          </w:tcPr>
          <w:p w:rsidRPr="00D11C74" w:rsidR="00D11C74" w:rsidP="00D11C74" w:rsidRDefault="00D11C74" w14:paraId="0810727A" wp14:textId="77777777">
            <w:pPr>
              <w:spacing w:after="0" w:line="240" w:lineRule="auto"/>
              <w:textAlignment w:val="baseline"/>
              <w:rPr>
                <w:rFonts w:ascii="Times New Roman" w:hAnsi="Times New Roman" w:eastAsia="Times New Roman" w:cs="Times New Roman"/>
                <w:szCs w:val="24"/>
                <w:lang w:eastAsia="en-GB"/>
              </w:rPr>
            </w:pPr>
            <w:r w:rsidRPr="00D11C74">
              <w:rPr>
                <w:rFonts w:ascii="Calibri" w:hAnsi="Calibri" w:eastAsia="Times New Roman" w:cs="Calibri"/>
                <w:szCs w:val="24"/>
                <w:lang w:eastAsia="en-GB"/>
              </w:rPr>
              <w:t>Separate slides with pictures to stimulate discussion and then further videos on environmental lawyers, landscape gardeners, ecologists and tree surgeons </w:t>
            </w:r>
          </w:p>
        </w:tc>
      </w:tr>
      <w:tr xmlns:wp14="http://schemas.microsoft.com/office/word/2010/wordml" w:rsidRPr="00D11C74" w:rsidR="00D11C74" w:rsidTr="00D11C74" w14:paraId="3DCD2EF6" wp14:textId="77777777">
        <w:trPr>
          <w:trHeight w:val="300"/>
        </w:trPr>
        <w:tc>
          <w:tcPr>
            <w:tcW w:w="4230" w:type="dxa"/>
            <w:tcBorders>
              <w:top w:val="single" w:color="auto" w:sz="6" w:space="0"/>
              <w:left w:val="single" w:color="auto" w:sz="6" w:space="0"/>
              <w:bottom w:val="single" w:color="auto" w:sz="6" w:space="0"/>
              <w:right w:val="single" w:color="auto" w:sz="6" w:space="0"/>
            </w:tcBorders>
            <w:shd w:val="clear" w:color="auto" w:fill="auto"/>
            <w:hideMark/>
          </w:tcPr>
          <w:p w:rsidRPr="00D11C74" w:rsidR="00D11C74" w:rsidP="00D11C74" w:rsidRDefault="00D11C74" w14:paraId="4DFC8DE8" wp14:textId="77777777">
            <w:pPr>
              <w:spacing w:after="0" w:line="240" w:lineRule="auto"/>
              <w:textAlignment w:val="baseline"/>
              <w:rPr>
                <w:rFonts w:ascii="Times New Roman" w:hAnsi="Times New Roman" w:eastAsia="Times New Roman" w:cs="Times New Roman"/>
                <w:szCs w:val="24"/>
                <w:lang w:eastAsia="en-GB"/>
              </w:rPr>
            </w:pPr>
            <w:r w:rsidRPr="00D11C74">
              <w:rPr>
                <w:rFonts w:ascii="Calibri" w:hAnsi="Calibri" w:eastAsia="Times New Roman" w:cs="Calibri"/>
                <w:szCs w:val="24"/>
                <w:lang w:eastAsia="en-GB"/>
              </w:rPr>
              <w:t>Energy </w:t>
            </w:r>
          </w:p>
        </w:tc>
        <w:tc>
          <w:tcPr>
            <w:tcW w:w="5085" w:type="dxa"/>
            <w:tcBorders>
              <w:top w:val="single" w:color="auto" w:sz="6" w:space="0"/>
              <w:left w:val="single" w:color="auto" w:sz="6" w:space="0"/>
              <w:bottom w:val="single" w:color="auto" w:sz="6" w:space="0"/>
              <w:right w:val="single" w:color="auto" w:sz="6" w:space="0"/>
            </w:tcBorders>
            <w:shd w:val="clear" w:color="auto" w:fill="auto"/>
            <w:hideMark/>
          </w:tcPr>
          <w:p w:rsidRPr="00D11C74" w:rsidR="00D11C74" w:rsidP="00D11C74" w:rsidRDefault="00D11C74" w14:paraId="7B6CD42A" wp14:textId="77777777">
            <w:pPr>
              <w:spacing w:after="0" w:line="240" w:lineRule="auto"/>
              <w:textAlignment w:val="baseline"/>
              <w:rPr>
                <w:rFonts w:ascii="Times New Roman" w:hAnsi="Times New Roman" w:eastAsia="Times New Roman" w:cs="Times New Roman"/>
                <w:szCs w:val="24"/>
                <w:lang w:eastAsia="en-GB"/>
              </w:rPr>
            </w:pPr>
            <w:r w:rsidRPr="00D11C74">
              <w:rPr>
                <w:rFonts w:ascii="Calibri" w:hAnsi="Calibri" w:eastAsia="Times New Roman" w:cs="Calibri"/>
                <w:szCs w:val="24"/>
                <w:lang w:eastAsia="en-GB"/>
              </w:rPr>
              <w:t>Separate slide illustrating some examples: Environmental scientist, Geography. Engineering, and also figures concerning employment </w:t>
            </w:r>
          </w:p>
        </w:tc>
      </w:tr>
      <w:tr xmlns:wp14="http://schemas.microsoft.com/office/word/2010/wordml" w:rsidRPr="00D11C74" w:rsidR="00D11C74" w:rsidTr="00D11C74" w14:paraId="539624FF" wp14:textId="77777777">
        <w:trPr>
          <w:trHeight w:val="300"/>
        </w:trPr>
        <w:tc>
          <w:tcPr>
            <w:tcW w:w="4230" w:type="dxa"/>
            <w:tcBorders>
              <w:top w:val="single" w:color="auto" w:sz="6" w:space="0"/>
              <w:left w:val="single" w:color="auto" w:sz="6" w:space="0"/>
              <w:bottom w:val="single" w:color="auto" w:sz="6" w:space="0"/>
              <w:right w:val="single" w:color="auto" w:sz="6" w:space="0"/>
            </w:tcBorders>
            <w:shd w:val="clear" w:color="auto" w:fill="auto"/>
            <w:hideMark/>
          </w:tcPr>
          <w:p w:rsidRPr="00D11C74" w:rsidR="00D11C74" w:rsidP="00D11C74" w:rsidRDefault="00D11C74" w14:paraId="60403AFF" wp14:textId="77777777">
            <w:pPr>
              <w:spacing w:after="0" w:line="240" w:lineRule="auto"/>
              <w:textAlignment w:val="baseline"/>
              <w:rPr>
                <w:rFonts w:ascii="Times New Roman" w:hAnsi="Times New Roman" w:eastAsia="Times New Roman" w:cs="Times New Roman"/>
                <w:szCs w:val="24"/>
                <w:lang w:eastAsia="en-GB"/>
              </w:rPr>
            </w:pPr>
            <w:r w:rsidRPr="00D11C74">
              <w:rPr>
                <w:rFonts w:ascii="Calibri" w:hAnsi="Calibri" w:eastAsia="Times New Roman" w:cs="Calibri"/>
                <w:szCs w:val="24"/>
                <w:lang w:eastAsia="en-GB"/>
              </w:rPr>
              <w:t>Mixtures </w:t>
            </w:r>
          </w:p>
        </w:tc>
        <w:tc>
          <w:tcPr>
            <w:tcW w:w="5085" w:type="dxa"/>
            <w:tcBorders>
              <w:top w:val="single" w:color="auto" w:sz="6" w:space="0"/>
              <w:left w:val="single" w:color="auto" w:sz="6" w:space="0"/>
              <w:bottom w:val="single" w:color="auto" w:sz="6" w:space="0"/>
              <w:right w:val="single" w:color="auto" w:sz="6" w:space="0"/>
            </w:tcBorders>
            <w:shd w:val="clear" w:color="auto" w:fill="auto"/>
            <w:hideMark/>
          </w:tcPr>
          <w:p w:rsidRPr="00D11C74" w:rsidR="00D11C74" w:rsidP="00D11C74" w:rsidRDefault="00D11C74" w14:paraId="164715EA" wp14:textId="77777777">
            <w:pPr>
              <w:spacing w:after="0" w:line="240" w:lineRule="auto"/>
              <w:textAlignment w:val="baseline"/>
              <w:rPr>
                <w:rFonts w:ascii="Times New Roman" w:hAnsi="Times New Roman" w:eastAsia="Times New Roman" w:cs="Times New Roman"/>
                <w:szCs w:val="24"/>
                <w:lang w:eastAsia="en-GB"/>
              </w:rPr>
            </w:pPr>
            <w:r w:rsidRPr="00D11C74">
              <w:rPr>
                <w:rFonts w:ascii="Calibri" w:hAnsi="Calibri" w:eastAsia="Times New Roman" w:cs="Calibri"/>
                <w:szCs w:val="24"/>
                <w:lang w:eastAsia="en-GB"/>
              </w:rPr>
              <w:t>Explanation of uses and implications of science, today and for the future. Chemical analysis of substances in a variety of sectors (water management, crime investigation, FSA) </w:t>
            </w:r>
          </w:p>
        </w:tc>
      </w:tr>
      <w:tr xmlns:wp14="http://schemas.microsoft.com/office/word/2010/wordml" w:rsidRPr="00D11C74" w:rsidR="00D11C74" w:rsidTr="00D11C74" w14:paraId="07BC65F9" wp14:textId="77777777">
        <w:trPr>
          <w:trHeight w:val="300"/>
        </w:trPr>
        <w:tc>
          <w:tcPr>
            <w:tcW w:w="4230" w:type="dxa"/>
            <w:tcBorders>
              <w:top w:val="single" w:color="auto" w:sz="6" w:space="0"/>
              <w:left w:val="single" w:color="auto" w:sz="6" w:space="0"/>
              <w:bottom w:val="single" w:color="auto" w:sz="6" w:space="0"/>
              <w:right w:val="single" w:color="auto" w:sz="6" w:space="0"/>
            </w:tcBorders>
            <w:shd w:val="clear" w:color="auto" w:fill="auto"/>
            <w:hideMark/>
          </w:tcPr>
          <w:p w:rsidRPr="00D11C74" w:rsidR="00D11C74" w:rsidP="00D11C74" w:rsidRDefault="00D11C74" w14:paraId="3029AF6C" wp14:textId="77777777">
            <w:pPr>
              <w:spacing w:after="0" w:line="240" w:lineRule="auto"/>
              <w:textAlignment w:val="baseline"/>
              <w:rPr>
                <w:rFonts w:ascii="Times New Roman" w:hAnsi="Times New Roman" w:eastAsia="Times New Roman" w:cs="Times New Roman"/>
                <w:szCs w:val="24"/>
                <w:lang w:eastAsia="en-GB"/>
              </w:rPr>
            </w:pPr>
            <w:r w:rsidRPr="00D11C74">
              <w:rPr>
                <w:rFonts w:ascii="Calibri" w:hAnsi="Calibri" w:eastAsia="Times New Roman" w:cs="Calibri"/>
                <w:szCs w:val="24"/>
                <w:lang w:eastAsia="en-GB"/>
              </w:rPr>
              <w:t>Sexual Reproduction in Animals </w:t>
            </w:r>
          </w:p>
        </w:tc>
        <w:tc>
          <w:tcPr>
            <w:tcW w:w="5085" w:type="dxa"/>
            <w:tcBorders>
              <w:top w:val="single" w:color="auto" w:sz="6" w:space="0"/>
              <w:left w:val="single" w:color="auto" w:sz="6" w:space="0"/>
              <w:bottom w:val="single" w:color="auto" w:sz="6" w:space="0"/>
              <w:right w:val="single" w:color="auto" w:sz="6" w:space="0"/>
            </w:tcBorders>
            <w:shd w:val="clear" w:color="auto" w:fill="auto"/>
            <w:hideMark/>
          </w:tcPr>
          <w:p w:rsidRPr="00D11C74" w:rsidR="00D11C74" w:rsidP="00D11C74" w:rsidRDefault="00D11C74" w14:paraId="01E82107" wp14:textId="77777777">
            <w:pPr>
              <w:spacing w:after="0" w:line="240" w:lineRule="auto"/>
              <w:textAlignment w:val="baseline"/>
              <w:rPr>
                <w:rFonts w:ascii="Times New Roman" w:hAnsi="Times New Roman" w:eastAsia="Times New Roman" w:cs="Times New Roman"/>
                <w:szCs w:val="24"/>
                <w:lang w:eastAsia="en-GB"/>
              </w:rPr>
            </w:pPr>
            <w:r w:rsidRPr="00D11C74">
              <w:rPr>
                <w:rFonts w:ascii="Calibri" w:hAnsi="Calibri" w:eastAsia="Times New Roman" w:cs="Calibri"/>
                <w:szCs w:val="24"/>
                <w:lang w:eastAsia="en-GB"/>
              </w:rPr>
              <w:t>Zookeeper, conservationist (lesson 1), sonographer, midwife, breast feeding support worker, health visitor, obstetrician, neonatal nurse (lesson 4) </w:t>
            </w:r>
          </w:p>
        </w:tc>
      </w:tr>
      <w:tr xmlns:wp14="http://schemas.microsoft.com/office/word/2010/wordml" w:rsidRPr="00D11C74" w:rsidR="00D11C74" w:rsidTr="00D11C74" w14:paraId="60118417" wp14:textId="77777777">
        <w:trPr>
          <w:trHeight w:val="300"/>
        </w:trPr>
        <w:tc>
          <w:tcPr>
            <w:tcW w:w="4230" w:type="dxa"/>
            <w:tcBorders>
              <w:top w:val="single" w:color="auto" w:sz="6" w:space="0"/>
              <w:left w:val="single" w:color="auto" w:sz="6" w:space="0"/>
              <w:bottom w:val="single" w:color="auto" w:sz="6" w:space="0"/>
              <w:right w:val="single" w:color="auto" w:sz="6" w:space="0"/>
            </w:tcBorders>
            <w:shd w:val="clear" w:color="auto" w:fill="auto"/>
            <w:hideMark/>
          </w:tcPr>
          <w:p w:rsidRPr="00D11C74" w:rsidR="00D11C74" w:rsidP="00D11C74" w:rsidRDefault="00D11C74" w14:paraId="7298CCAD" wp14:textId="77777777">
            <w:pPr>
              <w:spacing w:after="0" w:line="240" w:lineRule="auto"/>
              <w:textAlignment w:val="baseline"/>
              <w:rPr>
                <w:rFonts w:ascii="Times New Roman" w:hAnsi="Times New Roman" w:eastAsia="Times New Roman" w:cs="Times New Roman"/>
                <w:szCs w:val="24"/>
                <w:lang w:eastAsia="en-GB"/>
              </w:rPr>
            </w:pPr>
            <w:r w:rsidRPr="00D11C74">
              <w:rPr>
                <w:rFonts w:ascii="Calibri" w:hAnsi="Calibri" w:eastAsia="Times New Roman" w:cs="Calibri"/>
                <w:szCs w:val="24"/>
                <w:lang w:eastAsia="en-GB"/>
              </w:rPr>
              <w:t>Current Electricity </w:t>
            </w:r>
          </w:p>
        </w:tc>
        <w:tc>
          <w:tcPr>
            <w:tcW w:w="5085" w:type="dxa"/>
            <w:tcBorders>
              <w:top w:val="single" w:color="auto" w:sz="6" w:space="0"/>
              <w:left w:val="single" w:color="auto" w:sz="6" w:space="0"/>
              <w:bottom w:val="single" w:color="auto" w:sz="6" w:space="0"/>
              <w:right w:val="single" w:color="auto" w:sz="6" w:space="0"/>
            </w:tcBorders>
            <w:shd w:val="clear" w:color="auto" w:fill="auto"/>
            <w:hideMark/>
          </w:tcPr>
          <w:p w:rsidRPr="00D11C74" w:rsidR="00D11C74" w:rsidP="00D11C74" w:rsidRDefault="00D11C74" w14:paraId="73EF58C4" wp14:textId="77777777">
            <w:pPr>
              <w:spacing w:after="0" w:line="240" w:lineRule="auto"/>
              <w:textAlignment w:val="baseline"/>
              <w:rPr>
                <w:rFonts w:ascii="Times New Roman" w:hAnsi="Times New Roman" w:eastAsia="Times New Roman" w:cs="Times New Roman"/>
                <w:szCs w:val="24"/>
                <w:lang w:eastAsia="en-GB"/>
              </w:rPr>
            </w:pPr>
            <w:r w:rsidRPr="00D11C74">
              <w:rPr>
                <w:rFonts w:ascii="Calibri" w:hAnsi="Calibri" w:eastAsia="Times New Roman" w:cs="Calibri"/>
                <w:color w:val="000000"/>
                <w:szCs w:val="24"/>
                <w:lang w:eastAsia="en-GB"/>
              </w:rPr>
              <w:t>Electrician, stage lighting manager </w:t>
            </w:r>
          </w:p>
        </w:tc>
      </w:tr>
      <w:tr xmlns:wp14="http://schemas.microsoft.com/office/word/2010/wordml" w:rsidRPr="00D11C74" w:rsidR="00D11C74" w:rsidTr="00D11C74" w14:paraId="5C14937A" wp14:textId="77777777">
        <w:trPr>
          <w:trHeight w:val="300"/>
        </w:trPr>
        <w:tc>
          <w:tcPr>
            <w:tcW w:w="4230" w:type="dxa"/>
            <w:tcBorders>
              <w:top w:val="single" w:color="auto" w:sz="6" w:space="0"/>
              <w:left w:val="single" w:color="auto" w:sz="6" w:space="0"/>
              <w:bottom w:val="single" w:color="auto" w:sz="6" w:space="0"/>
              <w:right w:val="single" w:color="auto" w:sz="6" w:space="0"/>
            </w:tcBorders>
            <w:shd w:val="clear" w:color="auto" w:fill="auto"/>
            <w:hideMark/>
          </w:tcPr>
          <w:p w:rsidRPr="00D11C74" w:rsidR="00D11C74" w:rsidP="00D11C74" w:rsidRDefault="00D11C74" w14:paraId="219B1352" wp14:textId="77777777">
            <w:pPr>
              <w:spacing w:after="0" w:line="240" w:lineRule="auto"/>
              <w:textAlignment w:val="baseline"/>
              <w:rPr>
                <w:rFonts w:ascii="Times New Roman" w:hAnsi="Times New Roman" w:eastAsia="Times New Roman" w:cs="Times New Roman"/>
                <w:szCs w:val="24"/>
                <w:lang w:eastAsia="en-GB"/>
              </w:rPr>
            </w:pPr>
            <w:r w:rsidRPr="00D11C74">
              <w:rPr>
                <w:rFonts w:ascii="Calibri" w:hAnsi="Calibri" w:eastAsia="Times New Roman" w:cs="Calibri"/>
                <w:szCs w:val="24"/>
                <w:lang w:eastAsia="en-GB"/>
              </w:rPr>
              <w:t>Acids and Bases </w:t>
            </w:r>
          </w:p>
        </w:tc>
        <w:tc>
          <w:tcPr>
            <w:tcW w:w="5085" w:type="dxa"/>
            <w:tcBorders>
              <w:top w:val="single" w:color="auto" w:sz="6" w:space="0"/>
              <w:left w:val="single" w:color="auto" w:sz="6" w:space="0"/>
              <w:bottom w:val="single" w:color="auto" w:sz="6" w:space="0"/>
              <w:right w:val="single" w:color="auto" w:sz="6" w:space="0"/>
            </w:tcBorders>
            <w:shd w:val="clear" w:color="auto" w:fill="auto"/>
            <w:hideMark/>
          </w:tcPr>
          <w:p w:rsidRPr="00D11C74" w:rsidR="00D11C74" w:rsidP="00D11C74" w:rsidRDefault="00D11C74" w14:paraId="086DD5F8" wp14:textId="77777777">
            <w:pPr>
              <w:spacing w:after="0" w:line="240" w:lineRule="auto"/>
              <w:textAlignment w:val="baseline"/>
              <w:rPr>
                <w:rFonts w:ascii="Times New Roman" w:hAnsi="Times New Roman" w:eastAsia="Times New Roman" w:cs="Times New Roman"/>
                <w:szCs w:val="24"/>
                <w:lang w:eastAsia="en-GB"/>
              </w:rPr>
            </w:pPr>
            <w:r w:rsidRPr="00D11C74">
              <w:rPr>
                <w:rFonts w:ascii="Calibri" w:hAnsi="Calibri" w:eastAsia="Times New Roman" w:cs="Calibri"/>
                <w:szCs w:val="24"/>
                <w:lang w:eastAsia="en-GB"/>
              </w:rPr>
              <w:t>Lesson 4 – Job description for a chemical engineer included in the lesson.  </w:t>
            </w:r>
          </w:p>
          <w:p w:rsidRPr="00D11C74" w:rsidR="00D11C74" w:rsidP="00D11C74" w:rsidRDefault="00D11C74" w14:paraId="411C4C92" wp14:textId="77777777">
            <w:pPr>
              <w:spacing w:after="0" w:line="240" w:lineRule="auto"/>
              <w:textAlignment w:val="baseline"/>
              <w:rPr>
                <w:rFonts w:ascii="Times New Roman" w:hAnsi="Times New Roman" w:eastAsia="Times New Roman" w:cs="Times New Roman"/>
                <w:szCs w:val="24"/>
                <w:lang w:eastAsia="en-GB"/>
              </w:rPr>
            </w:pPr>
            <w:r w:rsidRPr="00D11C74">
              <w:rPr>
                <w:rFonts w:ascii="Calibri" w:hAnsi="Calibri" w:eastAsia="Times New Roman" w:cs="Calibri"/>
                <w:szCs w:val="24"/>
                <w:lang w:eastAsia="en-GB"/>
              </w:rPr>
              <w:t>Information about careers linked to the unit can be found in lesson 8.  </w:t>
            </w:r>
          </w:p>
        </w:tc>
      </w:tr>
      <w:tr xmlns:wp14="http://schemas.microsoft.com/office/word/2010/wordml" w:rsidRPr="00D11C74" w:rsidR="00D11C74" w:rsidTr="00D11C74" w14:paraId="68D85FFF" wp14:textId="77777777">
        <w:trPr>
          <w:trHeight w:val="300"/>
        </w:trPr>
        <w:tc>
          <w:tcPr>
            <w:tcW w:w="4230" w:type="dxa"/>
            <w:tcBorders>
              <w:top w:val="single" w:color="auto" w:sz="6" w:space="0"/>
              <w:left w:val="single" w:color="auto" w:sz="6" w:space="0"/>
              <w:bottom w:val="single" w:color="auto" w:sz="6" w:space="0"/>
              <w:right w:val="single" w:color="auto" w:sz="6" w:space="0"/>
            </w:tcBorders>
            <w:shd w:val="clear" w:color="auto" w:fill="D9D9D9"/>
            <w:hideMark/>
          </w:tcPr>
          <w:p w:rsidRPr="00D11C74" w:rsidR="00D11C74" w:rsidP="00D11C74" w:rsidRDefault="00D11C74" w14:paraId="2FA50E7B" wp14:textId="77777777">
            <w:pPr>
              <w:spacing w:after="0" w:line="240" w:lineRule="auto"/>
              <w:jc w:val="center"/>
              <w:textAlignment w:val="baseline"/>
              <w:rPr>
                <w:rFonts w:ascii="Times New Roman" w:hAnsi="Times New Roman" w:eastAsia="Times New Roman" w:cs="Times New Roman"/>
                <w:szCs w:val="24"/>
                <w:lang w:eastAsia="en-GB"/>
              </w:rPr>
            </w:pPr>
            <w:r w:rsidRPr="00D11C74">
              <w:rPr>
                <w:rFonts w:ascii="Calibri" w:hAnsi="Calibri" w:eastAsia="Times New Roman" w:cs="Calibri"/>
                <w:b/>
                <w:bCs/>
                <w:szCs w:val="24"/>
                <w:lang w:eastAsia="en-GB"/>
              </w:rPr>
              <w:t>Y8 Units</w:t>
            </w:r>
            <w:r w:rsidRPr="00D11C74">
              <w:rPr>
                <w:rFonts w:ascii="Calibri" w:hAnsi="Calibri" w:eastAsia="Times New Roman" w:cs="Calibri"/>
                <w:szCs w:val="24"/>
                <w:lang w:eastAsia="en-GB"/>
              </w:rPr>
              <w:t> </w:t>
            </w:r>
          </w:p>
        </w:tc>
        <w:tc>
          <w:tcPr>
            <w:tcW w:w="5085" w:type="dxa"/>
            <w:tcBorders>
              <w:top w:val="single" w:color="auto" w:sz="6" w:space="0"/>
              <w:left w:val="single" w:color="auto" w:sz="6" w:space="0"/>
              <w:bottom w:val="single" w:color="auto" w:sz="6" w:space="0"/>
              <w:right w:val="single" w:color="auto" w:sz="6" w:space="0"/>
            </w:tcBorders>
            <w:shd w:val="clear" w:color="auto" w:fill="D9D9D9"/>
            <w:hideMark/>
          </w:tcPr>
          <w:p w:rsidRPr="00D11C74" w:rsidR="00D11C74" w:rsidP="00D11C74" w:rsidRDefault="00D11C74" w14:paraId="78D9F192" wp14:textId="77777777">
            <w:pPr>
              <w:spacing w:after="0" w:line="240" w:lineRule="auto"/>
              <w:jc w:val="center"/>
              <w:textAlignment w:val="baseline"/>
              <w:rPr>
                <w:rFonts w:ascii="Times New Roman" w:hAnsi="Times New Roman" w:eastAsia="Times New Roman" w:cs="Times New Roman"/>
                <w:szCs w:val="24"/>
                <w:lang w:eastAsia="en-GB"/>
              </w:rPr>
            </w:pPr>
            <w:r w:rsidRPr="00D11C74">
              <w:rPr>
                <w:rFonts w:ascii="Calibri" w:hAnsi="Calibri" w:eastAsia="Times New Roman" w:cs="Calibri"/>
                <w:b/>
                <w:bCs/>
                <w:szCs w:val="24"/>
                <w:lang w:eastAsia="en-GB"/>
              </w:rPr>
              <w:t>Careers Focus</w:t>
            </w:r>
            <w:r w:rsidRPr="00D11C74">
              <w:rPr>
                <w:rFonts w:ascii="Calibri" w:hAnsi="Calibri" w:eastAsia="Times New Roman" w:cs="Calibri"/>
                <w:szCs w:val="24"/>
                <w:lang w:eastAsia="en-GB"/>
              </w:rPr>
              <w:t> </w:t>
            </w:r>
          </w:p>
        </w:tc>
      </w:tr>
      <w:tr xmlns:wp14="http://schemas.microsoft.com/office/word/2010/wordml" w:rsidRPr="00D11C74" w:rsidR="00D11C74" w:rsidTr="00D11C74" w14:paraId="7672349A" wp14:textId="77777777">
        <w:trPr>
          <w:trHeight w:val="300"/>
        </w:trPr>
        <w:tc>
          <w:tcPr>
            <w:tcW w:w="4230" w:type="dxa"/>
            <w:tcBorders>
              <w:top w:val="single" w:color="auto" w:sz="6" w:space="0"/>
              <w:left w:val="single" w:color="auto" w:sz="6" w:space="0"/>
              <w:bottom w:val="single" w:color="auto" w:sz="6" w:space="0"/>
              <w:right w:val="single" w:color="auto" w:sz="6" w:space="0"/>
            </w:tcBorders>
            <w:shd w:val="clear" w:color="auto" w:fill="auto"/>
            <w:hideMark/>
          </w:tcPr>
          <w:p w:rsidRPr="00D11C74" w:rsidR="00D11C74" w:rsidP="00D11C74" w:rsidRDefault="00D11C74" w14:paraId="524F3D07" wp14:textId="77777777">
            <w:pPr>
              <w:spacing w:after="0" w:line="240" w:lineRule="auto"/>
              <w:textAlignment w:val="baseline"/>
              <w:rPr>
                <w:rFonts w:ascii="Times New Roman" w:hAnsi="Times New Roman" w:eastAsia="Times New Roman" w:cs="Times New Roman"/>
                <w:szCs w:val="24"/>
                <w:lang w:eastAsia="en-GB"/>
              </w:rPr>
            </w:pPr>
            <w:r w:rsidRPr="00D11C74">
              <w:rPr>
                <w:rFonts w:ascii="Calibri" w:hAnsi="Calibri" w:eastAsia="Times New Roman" w:cs="Calibri"/>
                <w:szCs w:val="24"/>
                <w:lang w:eastAsia="en-GB"/>
              </w:rPr>
              <w:t>Muscles and Bones </w:t>
            </w:r>
          </w:p>
        </w:tc>
        <w:tc>
          <w:tcPr>
            <w:tcW w:w="5085" w:type="dxa"/>
            <w:tcBorders>
              <w:top w:val="single" w:color="auto" w:sz="6" w:space="0"/>
              <w:left w:val="single" w:color="auto" w:sz="6" w:space="0"/>
              <w:bottom w:val="single" w:color="auto" w:sz="6" w:space="0"/>
              <w:right w:val="single" w:color="auto" w:sz="6" w:space="0"/>
            </w:tcBorders>
            <w:shd w:val="clear" w:color="auto" w:fill="auto"/>
            <w:hideMark/>
          </w:tcPr>
          <w:p w:rsidRPr="00D11C74" w:rsidR="00D11C74" w:rsidP="00D11C74" w:rsidRDefault="00D11C74" w14:paraId="50935BAF" wp14:textId="77777777">
            <w:pPr>
              <w:spacing w:after="0" w:line="240" w:lineRule="auto"/>
              <w:textAlignment w:val="baseline"/>
              <w:rPr>
                <w:rFonts w:ascii="Times New Roman" w:hAnsi="Times New Roman" w:eastAsia="Times New Roman" w:cs="Times New Roman"/>
                <w:szCs w:val="24"/>
                <w:lang w:eastAsia="en-GB"/>
              </w:rPr>
            </w:pPr>
            <w:r w:rsidRPr="00D11C74">
              <w:rPr>
                <w:rFonts w:ascii="Calibri" w:hAnsi="Calibri" w:eastAsia="Times New Roman" w:cs="Calibri"/>
                <w:color w:val="000000"/>
                <w:szCs w:val="24"/>
                <w:lang w:val="en-US" w:eastAsia="en-GB"/>
              </w:rPr>
              <w:t xml:space="preserve">Lesson 1 has a slide showing: Physiotherapy, Sports Science, PE teacher, </w:t>
            </w:r>
            <w:proofErr w:type="spellStart"/>
            <w:r w:rsidRPr="00D11C74">
              <w:rPr>
                <w:rFonts w:ascii="Calibri" w:hAnsi="Calibri" w:eastAsia="Times New Roman" w:cs="Calibri"/>
                <w:color w:val="000000"/>
                <w:szCs w:val="24"/>
                <w:lang w:val="en-US" w:eastAsia="en-GB"/>
              </w:rPr>
              <w:t>Orthopaedic</w:t>
            </w:r>
            <w:proofErr w:type="spellEnd"/>
            <w:r w:rsidRPr="00D11C74">
              <w:rPr>
                <w:rFonts w:ascii="Calibri" w:hAnsi="Calibri" w:eastAsia="Times New Roman" w:cs="Calibri"/>
                <w:color w:val="000000"/>
                <w:szCs w:val="24"/>
                <w:lang w:val="en-US" w:eastAsia="en-GB"/>
              </w:rPr>
              <w:t xml:space="preserve"> Specialist (doctor), Radiographer  (radiographer has a link to an NHS careers video)</w:t>
            </w:r>
            <w:r w:rsidRPr="00D11C74">
              <w:rPr>
                <w:rFonts w:ascii="Calibri" w:hAnsi="Calibri" w:eastAsia="Times New Roman" w:cs="Calibri"/>
                <w:color w:val="000000"/>
                <w:szCs w:val="24"/>
                <w:lang w:eastAsia="en-GB"/>
              </w:rPr>
              <w:t> </w:t>
            </w:r>
          </w:p>
        </w:tc>
      </w:tr>
      <w:tr xmlns:wp14="http://schemas.microsoft.com/office/word/2010/wordml" w:rsidRPr="00D11C74" w:rsidR="00D11C74" w:rsidTr="00D11C74" w14:paraId="3BC66F41" wp14:textId="77777777">
        <w:trPr>
          <w:trHeight w:val="300"/>
        </w:trPr>
        <w:tc>
          <w:tcPr>
            <w:tcW w:w="4230" w:type="dxa"/>
            <w:tcBorders>
              <w:top w:val="single" w:color="auto" w:sz="6" w:space="0"/>
              <w:left w:val="single" w:color="auto" w:sz="6" w:space="0"/>
              <w:bottom w:val="single" w:color="auto" w:sz="6" w:space="0"/>
              <w:right w:val="single" w:color="auto" w:sz="6" w:space="0"/>
            </w:tcBorders>
            <w:shd w:val="clear" w:color="auto" w:fill="auto"/>
            <w:hideMark/>
          </w:tcPr>
          <w:p w:rsidRPr="00D11C74" w:rsidR="00D11C74" w:rsidP="00D11C74" w:rsidRDefault="00D11C74" w14:paraId="038EA622" wp14:textId="77777777">
            <w:pPr>
              <w:spacing w:after="0" w:line="240" w:lineRule="auto"/>
              <w:textAlignment w:val="baseline"/>
              <w:rPr>
                <w:rFonts w:ascii="Times New Roman" w:hAnsi="Times New Roman" w:eastAsia="Times New Roman" w:cs="Times New Roman"/>
                <w:szCs w:val="24"/>
                <w:lang w:eastAsia="en-GB"/>
              </w:rPr>
            </w:pPr>
            <w:r w:rsidRPr="00D11C74">
              <w:rPr>
                <w:rFonts w:ascii="Calibri" w:hAnsi="Calibri" w:eastAsia="Times New Roman" w:cs="Calibri"/>
                <w:szCs w:val="24"/>
                <w:lang w:eastAsia="en-GB"/>
              </w:rPr>
              <w:t>Sound </w:t>
            </w:r>
          </w:p>
        </w:tc>
        <w:tc>
          <w:tcPr>
            <w:tcW w:w="5085" w:type="dxa"/>
            <w:tcBorders>
              <w:top w:val="single" w:color="auto" w:sz="6" w:space="0"/>
              <w:left w:val="single" w:color="auto" w:sz="6" w:space="0"/>
              <w:bottom w:val="single" w:color="auto" w:sz="6" w:space="0"/>
              <w:right w:val="single" w:color="auto" w:sz="6" w:space="0"/>
            </w:tcBorders>
            <w:shd w:val="clear" w:color="auto" w:fill="auto"/>
            <w:hideMark/>
          </w:tcPr>
          <w:p w:rsidRPr="00D11C74" w:rsidR="00D11C74" w:rsidP="00D11C74" w:rsidRDefault="00D11C74" w14:paraId="5D999A59" wp14:textId="77777777">
            <w:pPr>
              <w:spacing w:after="0" w:line="240" w:lineRule="auto"/>
              <w:textAlignment w:val="baseline"/>
              <w:rPr>
                <w:rFonts w:ascii="Times New Roman" w:hAnsi="Times New Roman" w:eastAsia="Times New Roman" w:cs="Times New Roman"/>
                <w:szCs w:val="24"/>
                <w:lang w:eastAsia="en-GB"/>
              </w:rPr>
            </w:pPr>
            <w:r w:rsidRPr="00D11C74">
              <w:rPr>
                <w:rFonts w:ascii="Calibri" w:hAnsi="Calibri" w:eastAsia="Times New Roman" w:cs="Calibri"/>
                <w:szCs w:val="24"/>
                <w:lang w:eastAsia="en-GB"/>
              </w:rPr>
              <w:t xml:space="preserve">Discussed in lesson: </w:t>
            </w:r>
            <w:r w:rsidRPr="00D11C74">
              <w:rPr>
                <w:rFonts w:ascii="Calibri" w:hAnsi="Calibri" w:eastAsia="Times New Roman" w:cs="Calibri"/>
                <w:color w:val="000000"/>
                <w:szCs w:val="24"/>
                <w:lang w:val="en-US" w:eastAsia="en-GB"/>
              </w:rPr>
              <w:t>Sound engineer, Audio technician, Musician, Acoustic technician</w:t>
            </w:r>
            <w:r w:rsidRPr="00D11C74">
              <w:rPr>
                <w:rFonts w:ascii="Calibri" w:hAnsi="Calibri" w:eastAsia="Times New Roman" w:cs="Calibri"/>
                <w:color w:val="000000"/>
                <w:szCs w:val="24"/>
                <w:lang w:eastAsia="en-GB"/>
              </w:rPr>
              <w:t> </w:t>
            </w:r>
          </w:p>
        </w:tc>
      </w:tr>
      <w:tr xmlns:wp14="http://schemas.microsoft.com/office/word/2010/wordml" w:rsidRPr="00D11C74" w:rsidR="00D11C74" w:rsidTr="00D11C74" w14:paraId="3CB97FD1" wp14:textId="77777777">
        <w:trPr>
          <w:trHeight w:val="300"/>
        </w:trPr>
        <w:tc>
          <w:tcPr>
            <w:tcW w:w="4230" w:type="dxa"/>
            <w:tcBorders>
              <w:top w:val="single" w:color="auto" w:sz="6" w:space="0"/>
              <w:left w:val="single" w:color="auto" w:sz="6" w:space="0"/>
              <w:bottom w:val="single" w:color="auto" w:sz="6" w:space="0"/>
              <w:right w:val="single" w:color="auto" w:sz="6" w:space="0"/>
            </w:tcBorders>
            <w:shd w:val="clear" w:color="auto" w:fill="auto"/>
            <w:hideMark/>
          </w:tcPr>
          <w:p w:rsidRPr="00D11C74" w:rsidR="00D11C74" w:rsidP="00D11C74" w:rsidRDefault="00D11C74" w14:paraId="0C239D0A" wp14:textId="77777777">
            <w:pPr>
              <w:spacing w:after="0" w:line="240" w:lineRule="auto"/>
              <w:textAlignment w:val="baseline"/>
              <w:rPr>
                <w:rFonts w:ascii="Times New Roman" w:hAnsi="Times New Roman" w:eastAsia="Times New Roman" w:cs="Times New Roman"/>
                <w:szCs w:val="24"/>
                <w:lang w:eastAsia="en-GB"/>
              </w:rPr>
            </w:pPr>
            <w:r w:rsidRPr="00D11C74">
              <w:rPr>
                <w:rFonts w:ascii="Calibri" w:hAnsi="Calibri" w:eastAsia="Times New Roman" w:cs="Calibri"/>
                <w:szCs w:val="24"/>
                <w:lang w:eastAsia="en-GB"/>
              </w:rPr>
              <w:t>Food and Nutrition </w:t>
            </w:r>
          </w:p>
        </w:tc>
        <w:tc>
          <w:tcPr>
            <w:tcW w:w="5085" w:type="dxa"/>
            <w:tcBorders>
              <w:top w:val="single" w:color="auto" w:sz="6" w:space="0"/>
              <w:left w:val="single" w:color="auto" w:sz="6" w:space="0"/>
              <w:bottom w:val="single" w:color="auto" w:sz="6" w:space="0"/>
              <w:right w:val="single" w:color="auto" w:sz="6" w:space="0"/>
            </w:tcBorders>
            <w:shd w:val="clear" w:color="auto" w:fill="auto"/>
            <w:hideMark/>
          </w:tcPr>
          <w:p w:rsidRPr="00D11C74" w:rsidR="00D11C74" w:rsidP="00D11C74" w:rsidRDefault="00D11C74" w14:paraId="33FC6DA1" wp14:textId="77777777">
            <w:pPr>
              <w:spacing w:after="0" w:line="240" w:lineRule="auto"/>
              <w:textAlignment w:val="baseline"/>
              <w:rPr>
                <w:rFonts w:ascii="Times New Roman" w:hAnsi="Times New Roman" w:eastAsia="Times New Roman" w:cs="Times New Roman"/>
                <w:szCs w:val="24"/>
                <w:lang w:eastAsia="en-GB"/>
              </w:rPr>
            </w:pPr>
            <w:r w:rsidRPr="00D11C74">
              <w:rPr>
                <w:rFonts w:ascii="Calibri" w:hAnsi="Calibri" w:eastAsia="Times New Roman" w:cs="Calibri"/>
                <w:color w:val="000000"/>
                <w:szCs w:val="24"/>
                <w:lang w:val="en-US" w:eastAsia="en-GB"/>
              </w:rPr>
              <w:t xml:space="preserve">In lesson 2 the role of a food scientist is outlined in the </w:t>
            </w:r>
            <w:proofErr w:type="spellStart"/>
            <w:r w:rsidRPr="00D11C74">
              <w:rPr>
                <w:rFonts w:ascii="Calibri" w:hAnsi="Calibri" w:eastAsia="Times New Roman" w:cs="Calibri"/>
                <w:color w:val="000000"/>
                <w:szCs w:val="24"/>
                <w:lang w:val="en-US" w:eastAsia="en-GB"/>
              </w:rPr>
              <w:t>powerpoint</w:t>
            </w:r>
            <w:proofErr w:type="spellEnd"/>
            <w:r w:rsidRPr="00D11C74">
              <w:rPr>
                <w:rFonts w:ascii="Calibri" w:hAnsi="Calibri" w:eastAsia="Times New Roman" w:cs="Calibri"/>
                <w:color w:val="000000"/>
                <w:szCs w:val="24"/>
                <w:lang w:val="en-US" w:eastAsia="en-GB"/>
              </w:rPr>
              <w:t>. Nutritionist, Dietician, Sports scientist, Microbiologist, Food scientist, Personal trainer, Chef, Work within the food industry.</w:t>
            </w:r>
            <w:r w:rsidRPr="00D11C74">
              <w:rPr>
                <w:rFonts w:ascii="Calibri" w:hAnsi="Calibri" w:eastAsia="Times New Roman" w:cs="Calibri"/>
                <w:color w:val="000000"/>
                <w:szCs w:val="24"/>
                <w:lang w:eastAsia="en-GB"/>
              </w:rPr>
              <w:t> </w:t>
            </w:r>
          </w:p>
        </w:tc>
      </w:tr>
      <w:tr xmlns:wp14="http://schemas.microsoft.com/office/word/2010/wordml" w:rsidRPr="00D11C74" w:rsidR="00D11C74" w:rsidTr="00D11C74" w14:paraId="229A3486" wp14:textId="77777777">
        <w:trPr>
          <w:trHeight w:val="300"/>
        </w:trPr>
        <w:tc>
          <w:tcPr>
            <w:tcW w:w="4230" w:type="dxa"/>
            <w:tcBorders>
              <w:top w:val="single" w:color="auto" w:sz="6" w:space="0"/>
              <w:left w:val="single" w:color="auto" w:sz="6" w:space="0"/>
              <w:bottom w:val="single" w:color="auto" w:sz="6" w:space="0"/>
              <w:right w:val="single" w:color="auto" w:sz="6" w:space="0"/>
            </w:tcBorders>
            <w:shd w:val="clear" w:color="auto" w:fill="auto"/>
            <w:hideMark/>
          </w:tcPr>
          <w:p w:rsidRPr="00D11C74" w:rsidR="00D11C74" w:rsidP="00D11C74" w:rsidRDefault="00D11C74" w14:paraId="660A048B" wp14:textId="77777777">
            <w:pPr>
              <w:spacing w:after="0" w:line="240" w:lineRule="auto"/>
              <w:textAlignment w:val="baseline"/>
              <w:rPr>
                <w:rFonts w:ascii="Times New Roman" w:hAnsi="Times New Roman" w:eastAsia="Times New Roman" w:cs="Times New Roman"/>
                <w:szCs w:val="24"/>
                <w:lang w:eastAsia="en-GB"/>
              </w:rPr>
            </w:pPr>
            <w:r w:rsidRPr="00D11C74">
              <w:rPr>
                <w:rFonts w:ascii="Calibri" w:hAnsi="Calibri" w:eastAsia="Times New Roman" w:cs="Calibri"/>
                <w:szCs w:val="24"/>
                <w:lang w:eastAsia="en-GB"/>
              </w:rPr>
              <w:t>Combustion </w:t>
            </w:r>
          </w:p>
        </w:tc>
        <w:tc>
          <w:tcPr>
            <w:tcW w:w="5085" w:type="dxa"/>
            <w:tcBorders>
              <w:top w:val="single" w:color="auto" w:sz="6" w:space="0"/>
              <w:left w:val="single" w:color="auto" w:sz="6" w:space="0"/>
              <w:bottom w:val="single" w:color="auto" w:sz="6" w:space="0"/>
              <w:right w:val="single" w:color="auto" w:sz="6" w:space="0"/>
            </w:tcBorders>
            <w:shd w:val="clear" w:color="auto" w:fill="auto"/>
            <w:hideMark/>
          </w:tcPr>
          <w:p w:rsidRPr="00D11C74" w:rsidR="00D11C74" w:rsidP="00D11C74" w:rsidRDefault="00D11C74" w14:paraId="43931E56" wp14:textId="77777777">
            <w:pPr>
              <w:spacing w:after="0" w:line="240" w:lineRule="auto"/>
              <w:textAlignment w:val="baseline"/>
              <w:rPr>
                <w:rFonts w:ascii="Times New Roman" w:hAnsi="Times New Roman" w:eastAsia="Times New Roman" w:cs="Times New Roman"/>
                <w:szCs w:val="24"/>
                <w:lang w:eastAsia="en-GB"/>
              </w:rPr>
            </w:pPr>
            <w:r w:rsidRPr="00D11C74">
              <w:rPr>
                <w:rFonts w:ascii="Calibri" w:hAnsi="Calibri" w:eastAsia="Times New Roman" w:cs="Calibri"/>
                <w:color w:val="000000"/>
                <w:szCs w:val="24"/>
                <w:lang w:val="en-US" w:eastAsia="en-GB"/>
              </w:rPr>
              <w:t>Links to fire safety and fire and rescue careers throughout the fire triangle and fire safety lessons. Class discussions of the importance of global warming and environmental scientists</w:t>
            </w:r>
            <w:r w:rsidRPr="00D11C74">
              <w:rPr>
                <w:rFonts w:ascii="Calibri" w:hAnsi="Calibri" w:eastAsia="Times New Roman" w:cs="Calibri"/>
                <w:color w:val="000000"/>
                <w:szCs w:val="24"/>
                <w:lang w:eastAsia="en-GB"/>
              </w:rPr>
              <w:t> </w:t>
            </w:r>
          </w:p>
        </w:tc>
      </w:tr>
      <w:tr xmlns:wp14="http://schemas.microsoft.com/office/word/2010/wordml" w:rsidRPr="00D11C74" w:rsidR="00D11C74" w:rsidTr="00D11C74" w14:paraId="7C97CA40" wp14:textId="77777777">
        <w:trPr>
          <w:trHeight w:val="300"/>
        </w:trPr>
        <w:tc>
          <w:tcPr>
            <w:tcW w:w="4230" w:type="dxa"/>
            <w:tcBorders>
              <w:top w:val="single" w:color="auto" w:sz="6" w:space="0"/>
              <w:left w:val="single" w:color="auto" w:sz="6" w:space="0"/>
              <w:bottom w:val="single" w:color="auto" w:sz="6" w:space="0"/>
              <w:right w:val="single" w:color="auto" w:sz="6" w:space="0"/>
            </w:tcBorders>
            <w:shd w:val="clear" w:color="auto" w:fill="auto"/>
            <w:hideMark/>
          </w:tcPr>
          <w:p w:rsidRPr="00D11C74" w:rsidR="00D11C74" w:rsidP="00D11C74" w:rsidRDefault="00D11C74" w14:paraId="2CF96F09" wp14:textId="77777777">
            <w:pPr>
              <w:spacing w:after="0" w:line="240" w:lineRule="auto"/>
              <w:textAlignment w:val="baseline"/>
              <w:rPr>
                <w:rFonts w:ascii="Times New Roman" w:hAnsi="Times New Roman" w:eastAsia="Times New Roman" w:cs="Times New Roman"/>
                <w:szCs w:val="24"/>
                <w:lang w:eastAsia="en-GB"/>
              </w:rPr>
            </w:pPr>
            <w:r w:rsidRPr="00D11C74">
              <w:rPr>
                <w:rFonts w:ascii="Calibri" w:hAnsi="Calibri" w:eastAsia="Times New Roman" w:cs="Calibri"/>
                <w:szCs w:val="24"/>
                <w:lang w:eastAsia="en-GB"/>
              </w:rPr>
              <w:t>Fluids </w:t>
            </w:r>
          </w:p>
        </w:tc>
        <w:tc>
          <w:tcPr>
            <w:tcW w:w="5085" w:type="dxa"/>
            <w:tcBorders>
              <w:top w:val="single" w:color="auto" w:sz="6" w:space="0"/>
              <w:left w:val="single" w:color="auto" w:sz="6" w:space="0"/>
              <w:bottom w:val="single" w:color="auto" w:sz="6" w:space="0"/>
              <w:right w:val="single" w:color="auto" w:sz="6" w:space="0"/>
            </w:tcBorders>
            <w:shd w:val="clear" w:color="auto" w:fill="auto"/>
            <w:hideMark/>
          </w:tcPr>
          <w:p w:rsidRPr="00D11C74" w:rsidR="00D11C74" w:rsidP="00D11C74" w:rsidRDefault="00D11C74" w14:paraId="0459486E" wp14:textId="77777777">
            <w:pPr>
              <w:spacing w:after="0" w:line="240" w:lineRule="auto"/>
              <w:textAlignment w:val="baseline"/>
              <w:rPr>
                <w:rFonts w:ascii="Times New Roman" w:hAnsi="Times New Roman" w:eastAsia="Times New Roman" w:cs="Times New Roman"/>
                <w:szCs w:val="24"/>
                <w:lang w:eastAsia="en-GB"/>
              </w:rPr>
            </w:pPr>
            <w:r w:rsidRPr="00D11C74">
              <w:rPr>
                <w:rFonts w:ascii="Calibri" w:hAnsi="Calibri" w:eastAsia="Times New Roman" w:cs="Calibri"/>
                <w:color w:val="000000"/>
                <w:szCs w:val="24"/>
                <w:lang w:val="en-US" w:eastAsia="en-GB"/>
              </w:rPr>
              <w:t>Lesson 1 Engineering – design of boats and moving objects, effects of temperature on design (allowing for expansion/contraction) – short video about being a structural engineer </w:t>
            </w:r>
            <w:r w:rsidRPr="00D11C74">
              <w:rPr>
                <w:rFonts w:ascii="Calibri" w:hAnsi="Calibri" w:eastAsia="Times New Roman" w:cs="Calibri"/>
                <w:color w:val="000000"/>
                <w:szCs w:val="24"/>
                <w:lang w:eastAsia="en-GB"/>
              </w:rPr>
              <w:t> </w:t>
            </w:r>
          </w:p>
          <w:p w:rsidRPr="00D11C74" w:rsidR="00D11C74" w:rsidP="00D11C74" w:rsidRDefault="00D11C74" w14:paraId="4C5BE106" wp14:textId="77777777">
            <w:pPr>
              <w:spacing w:after="0" w:line="240" w:lineRule="auto"/>
              <w:textAlignment w:val="baseline"/>
              <w:rPr>
                <w:rFonts w:ascii="Times New Roman" w:hAnsi="Times New Roman" w:eastAsia="Times New Roman" w:cs="Times New Roman"/>
                <w:szCs w:val="24"/>
                <w:lang w:eastAsia="en-GB"/>
              </w:rPr>
            </w:pPr>
            <w:r w:rsidRPr="00D11C74">
              <w:rPr>
                <w:rFonts w:ascii="Calibri" w:hAnsi="Calibri" w:eastAsia="Times New Roman" w:cs="Calibri"/>
                <w:color w:val="000000"/>
                <w:szCs w:val="24"/>
                <w:lang w:val="en-US" w:eastAsia="en-GB"/>
              </w:rPr>
              <w:t>Lesson 1:  Sports - how to improve performance – link to how to become an F1 aerodynamicist </w:t>
            </w:r>
            <w:r w:rsidRPr="00D11C74">
              <w:rPr>
                <w:rFonts w:ascii="Calibri" w:hAnsi="Calibri" w:eastAsia="Times New Roman" w:cs="Calibri"/>
                <w:color w:val="000000"/>
                <w:szCs w:val="24"/>
                <w:lang w:eastAsia="en-GB"/>
              </w:rPr>
              <w:t> </w:t>
            </w:r>
          </w:p>
        </w:tc>
      </w:tr>
      <w:tr xmlns:wp14="http://schemas.microsoft.com/office/word/2010/wordml" w:rsidRPr="00D11C74" w:rsidR="00D11C74" w:rsidTr="00D11C74" w14:paraId="6B1FC345" wp14:textId="77777777">
        <w:trPr>
          <w:trHeight w:val="300"/>
        </w:trPr>
        <w:tc>
          <w:tcPr>
            <w:tcW w:w="4230" w:type="dxa"/>
            <w:tcBorders>
              <w:top w:val="single" w:color="auto" w:sz="6" w:space="0"/>
              <w:left w:val="single" w:color="auto" w:sz="6" w:space="0"/>
              <w:bottom w:val="single" w:color="auto" w:sz="6" w:space="0"/>
              <w:right w:val="single" w:color="auto" w:sz="6" w:space="0"/>
            </w:tcBorders>
            <w:shd w:val="clear" w:color="auto" w:fill="auto"/>
            <w:hideMark/>
          </w:tcPr>
          <w:p w:rsidRPr="00D11C74" w:rsidR="00D11C74" w:rsidP="00D11C74" w:rsidRDefault="00D11C74" w14:paraId="48AB8CFA" wp14:textId="77777777">
            <w:pPr>
              <w:spacing w:after="0" w:line="240" w:lineRule="auto"/>
              <w:textAlignment w:val="baseline"/>
              <w:rPr>
                <w:rFonts w:ascii="Times New Roman" w:hAnsi="Times New Roman" w:eastAsia="Times New Roman" w:cs="Times New Roman"/>
                <w:szCs w:val="24"/>
                <w:lang w:eastAsia="en-GB"/>
              </w:rPr>
            </w:pPr>
            <w:r w:rsidRPr="00D11C74">
              <w:rPr>
                <w:rFonts w:ascii="Calibri" w:hAnsi="Calibri" w:eastAsia="Times New Roman" w:cs="Calibri"/>
                <w:szCs w:val="24"/>
                <w:lang w:eastAsia="en-GB"/>
              </w:rPr>
              <w:t>Energy Transfers </w:t>
            </w:r>
          </w:p>
        </w:tc>
        <w:tc>
          <w:tcPr>
            <w:tcW w:w="5085" w:type="dxa"/>
            <w:tcBorders>
              <w:top w:val="single" w:color="auto" w:sz="6" w:space="0"/>
              <w:left w:val="single" w:color="auto" w:sz="6" w:space="0"/>
              <w:bottom w:val="single" w:color="auto" w:sz="6" w:space="0"/>
              <w:right w:val="single" w:color="auto" w:sz="6" w:space="0"/>
            </w:tcBorders>
            <w:shd w:val="clear" w:color="auto" w:fill="auto"/>
            <w:hideMark/>
          </w:tcPr>
          <w:p w:rsidRPr="00D11C74" w:rsidR="00D11C74" w:rsidP="00D11C74" w:rsidRDefault="00D11C74" w14:paraId="18B5D09C" wp14:textId="77777777">
            <w:pPr>
              <w:spacing w:after="0" w:line="240" w:lineRule="auto"/>
              <w:textAlignment w:val="baseline"/>
              <w:rPr>
                <w:rFonts w:ascii="Times New Roman" w:hAnsi="Times New Roman" w:eastAsia="Times New Roman" w:cs="Times New Roman"/>
                <w:szCs w:val="24"/>
                <w:lang w:eastAsia="en-GB"/>
              </w:rPr>
            </w:pPr>
            <w:r w:rsidRPr="00D11C74">
              <w:rPr>
                <w:rFonts w:ascii="Calibri" w:hAnsi="Calibri" w:eastAsia="Times New Roman" w:cs="Calibri"/>
                <w:szCs w:val="24"/>
                <w:lang w:eastAsia="en-GB"/>
              </w:rPr>
              <w:t>Engineering in energy efficiency, discussion in class on housing design </w:t>
            </w:r>
          </w:p>
        </w:tc>
      </w:tr>
      <w:tr xmlns:wp14="http://schemas.microsoft.com/office/word/2010/wordml" w:rsidRPr="00D11C74" w:rsidR="00D11C74" w:rsidTr="00D11C74" w14:paraId="5566B4A8" wp14:textId="77777777">
        <w:trPr>
          <w:trHeight w:val="300"/>
        </w:trPr>
        <w:tc>
          <w:tcPr>
            <w:tcW w:w="4230" w:type="dxa"/>
            <w:tcBorders>
              <w:top w:val="single" w:color="auto" w:sz="6" w:space="0"/>
              <w:left w:val="single" w:color="auto" w:sz="6" w:space="0"/>
              <w:bottom w:val="single" w:color="auto" w:sz="6" w:space="0"/>
              <w:right w:val="single" w:color="auto" w:sz="6" w:space="0"/>
            </w:tcBorders>
            <w:shd w:val="clear" w:color="auto" w:fill="auto"/>
            <w:hideMark/>
          </w:tcPr>
          <w:p w:rsidRPr="00D11C74" w:rsidR="00D11C74" w:rsidP="00D11C74" w:rsidRDefault="00D11C74" w14:paraId="0E9EAD8D" wp14:textId="77777777">
            <w:pPr>
              <w:spacing w:after="0" w:line="240" w:lineRule="auto"/>
              <w:textAlignment w:val="baseline"/>
              <w:rPr>
                <w:rFonts w:ascii="Times New Roman" w:hAnsi="Times New Roman" w:eastAsia="Times New Roman" w:cs="Times New Roman"/>
                <w:szCs w:val="24"/>
                <w:lang w:eastAsia="en-GB"/>
              </w:rPr>
            </w:pPr>
            <w:r w:rsidRPr="00D11C74">
              <w:rPr>
                <w:rFonts w:ascii="Calibri" w:hAnsi="Calibri" w:eastAsia="Times New Roman" w:cs="Calibri"/>
                <w:szCs w:val="24"/>
                <w:lang w:eastAsia="en-GB"/>
              </w:rPr>
              <w:t>Light </w:t>
            </w:r>
          </w:p>
        </w:tc>
        <w:tc>
          <w:tcPr>
            <w:tcW w:w="5085" w:type="dxa"/>
            <w:tcBorders>
              <w:top w:val="single" w:color="auto" w:sz="6" w:space="0"/>
              <w:left w:val="single" w:color="auto" w:sz="6" w:space="0"/>
              <w:bottom w:val="single" w:color="auto" w:sz="6" w:space="0"/>
              <w:right w:val="single" w:color="auto" w:sz="6" w:space="0"/>
            </w:tcBorders>
            <w:shd w:val="clear" w:color="auto" w:fill="auto"/>
            <w:hideMark/>
          </w:tcPr>
          <w:p w:rsidRPr="00D11C74" w:rsidR="00D11C74" w:rsidP="00D11C74" w:rsidRDefault="00D11C74" w14:paraId="1A190891" wp14:textId="77777777">
            <w:pPr>
              <w:spacing w:after="0" w:line="240" w:lineRule="auto"/>
              <w:textAlignment w:val="baseline"/>
              <w:rPr>
                <w:rFonts w:ascii="Times New Roman" w:hAnsi="Times New Roman" w:eastAsia="Times New Roman" w:cs="Times New Roman"/>
                <w:szCs w:val="24"/>
                <w:lang w:eastAsia="en-GB"/>
              </w:rPr>
            </w:pPr>
            <w:r w:rsidRPr="00D11C74">
              <w:rPr>
                <w:rFonts w:ascii="Calibri" w:hAnsi="Calibri" w:eastAsia="Times New Roman" w:cs="Calibri"/>
                <w:color w:val="000000"/>
                <w:szCs w:val="24"/>
                <w:lang w:eastAsia="en-GB"/>
              </w:rPr>
              <w:t>optician, ophthalmologist, lighting designer/set lighting operator, astronomer, communications engineer   1</w:t>
            </w:r>
            <w:r w:rsidRPr="00D11C74">
              <w:rPr>
                <w:rFonts w:ascii="Calibri" w:hAnsi="Calibri" w:eastAsia="Times New Roman" w:cs="Calibri"/>
                <w:color w:val="000000"/>
                <w:sz w:val="19"/>
                <w:szCs w:val="19"/>
                <w:vertAlign w:val="superscript"/>
                <w:lang w:eastAsia="en-GB"/>
              </w:rPr>
              <w:t>st</w:t>
            </w:r>
            <w:r w:rsidRPr="00D11C74">
              <w:rPr>
                <w:rFonts w:ascii="Calibri" w:hAnsi="Calibri" w:eastAsia="Times New Roman" w:cs="Calibri"/>
                <w:color w:val="000000"/>
                <w:szCs w:val="24"/>
                <w:lang w:eastAsia="en-GB"/>
              </w:rPr>
              <w:t xml:space="preserve"> lesson starts with careers focus </w:t>
            </w:r>
          </w:p>
        </w:tc>
      </w:tr>
      <w:tr xmlns:wp14="http://schemas.microsoft.com/office/word/2010/wordml" w:rsidRPr="00D11C74" w:rsidR="00D11C74" w:rsidTr="00D11C74" w14:paraId="536C281D" wp14:textId="77777777">
        <w:trPr>
          <w:trHeight w:val="300"/>
        </w:trPr>
        <w:tc>
          <w:tcPr>
            <w:tcW w:w="4230" w:type="dxa"/>
            <w:tcBorders>
              <w:top w:val="single" w:color="auto" w:sz="6" w:space="0"/>
              <w:left w:val="single" w:color="auto" w:sz="6" w:space="0"/>
              <w:bottom w:val="single" w:color="auto" w:sz="6" w:space="0"/>
              <w:right w:val="single" w:color="auto" w:sz="6" w:space="0"/>
            </w:tcBorders>
            <w:shd w:val="clear" w:color="auto" w:fill="auto"/>
            <w:hideMark/>
          </w:tcPr>
          <w:p w:rsidRPr="00D11C74" w:rsidR="00D11C74" w:rsidP="00D11C74" w:rsidRDefault="00D11C74" w14:paraId="20122DE0" wp14:textId="77777777">
            <w:pPr>
              <w:spacing w:after="0" w:line="240" w:lineRule="auto"/>
              <w:textAlignment w:val="baseline"/>
              <w:rPr>
                <w:rFonts w:ascii="Times New Roman" w:hAnsi="Times New Roman" w:eastAsia="Times New Roman" w:cs="Times New Roman"/>
                <w:szCs w:val="24"/>
                <w:lang w:eastAsia="en-GB"/>
              </w:rPr>
            </w:pPr>
            <w:r w:rsidRPr="00D11C74">
              <w:rPr>
                <w:rFonts w:ascii="Calibri" w:hAnsi="Calibri" w:eastAsia="Times New Roman" w:cs="Calibri"/>
                <w:szCs w:val="24"/>
                <w:lang w:eastAsia="en-GB"/>
              </w:rPr>
              <w:t>Periodic Table </w:t>
            </w:r>
          </w:p>
        </w:tc>
        <w:tc>
          <w:tcPr>
            <w:tcW w:w="5085" w:type="dxa"/>
            <w:tcBorders>
              <w:top w:val="single" w:color="auto" w:sz="6" w:space="0"/>
              <w:left w:val="single" w:color="auto" w:sz="6" w:space="0"/>
              <w:bottom w:val="single" w:color="auto" w:sz="6" w:space="0"/>
              <w:right w:val="single" w:color="auto" w:sz="6" w:space="0"/>
            </w:tcBorders>
            <w:shd w:val="clear" w:color="auto" w:fill="auto"/>
            <w:hideMark/>
          </w:tcPr>
          <w:p w:rsidRPr="00D11C74" w:rsidR="00D11C74" w:rsidP="00D11C74" w:rsidRDefault="00D11C74" w14:paraId="4CBBDCD3" wp14:textId="77777777">
            <w:pPr>
              <w:spacing w:after="0" w:line="240" w:lineRule="auto"/>
              <w:textAlignment w:val="baseline"/>
              <w:rPr>
                <w:rFonts w:ascii="Times New Roman" w:hAnsi="Times New Roman" w:eastAsia="Times New Roman" w:cs="Times New Roman"/>
                <w:szCs w:val="24"/>
                <w:lang w:eastAsia="en-GB"/>
              </w:rPr>
            </w:pPr>
            <w:r w:rsidRPr="00D11C74">
              <w:rPr>
                <w:rFonts w:ascii="Calibri" w:hAnsi="Calibri" w:eastAsia="Times New Roman" w:cs="Calibri"/>
                <w:szCs w:val="24"/>
                <w:lang w:eastAsia="en-GB"/>
              </w:rPr>
              <w:t>S</w:t>
            </w:r>
            <w:proofErr w:type="spellStart"/>
            <w:r w:rsidRPr="00D11C74">
              <w:rPr>
                <w:rFonts w:ascii="Calibri" w:hAnsi="Calibri" w:eastAsia="Times New Roman" w:cs="Calibri"/>
                <w:color w:val="000000"/>
                <w:szCs w:val="24"/>
                <w:lang w:val="en-US" w:eastAsia="en-GB"/>
              </w:rPr>
              <w:t>lide</w:t>
            </w:r>
            <w:proofErr w:type="spellEnd"/>
            <w:r w:rsidRPr="00D11C74">
              <w:rPr>
                <w:rFonts w:ascii="Calibri" w:hAnsi="Calibri" w:eastAsia="Times New Roman" w:cs="Calibri"/>
                <w:color w:val="000000"/>
                <w:szCs w:val="24"/>
                <w:lang w:val="en-US" w:eastAsia="en-GB"/>
              </w:rPr>
              <w:t xml:space="preserve"> about Meteorology – an example of a career where spotting trends and analyzing data is important, linked to lesson 6 (8Fd) Other careers where this is important include city trading, insurance, trend spotting careers (like buyers </w:t>
            </w:r>
            <w:proofErr w:type="spellStart"/>
            <w:r w:rsidRPr="00D11C74">
              <w:rPr>
                <w:rFonts w:ascii="Calibri" w:hAnsi="Calibri" w:eastAsia="Times New Roman" w:cs="Calibri"/>
                <w:color w:val="000000"/>
                <w:szCs w:val="24"/>
                <w:lang w:val="en-US" w:eastAsia="en-GB"/>
              </w:rPr>
              <w:t>etc</w:t>
            </w:r>
            <w:proofErr w:type="spellEnd"/>
            <w:r w:rsidRPr="00D11C74">
              <w:rPr>
                <w:rFonts w:ascii="Calibri" w:hAnsi="Calibri" w:eastAsia="Times New Roman" w:cs="Calibri"/>
                <w:color w:val="000000"/>
                <w:szCs w:val="24"/>
                <w:lang w:val="en-US" w:eastAsia="en-GB"/>
              </w:rPr>
              <w:t>), marketing.</w:t>
            </w:r>
            <w:r w:rsidRPr="00D11C74">
              <w:rPr>
                <w:rFonts w:ascii="Calibri" w:hAnsi="Calibri" w:eastAsia="Times New Roman" w:cs="Calibri"/>
                <w:color w:val="000000"/>
                <w:szCs w:val="24"/>
                <w:lang w:eastAsia="en-GB"/>
              </w:rPr>
              <w:t> </w:t>
            </w:r>
          </w:p>
        </w:tc>
      </w:tr>
      <w:tr xmlns:wp14="http://schemas.microsoft.com/office/word/2010/wordml" w:rsidRPr="00D11C74" w:rsidR="00D11C74" w:rsidTr="00D11C74" w14:paraId="652C6470" wp14:textId="77777777">
        <w:trPr>
          <w:trHeight w:val="300"/>
        </w:trPr>
        <w:tc>
          <w:tcPr>
            <w:tcW w:w="4230" w:type="dxa"/>
            <w:tcBorders>
              <w:top w:val="single" w:color="auto" w:sz="6" w:space="0"/>
              <w:left w:val="single" w:color="auto" w:sz="6" w:space="0"/>
              <w:bottom w:val="single" w:color="auto" w:sz="6" w:space="0"/>
              <w:right w:val="single" w:color="auto" w:sz="6" w:space="0"/>
            </w:tcBorders>
            <w:shd w:val="clear" w:color="auto" w:fill="auto"/>
            <w:hideMark/>
          </w:tcPr>
          <w:p w:rsidRPr="00D11C74" w:rsidR="00D11C74" w:rsidP="00D11C74" w:rsidRDefault="00D11C74" w14:paraId="5F64FD55" wp14:textId="77777777">
            <w:pPr>
              <w:spacing w:after="0" w:line="240" w:lineRule="auto"/>
              <w:textAlignment w:val="baseline"/>
              <w:rPr>
                <w:rFonts w:ascii="Times New Roman" w:hAnsi="Times New Roman" w:eastAsia="Times New Roman" w:cs="Times New Roman"/>
                <w:szCs w:val="24"/>
                <w:lang w:eastAsia="en-GB"/>
              </w:rPr>
            </w:pPr>
            <w:r w:rsidRPr="00D11C74">
              <w:rPr>
                <w:rFonts w:ascii="Calibri" w:hAnsi="Calibri" w:eastAsia="Times New Roman" w:cs="Calibri"/>
                <w:szCs w:val="24"/>
                <w:lang w:eastAsia="en-GB"/>
              </w:rPr>
              <w:t>Earth and Space </w:t>
            </w:r>
          </w:p>
        </w:tc>
        <w:tc>
          <w:tcPr>
            <w:tcW w:w="5085" w:type="dxa"/>
            <w:tcBorders>
              <w:top w:val="single" w:color="auto" w:sz="6" w:space="0"/>
              <w:left w:val="single" w:color="auto" w:sz="6" w:space="0"/>
              <w:bottom w:val="single" w:color="auto" w:sz="6" w:space="0"/>
              <w:right w:val="single" w:color="auto" w:sz="6" w:space="0"/>
            </w:tcBorders>
            <w:shd w:val="clear" w:color="auto" w:fill="auto"/>
            <w:hideMark/>
          </w:tcPr>
          <w:p w:rsidRPr="00D11C74" w:rsidR="00D11C74" w:rsidP="00D11C74" w:rsidRDefault="00D11C74" w14:paraId="2B769FF7" wp14:textId="77777777">
            <w:pPr>
              <w:spacing w:after="0" w:line="240" w:lineRule="auto"/>
              <w:textAlignment w:val="baseline"/>
              <w:rPr>
                <w:rFonts w:ascii="Times New Roman" w:hAnsi="Times New Roman" w:eastAsia="Times New Roman" w:cs="Times New Roman"/>
                <w:szCs w:val="24"/>
                <w:lang w:eastAsia="en-GB"/>
              </w:rPr>
            </w:pPr>
            <w:r w:rsidRPr="00D11C74">
              <w:rPr>
                <w:rFonts w:ascii="Calibri" w:hAnsi="Calibri" w:eastAsia="Times New Roman" w:cs="Calibri"/>
                <w:color w:val="000000"/>
                <w:szCs w:val="24"/>
                <w:lang w:val="en-US" w:eastAsia="en-GB"/>
              </w:rPr>
              <w:t>Engineering, STEM careers. Slide 2 of Lesson 1 is used to explain to student’s careers that involve the ideas and principles explored in Earth and Space, the teacher can spend time discussing these opportunities with them</w:t>
            </w:r>
            <w:r w:rsidRPr="00D11C74">
              <w:rPr>
                <w:rFonts w:ascii="Calibri" w:hAnsi="Calibri" w:eastAsia="Times New Roman" w:cs="Calibri"/>
                <w:color w:val="000000"/>
                <w:szCs w:val="24"/>
                <w:lang w:eastAsia="en-GB"/>
              </w:rPr>
              <w:t> </w:t>
            </w:r>
          </w:p>
          <w:p w:rsidRPr="00D11C74" w:rsidR="00D11C74" w:rsidP="00D11C74" w:rsidRDefault="00D11C74" w14:paraId="27A3BABE" wp14:textId="77777777">
            <w:pPr>
              <w:spacing w:after="0" w:line="240" w:lineRule="auto"/>
              <w:textAlignment w:val="baseline"/>
              <w:rPr>
                <w:rFonts w:ascii="Times New Roman" w:hAnsi="Times New Roman" w:eastAsia="Times New Roman" w:cs="Times New Roman"/>
                <w:szCs w:val="24"/>
                <w:lang w:eastAsia="en-GB"/>
              </w:rPr>
            </w:pPr>
            <w:hyperlink w:tgtFrame="_blank" w:history="1" r:id="rId8">
              <w:r w:rsidRPr="00D11C74">
                <w:rPr>
                  <w:rFonts w:ascii="Calibri" w:hAnsi="Calibri" w:eastAsia="Times New Roman" w:cs="Calibri"/>
                  <w:color w:val="0563C1"/>
                  <w:szCs w:val="24"/>
                  <w:u w:val="single"/>
                  <w:lang w:val="en-US" w:eastAsia="en-GB"/>
                </w:rPr>
                <w:t>https://jobs.lovetoknow.com/Careers_in_Space_Science</w:t>
              </w:r>
            </w:hyperlink>
            <w:r w:rsidRPr="00D11C74">
              <w:rPr>
                <w:rFonts w:ascii="Calibri" w:hAnsi="Calibri" w:eastAsia="Times New Roman" w:cs="Calibri"/>
                <w:color w:val="C00000"/>
                <w:szCs w:val="24"/>
                <w:lang w:eastAsia="en-GB"/>
              </w:rPr>
              <w:t> </w:t>
            </w:r>
          </w:p>
        </w:tc>
      </w:tr>
      <w:tr xmlns:wp14="http://schemas.microsoft.com/office/word/2010/wordml" w:rsidRPr="00D11C74" w:rsidR="00D11C74" w:rsidTr="00D11C74" w14:paraId="3D3EB217" wp14:textId="77777777">
        <w:trPr>
          <w:trHeight w:val="300"/>
        </w:trPr>
        <w:tc>
          <w:tcPr>
            <w:tcW w:w="4230" w:type="dxa"/>
            <w:tcBorders>
              <w:top w:val="single" w:color="auto" w:sz="6" w:space="0"/>
              <w:left w:val="single" w:color="auto" w:sz="6" w:space="0"/>
              <w:bottom w:val="single" w:color="auto" w:sz="6" w:space="0"/>
              <w:right w:val="single" w:color="auto" w:sz="6" w:space="0"/>
            </w:tcBorders>
            <w:shd w:val="clear" w:color="auto" w:fill="auto"/>
            <w:hideMark/>
          </w:tcPr>
          <w:p w:rsidRPr="00D11C74" w:rsidR="00D11C74" w:rsidP="00D11C74" w:rsidRDefault="00D11C74" w14:paraId="65C66461" wp14:textId="77777777">
            <w:pPr>
              <w:spacing w:after="0" w:line="240" w:lineRule="auto"/>
              <w:textAlignment w:val="baseline"/>
              <w:rPr>
                <w:rFonts w:ascii="Times New Roman" w:hAnsi="Times New Roman" w:eastAsia="Times New Roman" w:cs="Times New Roman"/>
                <w:szCs w:val="24"/>
                <w:lang w:eastAsia="en-GB"/>
              </w:rPr>
            </w:pPr>
            <w:r w:rsidRPr="00D11C74">
              <w:rPr>
                <w:rFonts w:ascii="Calibri" w:hAnsi="Calibri" w:eastAsia="Times New Roman" w:cs="Calibri"/>
                <w:szCs w:val="24"/>
                <w:lang w:eastAsia="en-GB"/>
              </w:rPr>
              <w:t>Breathing and Respiration </w:t>
            </w:r>
          </w:p>
        </w:tc>
        <w:tc>
          <w:tcPr>
            <w:tcW w:w="5085" w:type="dxa"/>
            <w:tcBorders>
              <w:top w:val="single" w:color="auto" w:sz="6" w:space="0"/>
              <w:left w:val="single" w:color="auto" w:sz="6" w:space="0"/>
              <w:bottom w:val="single" w:color="auto" w:sz="6" w:space="0"/>
              <w:right w:val="single" w:color="auto" w:sz="6" w:space="0"/>
            </w:tcBorders>
            <w:shd w:val="clear" w:color="auto" w:fill="auto"/>
            <w:hideMark/>
          </w:tcPr>
          <w:p w:rsidRPr="00D11C74" w:rsidR="00D11C74" w:rsidP="00D11C74" w:rsidRDefault="00D11C74" w14:paraId="2F653407" wp14:textId="77777777">
            <w:pPr>
              <w:spacing w:after="0" w:line="240" w:lineRule="auto"/>
              <w:textAlignment w:val="baseline"/>
              <w:rPr>
                <w:rFonts w:ascii="Times New Roman" w:hAnsi="Times New Roman" w:eastAsia="Times New Roman" w:cs="Times New Roman"/>
                <w:szCs w:val="24"/>
                <w:lang w:eastAsia="en-GB"/>
              </w:rPr>
            </w:pPr>
            <w:r w:rsidRPr="00D11C74">
              <w:rPr>
                <w:rFonts w:ascii="Calibri" w:hAnsi="Calibri" w:eastAsia="Times New Roman" w:cs="Calibri"/>
                <w:szCs w:val="24"/>
                <w:lang w:eastAsia="en-GB"/>
              </w:rPr>
              <w:t>Class discussion on links to sports science, PE teacher and a singer </w:t>
            </w:r>
          </w:p>
        </w:tc>
      </w:tr>
      <w:tr xmlns:wp14="http://schemas.microsoft.com/office/word/2010/wordml" w:rsidRPr="00D11C74" w:rsidR="00D11C74" w:rsidTr="00D11C74" w14:paraId="6500FE97" wp14:textId="77777777">
        <w:trPr>
          <w:trHeight w:val="300"/>
        </w:trPr>
        <w:tc>
          <w:tcPr>
            <w:tcW w:w="4230" w:type="dxa"/>
            <w:tcBorders>
              <w:top w:val="single" w:color="auto" w:sz="6" w:space="0"/>
              <w:left w:val="single" w:color="auto" w:sz="6" w:space="0"/>
              <w:bottom w:val="single" w:color="auto" w:sz="6" w:space="0"/>
              <w:right w:val="single" w:color="auto" w:sz="6" w:space="0"/>
            </w:tcBorders>
            <w:shd w:val="clear" w:color="auto" w:fill="D9D9D9"/>
            <w:hideMark/>
          </w:tcPr>
          <w:p w:rsidRPr="00D11C74" w:rsidR="00D11C74" w:rsidP="00D11C74" w:rsidRDefault="00D11C74" w14:paraId="71444395" wp14:textId="77777777">
            <w:pPr>
              <w:spacing w:after="0" w:line="240" w:lineRule="auto"/>
              <w:jc w:val="center"/>
              <w:textAlignment w:val="baseline"/>
              <w:rPr>
                <w:rFonts w:ascii="Times New Roman" w:hAnsi="Times New Roman" w:eastAsia="Times New Roman" w:cs="Times New Roman"/>
                <w:szCs w:val="24"/>
                <w:lang w:eastAsia="en-GB"/>
              </w:rPr>
            </w:pPr>
            <w:r w:rsidRPr="00D11C74">
              <w:rPr>
                <w:rFonts w:ascii="Calibri" w:hAnsi="Calibri" w:eastAsia="Times New Roman" w:cs="Calibri"/>
                <w:b/>
                <w:bCs/>
                <w:szCs w:val="24"/>
                <w:lang w:eastAsia="en-GB"/>
              </w:rPr>
              <w:t>Y8 Units</w:t>
            </w:r>
            <w:r w:rsidRPr="00D11C74">
              <w:rPr>
                <w:rFonts w:ascii="Calibri" w:hAnsi="Calibri" w:eastAsia="Times New Roman" w:cs="Calibri"/>
                <w:szCs w:val="24"/>
                <w:lang w:eastAsia="en-GB"/>
              </w:rPr>
              <w:t> </w:t>
            </w:r>
          </w:p>
        </w:tc>
        <w:tc>
          <w:tcPr>
            <w:tcW w:w="5085" w:type="dxa"/>
            <w:tcBorders>
              <w:top w:val="single" w:color="auto" w:sz="6" w:space="0"/>
              <w:left w:val="single" w:color="auto" w:sz="6" w:space="0"/>
              <w:bottom w:val="single" w:color="auto" w:sz="6" w:space="0"/>
              <w:right w:val="single" w:color="auto" w:sz="6" w:space="0"/>
            </w:tcBorders>
            <w:shd w:val="clear" w:color="auto" w:fill="D9D9D9"/>
            <w:hideMark/>
          </w:tcPr>
          <w:p w:rsidRPr="00D11C74" w:rsidR="00D11C74" w:rsidP="00D11C74" w:rsidRDefault="00D11C74" w14:paraId="3894E29D" wp14:textId="77777777">
            <w:pPr>
              <w:spacing w:after="0" w:line="240" w:lineRule="auto"/>
              <w:jc w:val="center"/>
              <w:textAlignment w:val="baseline"/>
              <w:rPr>
                <w:rFonts w:ascii="Times New Roman" w:hAnsi="Times New Roman" w:eastAsia="Times New Roman" w:cs="Times New Roman"/>
                <w:szCs w:val="24"/>
                <w:lang w:eastAsia="en-GB"/>
              </w:rPr>
            </w:pPr>
            <w:r w:rsidRPr="00D11C74">
              <w:rPr>
                <w:rFonts w:ascii="Calibri" w:hAnsi="Calibri" w:eastAsia="Times New Roman" w:cs="Calibri"/>
                <w:b/>
                <w:bCs/>
                <w:szCs w:val="24"/>
                <w:lang w:eastAsia="en-GB"/>
              </w:rPr>
              <w:t>Careers Focus</w:t>
            </w:r>
            <w:r w:rsidRPr="00D11C74">
              <w:rPr>
                <w:rFonts w:ascii="Calibri" w:hAnsi="Calibri" w:eastAsia="Times New Roman" w:cs="Calibri"/>
                <w:szCs w:val="24"/>
                <w:lang w:eastAsia="en-GB"/>
              </w:rPr>
              <w:t> </w:t>
            </w:r>
          </w:p>
        </w:tc>
      </w:tr>
      <w:tr xmlns:wp14="http://schemas.microsoft.com/office/word/2010/wordml" w:rsidRPr="00D11C74" w:rsidR="00D11C74" w:rsidTr="00D11C74" w14:paraId="78B854AE" wp14:textId="77777777">
        <w:trPr>
          <w:trHeight w:val="300"/>
        </w:trPr>
        <w:tc>
          <w:tcPr>
            <w:tcW w:w="4230" w:type="dxa"/>
            <w:tcBorders>
              <w:top w:val="single" w:color="auto" w:sz="6" w:space="0"/>
              <w:left w:val="single" w:color="auto" w:sz="6" w:space="0"/>
              <w:bottom w:val="single" w:color="auto" w:sz="6" w:space="0"/>
              <w:right w:val="single" w:color="auto" w:sz="6" w:space="0"/>
            </w:tcBorders>
            <w:shd w:val="clear" w:color="auto" w:fill="auto"/>
            <w:hideMark/>
          </w:tcPr>
          <w:p w:rsidRPr="00D11C74" w:rsidR="00D11C74" w:rsidP="00D11C74" w:rsidRDefault="00D11C74" w14:paraId="2971865B" wp14:textId="77777777">
            <w:pPr>
              <w:spacing w:after="0" w:line="240" w:lineRule="auto"/>
              <w:textAlignment w:val="baseline"/>
              <w:rPr>
                <w:rFonts w:ascii="Times New Roman" w:hAnsi="Times New Roman" w:eastAsia="Times New Roman" w:cs="Times New Roman"/>
                <w:szCs w:val="24"/>
                <w:lang w:eastAsia="en-GB"/>
              </w:rPr>
            </w:pPr>
            <w:r w:rsidRPr="00D11C74">
              <w:rPr>
                <w:rFonts w:ascii="Calibri" w:hAnsi="Calibri" w:eastAsia="Times New Roman" w:cs="Calibri"/>
                <w:szCs w:val="24"/>
                <w:lang w:eastAsia="en-GB"/>
              </w:rPr>
              <w:t>Unicellular Organisms </w:t>
            </w:r>
          </w:p>
        </w:tc>
        <w:tc>
          <w:tcPr>
            <w:tcW w:w="5085" w:type="dxa"/>
            <w:tcBorders>
              <w:top w:val="single" w:color="auto" w:sz="6" w:space="0"/>
              <w:left w:val="single" w:color="auto" w:sz="6" w:space="0"/>
              <w:bottom w:val="single" w:color="auto" w:sz="6" w:space="0"/>
              <w:right w:val="single" w:color="auto" w:sz="6" w:space="0"/>
            </w:tcBorders>
            <w:shd w:val="clear" w:color="auto" w:fill="auto"/>
            <w:hideMark/>
          </w:tcPr>
          <w:p w:rsidRPr="00D11C74" w:rsidR="00D11C74" w:rsidP="00D11C74" w:rsidRDefault="00D11C74" w14:paraId="4725BC03" wp14:textId="77777777">
            <w:pPr>
              <w:spacing w:after="0" w:line="240" w:lineRule="auto"/>
              <w:textAlignment w:val="baseline"/>
              <w:rPr>
                <w:rFonts w:ascii="Times New Roman" w:hAnsi="Times New Roman" w:eastAsia="Times New Roman" w:cs="Times New Roman"/>
                <w:szCs w:val="24"/>
                <w:lang w:eastAsia="en-GB"/>
              </w:rPr>
            </w:pPr>
            <w:r w:rsidRPr="00D11C74">
              <w:rPr>
                <w:rFonts w:ascii="Calibri" w:hAnsi="Calibri" w:eastAsia="Times New Roman" w:cs="Calibri"/>
                <w:color w:val="0563C1"/>
                <w:szCs w:val="24"/>
                <w:u w:val="single"/>
                <w:lang w:val="en-US" w:eastAsia="en-GB"/>
              </w:rPr>
              <w:t xml:space="preserve">Info on careers is in lesson 3 &amp; 4 when linked to aseptic techniques: Jobs discussed are, </w:t>
            </w:r>
            <w:proofErr w:type="spellStart"/>
            <w:r w:rsidRPr="00D11C74">
              <w:rPr>
                <w:rFonts w:ascii="Calibri" w:hAnsi="Calibri" w:eastAsia="Times New Roman" w:cs="Calibri"/>
                <w:color w:val="0563C1"/>
                <w:szCs w:val="24"/>
                <w:u w:val="single"/>
                <w:lang w:val="en-US" w:eastAsia="en-GB"/>
              </w:rPr>
              <w:t>immunoligist</w:t>
            </w:r>
            <w:proofErr w:type="spellEnd"/>
            <w:r w:rsidRPr="00D11C74">
              <w:rPr>
                <w:rFonts w:ascii="Calibri" w:hAnsi="Calibri" w:eastAsia="Times New Roman" w:cs="Calibri"/>
                <w:color w:val="0563C1"/>
                <w:szCs w:val="24"/>
                <w:u w:val="single"/>
                <w:lang w:val="en-US" w:eastAsia="en-GB"/>
              </w:rPr>
              <w:t>, mycologist, professor, water quality lab technician, clinical research scientist, medical technologist, cosmetic scientist, health scientist, pharmacologist</w:t>
            </w:r>
            <w:r w:rsidRPr="00D11C74">
              <w:rPr>
                <w:rFonts w:ascii="Calibri" w:hAnsi="Calibri" w:eastAsia="Times New Roman" w:cs="Calibri"/>
                <w:color w:val="0563C1"/>
                <w:szCs w:val="24"/>
                <w:lang w:eastAsia="en-GB"/>
              </w:rPr>
              <w:t> </w:t>
            </w:r>
          </w:p>
        </w:tc>
      </w:tr>
      <w:tr xmlns:wp14="http://schemas.microsoft.com/office/word/2010/wordml" w:rsidRPr="00D11C74" w:rsidR="00D11C74" w:rsidTr="00D11C74" w14:paraId="7CAAE9FC" wp14:textId="77777777">
        <w:trPr>
          <w:trHeight w:val="300"/>
        </w:trPr>
        <w:tc>
          <w:tcPr>
            <w:tcW w:w="4230" w:type="dxa"/>
            <w:tcBorders>
              <w:top w:val="single" w:color="auto" w:sz="6" w:space="0"/>
              <w:left w:val="single" w:color="auto" w:sz="6" w:space="0"/>
              <w:bottom w:val="single" w:color="auto" w:sz="6" w:space="0"/>
              <w:right w:val="single" w:color="auto" w:sz="6" w:space="0"/>
            </w:tcBorders>
            <w:shd w:val="clear" w:color="auto" w:fill="auto"/>
            <w:hideMark/>
          </w:tcPr>
          <w:p w:rsidRPr="00D11C74" w:rsidR="00D11C74" w:rsidP="00D11C74" w:rsidRDefault="00D11C74" w14:paraId="0F8FEC3A" wp14:textId="77777777">
            <w:pPr>
              <w:spacing w:after="0" w:line="240" w:lineRule="auto"/>
              <w:textAlignment w:val="baseline"/>
              <w:rPr>
                <w:rFonts w:ascii="Times New Roman" w:hAnsi="Times New Roman" w:eastAsia="Times New Roman" w:cs="Times New Roman"/>
                <w:szCs w:val="24"/>
                <w:lang w:eastAsia="en-GB"/>
              </w:rPr>
            </w:pPr>
            <w:r w:rsidRPr="00D11C74">
              <w:rPr>
                <w:rFonts w:ascii="Calibri" w:hAnsi="Calibri" w:eastAsia="Times New Roman" w:cs="Calibri"/>
                <w:szCs w:val="24"/>
                <w:lang w:eastAsia="en-GB"/>
              </w:rPr>
              <w:t>Forces and Motion </w:t>
            </w:r>
          </w:p>
        </w:tc>
        <w:tc>
          <w:tcPr>
            <w:tcW w:w="5085" w:type="dxa"/>
            <w:tcBorders>
              <w:top w:val="single" w:color="auto" w:sz="6" w:space="0"/>
              <w:left w:val="single" w:color="auto" w:sz="6" w:space="0"/>
              <w:bottom w:val="single" w:color="auto" w:sz="6" w:space="0"/>
              <w:right w:val="single" w:color="auto" w:sz="6" w:space="0"/>
            </w:tcBorders>
            <w:shd w:val="clear" w:color="auto" w:fill="auto"/>
            <w:hideMark/>
          </w:tcPr>
          <w:p w:rsidRPr="00D11C74" w:rsidR="00D11C74" w:rsidP="00D11C74" w:rsidRDefault="00D11C74" w14:paraId="05008BF1" wp14:textId="77777777">
            <w:pPr>
              <w:spacing w:after="0" w:line="240" w:lineRule="auto"/>
              <w:textAlignment w:val="baseline"/>
              <w:rPr>
                <w:rFonts w:ascii="Times New Roman" w:hAnsi="Times New Roman" w:eastAsia="Times New Roman" w:cs="Times New Roman"/>
                <w:szCs w:val="24"/>
                <w:lang w:eastAsia="en-GB"/>
              </w:rPr>
            </w:pPr>
            <w:r w:rsidRPr="00D11C74">
              <w:rPr>
                <w:rFonts w:ascii="Calibri" w:hAnsi="Calibri" w:eastAsia="Times New Roman" w:cs="Calibri"/>
                <w:color w:val="000000"/>
                <w:szCs w:val="24"/>
                <w:lang w:val="en-US" w:eastAsia="en-GB"/>
              </w:rPr>
              <w:t>Engineering - simple machines, work done</w:t>
            </w:r>
            <w:r w:rsidRPr="00D11C74">
              <w:rPr>
                <w:rFonts w:ascii="Calibri" w:hAnsi="Calibri" w:eastAsia="Times New Roman" w:cs="Calibri"/>
                <w:color w:val="000000"/>
                <w:szCs w:val="24"/>
                <w:lang w:eastAsia="en-GB"/>
              </w:rPr>
              <w:t> </w:t>
            </w:r>
          </w:p>
          <w:p w:rsidRPr="00D11C74" w:rsidR="00D11C74" w:rsidP="00D11C74" w:rsidRDefault="00D11C74" w14:paraId="1F007C1E" wp14:textId="77777777">
            <w:pPr>
              <w:spacing w:after="0" w:line="240" w:lineRule="auto"/>
              <w:textAlignment w:val="baseline"/>
              <w:rPr>
                <w:rFonts w:ascii="Times New Roman" w:hAnsi="Times New Roman" w:eastAsia="Times New Roman" w:cs="Times New Roman"/>
                <w:szCs w:val="24"/>
                <w:lang w:eastAsia="en-GB"/>
              </w:rPr>
            </w:pPr>
            <w:r w:rsidRPr="00D11C74">
              <w:rPr>
                <w:rFonts w:ascii="Calibri" w:hAnsi="Calibri" w:eastAsia="Times New Roman" w:cs="Calibri"/>
                <w:color w:val="000000"/>
                <w:szCs w:val="24"/>
                <w:lang w:val="en-US" w:eastAsia="en-GB"/>
              </w:rPr>
              <w:t xml:space="preserve">Videogame programming – physics in games (STEM video </w:t>
            </w:r>
            <w:hyperlink w:tgtFrame="_blank" w:history="1" r:id="rId9">
              <w:r w:rsidRPr="00D11C74">
                <w:rPr>
                  <w:rFonts w:ascii="Calibri" w:hAnsi="Calibri" w:eastAsia="Times New Roman" w:cs="Calibri"/>
                  <w:color w:val="0563C1"/>
                  <w:szCs w:val="24"/>
                  <w:u w:val="single"/>
                  <w:lang w:val="en-US" w:eastAsia="en-GB"/>
                </w:rPr>
                <w:t>https://www.stem.org.uk/elibrary/resource/28119</w:t>
              </w:r>
            </w:hyperlink>
            <w:r w:rsidRPr="00D11C74">
              <w:rPr>
                <w:rFonts w:ascii="Calibri" w:hAnsi="Calibri" w:eastAsia="Times New Roman" w:cs="Calibri"/>
                <w:color w:val="000000"/>
                <w:szCs w:val="24"/>
                <w:lang w:val="en-US" w:eastAsia="en-GB"/>
              </w:rPr>
              <w:t>)</w:t>
            </w:r>
            <w:r w:rsidRPr="00D11C74">
              <w:rPr>
                <w:rFonts w:ascii="Calibri" w:hAnsi="Calibri" w:eastAsia="Times New Roman" w:cs="Calibri"/>
                <w:color w:val="000000"/>
                <w:szCs w:val="24"/>
                <w:lang w:eastAsia="en-GB"/>
              </w:rPr>
              <w:t> </w:t>
            </w:r>
          </w:p>
        </w:tc>
      </w:tr>
      <w:tr xmlns:wp14="http://schemas.microsoft.com/office/word/2010/wordml" w:rsidRPr="00D11C74" w:rsidR="00D11C74" w:rsidTr="00D11C74" w14:paraId="19CB86A7" wp14:textId="77777777">
        <w:trPr>
          <w:trHeight w:val="300"/>
        </w:trPr>
        <w:tc>
          <w:tcPr>
            <w:tcW w:w="4230" w:type="dxa"/>
            <w:tcBorders>
              <w:top w:val="single" w:color="auto" w:sz="6" w:space="0"/>
              <w:left w:val="single" w:color="auto" w:sz="6" w:space="0"/>
              <w:bottom w:val="single" w:color="auto" w:sz="6" w:space="0"/>
              <w:right w:val="single" w:color="auto" w:sz="6" w:space="0"/>
            </w:tcBorders>
            <w:shd w:val="clear" w:color="auto" w:fill="auto"/>
            <w:hideMark/>
          </w:tcPr>
          <w:p w:rsidRPr="00D11C74" w:rsidR="00D11C74" w:rsidP="00D11C74" w:rsidRDefault="00D11C74" w14:paraId="61CC9479" wp14:textId="77777777">
            <w:pPr>
              <w:spacing w:after="0" w:line="240" w:lineRule="auto"/>
              <w:textAlignment w:val="baseline"/>
              <w:rPr>
                <w:rFonts w:ascii="Times New Roman" w:hAnsi="Times New Roman" w:eastAsia="Times New Roman" w:cs="Times New Roman"/>
                <w:szCs w:val="24"/>
                <w:lang w:eastAsia="en-GB"/>
              </w:rPr>
            </w:pPr>
            <w:r w:rsidRPr="00D11C74">
              <w:rPr>
                <w:rFonts w:ascii="Calibri" w:hAnsi="Calibri" w:eastAsia="Times New Roman" w:cs="Calibri"/>
                <w:szCs w:val="24"/>
                <w:lang w:eastAsia="en-GB"/>
              </w:rPr>
              <w:t>Making Materials </w:t>
            </w:r>
          </w:p>
        </w:tc>
        <w:tc>
          <w:tcPr>
            <w:tcW w:w="5085" w:type="dxa"/>
            <w:tcBorders>
              <w:top w:val="single" w:color="auto" w:sz="6" w:space="0"/>
              <w:left w:val="single" w:color="auto" w:sz="6" w:space="0"/>
              <w:bottom w:val="single" w:color="auto" w:sz="6" w:space="0"/>
              <w:right w:val="single" w:color="auto" w:sz="6" w:space="0"/>
            </w:tcBorders>
            <w:shd w:val="clear" w:color="auto" w:fill="auto"/>
            <w:hideMark/>
          </w:tcPr>
          <w:p w:rsidRPr="00D11C74" w:rsidR="00D11C74" w:rsidP="00D11C74" w:rsidRDefault="00D11C74" w14:paraId="554378B5" wp14:textId="77777777">
            <w:pPr>
              <w:spacing w:after="0" w:line="240" w:lineRule="auto"/>
              <w:textAlignment w:val="baseline"/>
              <w:rPr>
                <w:rFonts w:ascii="Times New Roman" w:hAnsi="Times New Roman" w:eastAsia="Times New Roman" w:cs="Times New Roman"/>
                <w:szCs w:val="24"/>
                <w:lang w:eastAsia="en-GB"/>
              </w:rPr>
            </w:pPr>
            <w:r w:rsidRPr="00D11C74">
              <w:rPr>
                <w:rFonts w:ascii="Calibri" w:hAnsi="Calibri" w:eastAsia="Times New Roman" w:cs="Calibri"/>
                <w:color w:val="000000"/>
                <w:szCs w:val="24"/>
                <w:lang w:val="en-US" w:eastAsia="en-GB"/>
              </w:rPr>
              <w:t xml:space="preserve">Manufacturing Industry, STEM careers, Construction Lesson </w:t>
            </w:r>
            <w:proofErr w:type="gramStart"/>
            <w:r w:rsidRPr="00D11C74">
              <w:rPr>
                <w:rFonts w:ascii="Calibri" w:hAnsi="Calibri" w:eastAsia="Times New Roman" w:cs="Calibri"/>
                <w:color w:val="000000"/>
                <w:szCs w:val="24"/>
                <w:lang w:val="en-US" w:eastAsia="en-GB"/>
              </w:rPr>
              <w:t>1 :</w:t>
            </w:r>
            <w:proofErr w:type="gramEnd"/>
            <w:r w:rsidRPr="00D11C74">
              <w:rPr>
                <w:rFonts w:ascii="Calibri" w:hAnsi="Calibri" w:eastAsia="Times New Roman" w:cs="Calibri"/>
                <w:color w:val="000000"/>
                <w:szCs w:val="24"/>
                <w:lang w:val="en-US" w:eastAsia="en-GB"/>
              </w:rPr>
              <w:t xml:space="preserve"> Teacher will go through careers slide with students in listen 1, and discuss prospects of material science</w:t>
            </w:r>
            <w:r w:rsidRPr="00D11C74">
              <w:rPr>
                <w:rFonts w:ascii="Calibri" w:hAnsi="Calibri" w:eastAsia="Times New Roman" w:cs="Calibri"/>
                <w:color w:val="000000"/>
                <w:szCs w:val="24"/>
                <w:lang w:eastAsia="en-GB"/>
              </w:rPr>
              <w:t> </w:t>
            </w:r>
          </w:p>
          <w:p w:rsidRPr="00D11C74" w:rsidR="00D11C74" w:rsidP="00D11C74" w:rsidRDefault="00D11C74" w14:paraId="08DD7A63" wp14:textId="77777777">
            <w:pPr>
              <w:spacing w:after="0" w:line="240" w:lineRule="auto"/>
              <w:textAlignment w:val="baseline"/>
              <w:rPr>
                <w:rFonts w:ascii="Times New Roman" w:hAnsi="Times New Roman" w:eastAsia="Times New Roman" w:cs="Times New Roman"/>
                <w:szCs w:val="24"/>
                <w:lang w:eastAsia="en-GB"/>
              </w:rPr>
            </w:pPr>
            <w:hyperlink w:tgtFrame="_blank" w:history="1" r:id="rId10">
              <w:r w:rsidRPr="00D11C74">
                <w:rPr>
                  <w:rFonts w:ascii="Calibri" w:hAnsi="Calibri" w:eastAsia="Times New Roman" w:cs="Calibri"/>
                  <w:color w:val="0563C1"/>
                  <w:szCs w:val="24"/>
                  <w:u w:val="single"/>
                  <w:lang w:val="en-US" w:eastAsia="en-GB"/>
                </w:rPr>
                <w:t>https://www.prospects.ac.uk/careers-advice/what-can-i-do-with-my-degree/materials-science-and-engineering</w:t>
              </w:r>
            </w:hyperlink>
            <w:r w:rsidRPr="00D11C74">
              <w:rPr>
                <w:rFonts w:ascii="Calibri" w:hAnsi="Calibri" w:eastAsia="Times New Roman" w:cs="Calibri"/>
                <w:color w:val="C00000"/>
                <w:szCs w:val="24"/>
                <w:lang w:eastAsia="en-GB"/>
              </w:rPr>
              <w:t> </w:t>
            </w:r>
          </w:p>
        </w:tc>
      </w:tr>
      <w:tr xmlns:wp14="http://schemas.microsoft.com/office/word/2010/wordml" w:rsidRPr="00D11C74" w:rsidR="00D11C74" w:rsidTr="00D11C74" w14:paraId="32B5B2A6" wp14:textId="77777777">
        <w:trPr>
          <w:trHeight w:val="300"/>
        </w:trPr>
        <w:tc>
          <w:tcPr>
            <w:tcW w:w="4230" w:type="dxa"/>
            <w:tcBorders>
              <w:top w:val="single" w:color="auto" w:sz="6" w:space="0"/>
              <w:left w:val="single" w:color="auto" w:sz="6" w:space="0"/>
              <w:bottom w:val="single" w:color="auto" w:sz="6" w:space="0"/>
              <w:right w:val="single" w:color="auto" w:sz="6" w:space="0"/>
            </w:tcBorders>
            <w:shd w:val="clear" w:color="auto" w:fill="auto"/>
            <w:hideMark/>
          </w:tcPr>
          <w:p w:rsidRPr="00D11C74" w:rsidR="00D11C74" w:rsidP="00D11C74" w:rsidRDefault="00D11C74" w14:paraId="65A62BFA" wp14:textId="77777777">
            <w:pPr>
              <w:spacing w:after="0" w:line="240" w:lineRule="auto"/>
              <w:textAlignment w:val="baseline"/>
              <w:rPr>
                <w:rFonts w:ascii="Times New Roman" w:hAnsi="Times New Roman" w:eastAsia="Times New Roman" w:cs="Times New Roman"/>
                <w:szCs w:val="24"/>
                <w:lang w:eastAsia="en-GB"/>
              </w:rPr>
            </w:pPr>
            <w:r w:rsidRPr="00D11C74">
              <w:rPr>
                <w:rFonts w:ascii="Calibri" w:hAnsi="Calibri" w:eastAsia="Times New Roman" w:cs="Calibri"/>
                <w:szCs w:val="24"/>
                <w:lang w:eastAsia="en-GB"/>
              </w:rPr>
              <w:t>Reactivity </w:t>
            </w:r>
          </w:p>
        </w:tc>
        <w:tc>
          <w:tcPr>
            <w:tcW w:w="5085" w:type="dxa"/>
            <w:tcBorders>
              <w:top w:val="single" w:color="auto" w:sz="6" w:space="0"/>
              <w:left w:val="single" w:color="auto" w:sz="6" w:space="0"/>
              <w:bottom w:val="single" w:color="auto" w:sz="6" w:space="0"/>
              <w:right w:val="single" w:color="auto" w:sz="6" w:space="0"/>
            </w:tcBorders>
            <w:shd w:val="clear" w:color="auto" w:fill="auto"/>
            <w:hideMark/>
          </w:tcPr>
          <w:p w:rsidRPr="00D11C74" w:rsidR="00D11C74" w:rsidP="00D11C74" w:rsidRDefault="00D11C74" w14:paraId="5AA5946E" wp14:textId="77777777">
            <w:pPr>
              <w:spacing w:after="0" w:line="240" w:lineRule="auto"/>
              <w:textAlignment w:val="baseline"/>
              <w:rPr>
                <w:rFonts w:ascii="Times New Roman" w:hAnsi="Times New Roman" w:eastAsia="Times New Roman" w:cs="Times New Roman"/>
                <w:szCs w:val="24"/>
                <w:lang w:eastAsia="en-GB"/>
              </w:rPr>
            </w:pPr>
            <w:r w:rsidRPr="00D11C74">
              <w:rPr>
                <w:rFonts w:ascii="Calibri" w:hAnsi="Calibri" w:eastAsia="Times New Roman" w:cs="Calibri"/>
                <w:szCs w:val="24"/>
                <w:lang w:eastAsia="en-GB"/>
              </w:rPr>
              <w:t>Careers slide on Explosives Engineers </w:t>
            </w:r>
          </w:p>
          <w:p w:rsidRPr="00D11C74" w:rsidR="00D11C74" w:rsidP="00D11C74" w:rsidRDefault="00D11C74" w14:paraId="6E7BEAA2" wp14:textId="77777777">
            <w:pPr>
              <w:spacing w:after="0" w:line="240" w:lineRule="auto"/>
              <w:textAlignment w:val="baseline"/>
              <w:rPr>
                <w:rFonts w:ascii="Times New Roman" w:hAnsi="Times New Roman" w:eastAsia="Times New Roman" w:cs="Times New Roman"/>
                <w:szCs w:val="24"/>
                <w:lang w:eastAsia="en-GB"/>
              </w:rPr>
            </w:pPr>
            <w:r w:rsidRPr="00D11C74">
              <w:rPr>
                <w:rFonts w:ascii="Calibri" w:hAnsi="Calibri" w:eastAsia="Times New Roman" w:cs="Calibri"/>
                <w:szCs w:val="24"/>
                <w:lang w:eastAsia="en-GB"/>
              </w:rPr>
              <w:t> </w:t>
            </w:r>
          </w:p>
        </w:tc>
      </w:tr>
    </w:tbl>
    <w:p xmlns:wp14="http://schemas.microsoft.com/office/word/2010/wordml" w:rsidRPr="00D11C74" w:rsidR="00D11C74" w:rsidP="00D11C74" w:rsidRDefault="00D11C74" w14:paraId="63E4A9CD" wp14:textId="77777777">
      <w:pPr>
        <w:spacing w:after="0" w:line="240" w:lineRule="auto"/>
        <w:textAlignment w:val="baseline"/>
        <w:rPr>
          <w:rFonts w:ascii="Segoe UI" w:hAnsi="Segoe UI" w:eastAsia="Times New Roman" w:cs="Segoe UI"/>
          <w:sz w:val="18"/>
          <w:szCs w:val="18"/>
          <w:lang w:eastAsia="en-GB"/>
        </w:rPr>
      </w:pPr>
      <w:r w:rsidRPr="00D11C74">
        <w:rPr>
          <w:rFonts w:ascii="Calibri" w:hAnsi="Calibri" w:eastAsia="Times New Roman" w:cs="Calibri"/>
          <w:sz w:val="22"/>
          <w:szCs w:val="22"/>
          <w:lang w:eastAsia="en-GB"/>
        </w:rPr>
        <w:t> </w:t>
      </w:r>
    </w:p>
    <w:tbl>
      <w:tblPr>
        <w:tblW w:w="9915"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9915"/>
      </w:tblGrid>
      <w:tr xmlns:wp14="http://schemas.microsoft.com/office/word/2010/wordml" w:rsidRPr="00D11C74" w:rsidR="00D11C74" w:rsidTr="00D11C74" w14:paraId="4E85E6DE" wp14:textId="77777777">
        <w:trPr>
          <w:trHeight w:val="585"/>
        </w:trPr>
        <w:tc>
          <w:tcPr>
            <w:tcW w:w="9915" w:type="dxa"/>
            <w:tcBorders>
              <w:top w:val="single" w:color="auto" w:sz="6" w:space="0"/>
              <w:left w:val="single" w:color="000000" w:sz="6" w:space="0"/>
              <w:bottom w:val="single" w:color="000000" w:sz="6" w:space="0"/>
              <w:right w:val="single" w:color="000000" w:sz="6" w:space="0"/>
            </w:tcBorders>
            <w:shd w:val="clear" w:color="auto" w:fill="D9D9D9"/>
            <w:hideMark/>
          </w:tcPr>
          <w:p w:rsidRPr="00D11C74" w:rsidR="00D11C74" w:rsidP="00D11C74" w:rsidRDefault="00D11C74" w14:paraId="4A401D49" wp14:textId="77777777">
            <w:pPr>
              <w:spacing w:after="0" w:line="240" w:lineRule="auto"/>
              <w:jc w:val="center"/>
              <w:textAlignment w:val="baseline"/>
              <w:rPr>
                <w:rFonts w:ascii="Times New Roman" w:hAnsi="Times New Roman" w:eastAsia="Times New Roman" w:cs="Times New Roman"/>
                <w:szCs w:val="24"/>
                <w:lang w:eastAsia="en-GB"/>
              </w:rPr>
            </w:pPr>
            <w:r w:rsidRPr="00D11C74">
              <w:rPr>
                <w:rFonts w:ascii="Calibri" w:hAnsi="Calibri" w:eastAsia="Times New Roman" w:cs="Calibri"/>
                <w:b/>
                <w:bCs/>
                <w:szCs w:val="24"/>
                <w:lang w:eastAsia="en-GB"/>
              </w:rPr>
              <w:t>GCSE Biology (Triples &amp; Combined)</w:t>
            </w:r>
            <w:r w:rsidRPr="00D11C74">
              <w:rPr>
                <w:rFonts w:ascii="Calibri" w:hAnsi="Calibri" w:eastAsia="Times New Roman" w:cs="Calibri"/>
                <w:szCs w:val="24"/>
                <w:lang w:eastAsia="en-GB"/>
              </w:rPr>
              <w:t> </w:t>
            </w:r>
          </w:p>
          <w:p w:rsidRPr="00D11C74" w:rsidR="00D11C74" w:rsidP="00D11C74" w:rsidRDefault="00D11C74" w14:paraId="011257AE" wp14:textId="77777777">
            <w:pPr>
              <w:spacing w:after="0" w:line="240" w:lineRule="auto"/>
              <w:jc w:val="center"/>
              <w:textAlignment w:val="baseline"/>
              <w:rPr>
                <w:rFonts w:ascii="Times New Roman" w:hAnsi="Times New Roman" w:eastAsia="Times New Roman" w:cs="Times New Roman"/>
                <w:szCs w:val="24"/>
                <w:lang w:eastAsia="en-GB"/>
              </w:rPr>
            </w:pPr>
            <w:r w:rsidRPr="00D11C74">
              <w:rPr>
                <w:rFonts w:ascii="Calibri" w:hAnsi="Calibri" w:eastAsia="Times New Roman" w:cs="Calibri"/>
                <w:b/>
                <w:bCs/>
                <w:szCs w:val="24"/>
                <w:lang w:eastAsia="en-GB"/>
              </w:rPr>
              <w:t>Careers Focus</w:t>
            </w:r>
            <w:r w:rsidRPr="00D11C74">
              <w:rPr>
                <w:rFonts w:ascii="Calibri" w:hAnsi="Calibri" w:eastAsia="Times New Roman" w:cs="Calibri"/>
                <w:szCs w:val="24"/>
                <w:lang w:eastAsia="en-GB"/>
              </w:rPr>
              <w:t> </w:t>
            </w:r>
          </w:p>
        </w:tc>
      </w:tr>
      <w:tr xmlns:wp14="http://schemas.microsoft.com/office/word/2010/wordml" w:rsidRPr="00D11C74" w:rsidR="00D11C74" w:rsidTr="00D11C74" w14:paraId="6E99ED91" wp14:textId="77777777">
        <w:trPr>
          <w:trHeight w:val="585"/>
        </w:trPr>
        <w:tc>
          <w:tcPr>
            <w:tcW w:w="9915" w:type="dxa"/>
            <w:tcBorders>
              <w:top w:val="single" w:color="auto" w:sz="6" w:space="0"/>
              <w:left w:val="single" w:color="000000" w:sz="6" w:space="0"/>
              <w:bottom w:val="single" w:color="000000" w:sz="6" w:space="0"/>
              <w:right w:val="single" w:color="000000" w:sz="6" w:space="0"/>
            </w:tcBorders>
            <w:shd w:val="clear" w:color="auto" w:fill="FFFFFF"/>
            <w:hideMark/>
          </w:tcPr>
          <w:p w:rsidRPr="00D11C74" w:rsidR="00D11C74" w:rsidP="00D11C74" w:rsidRDefault="00D11C74" w14:paraId="39ADE128" wp14:textId="77777777">
            <w:pPr>
              <w:spacing w:after="0" w:line="240" w:lineRule="auto"/>
              <w:textAlignment w:val="baseline"/>
              <w:rPr>
                <w:rFonts w:ascii="Times New Roman" w:hAnsi="Times New Roman" w:eastAsia="Times New Roman" w:cs="Times New Roman"/>
                <w:szCs w:val="24"/>
                <w:lang w:eastAsia="en-GB"/>
              </w:rPr>
            </w:pPr>
            <w:r w:rsidRPr="00D11C74">
              <w:rPr>
                <w:rFonts w:ascii="Calibri" w:hAnsi="Calibri" w:eastAsia="Times New Roman" w:cs="Calibri"/>
                <w:szCs w:val="24"/>
                <w:lang w:eastAsia="en-GB"/>
              </w:rPr>
              <w:t>Any human physiology &amp; genetics topics there are a variety of different medical and research careers shared </w:t>
            </w:r>
          </w:p>
          <w:p w:rsidRPr="00D11C74" w:rsidR="00D11C74" w:rsidP="00D11C74" w:rsidRDefault="00D11C74" w14:paraId="7E2E1043" wp14:textId="77777777">
            <w:pPr>
              <w:spacing w:after="0" w:line="240" w:lineRule="auto"/>
              <w:textAlignment w:val="baseline"/>
              <w:rPr>
                <w:rFonts w:ascii="Times New Roman" w:hAnsi="Times New Roman" w:eastAsia="Times New Roman" w:cs="Times New Roman"/>
                <w:szCs w:val="24"/>
                <w:lang w:eastAsia="en-GB"/>
              </w:rPr>
            </w:pPr>
            <w:r w:rsidRPr="00D11C74">
              <w:rPr>
                <w:rFonts w:ascii="Calibri" w:hAnsi="Calibri" w:eastAsia="Times New Roman" w:cs="Calibri"/>
                <w:szCs w:val="24"/>
                <w:lang w:eastAsia="en-GB"/>
              </w:rPr>
              <w:t>Plant and Ecology topics there is discussion of various fields such as ecologist, botanists, climate change scientists, landscape gardeners, tree surgeons </w:t>
            </w:r>
          </w:p>
          <w:p w:rsidRPr="00D11C74" w:rsidR="00D11C74" w:rsidP="00D11C74" w:rsidRDefault="00D11C74" w14:paraId="62F865CB" wp14:textId="77777777">
            <w:pPr>
              <w:spacing w:after="0" w:line="240" w:lineRule="auto"/>
              <w:textAlignment w:val="baseline"/>
              <w:rPr>
                <w:rFonts w:ascii="Times New Roman" w:hAnsi="Times New Roman" w:eastAsia="Times New Roman" w:cs="Times New Roman"/>
                <w:szCs w:val="24"/>
                <w:lang w:eastAsia="en-GB"/>
              </w:rPr>
            </w:pPr>
            <w:r w:rsidRPr="00D11C74">
              <w:rPr>
                <w:rFonts w:ascii="Calibri" w:hAnsi="Calibri" w:eastAsia="Times New Roman" w:cs="Calibri"/>
                <w:szCs w:val="24"/>
                <w:lang w:eastAsia="en-GB"/>
              </w:rPr>
              <w:t>Through the history of discovery within certain topics such as B3 Genetics, we discuss how scientific discoveries are made and the roles certain scientific fields play in these discoveries. </w:t>
            </w:r>
          </w:p>
        </w:tc>
      </w:tr>
      <w:tr xmlns:wp14="http://schemas.microsoft.com/office/word/2010/wordml" w:rsidRPr="00D11C74" w:rsidR="00D11C74" w:rsidTr="00D11C74" w14:paraId="23D24B38" wp14:textId="77777777">
        <w:trPr>
          <w:trHeight w:val="585"/>
        </w:trPr>
        <w:tc>
          <w:tcPr>
            <w:tcW w:w="9915" w:type="dxa"/>
            <w:tcBorders>
              <w:top w:val="single" w:color="auto" w:sz="6" w:space="0"/>
              <w:left w:val="single" w:color="000000" w:sz="6" w:space="0"/>
              <w:bottom w:val="single" w:color="000000" w:sz="6" w:space="0"/>
              <w:right w:val="single" w:color="000000" w:sz="6" w:space="0"/>
            </w:tcBorders>
            <w:shd w:val="clear" w:color="auto" w:fill="D9D9D9"/>
            <w:hideMark/>
          </w:tcPr>
          <w:p w:rsidRPr="00D11C74" w:rsidR="00D11C74" w:rsidP="00D11C74" w:rsidRDefault="00D11C74" w14:paraId="361693EB" wp14:textId="77777777">
            <w:pPr>
              <w:spacing w:after="0" w:line="240" w:lineRule="auto"/>
              <w:jc w:val="center"/>
              <w:textAlignment w:val="baseline"/>
              <w:rPr>
                <w:rFonts w:ascii="Times New Roman" w:hAnsi="Times New Roman" w:eastAsia="Times New Roman" w:cs="Times New Roman"/>
                <w:szCs w:val="24"/>
                <w:lang w:eastAsia="en-GB"/>
              </w:rPr>
            </w:pPr>
            <w:r w:rsidRPr="00D11C74">
              <w:rPr>
                <w:rFonts w:ascii="Calibri" w:hAnsi="Calibri" w:eastAsia="Times New Roman" w:cs="Calibri"/>
                <w:b/>
                <w:bCs/>
                <w:szCs w:val="24"/>
                <w:lang w:eastAsia="en-GB"/>
              </w:rPr>
              <w:t>GCSE Chemistry (Triples &amp; Combined)</w:t>
            </w:r>
            <w:r w:rsidRPr="00D11C74">
              <w:rPr>
                <w:rFonts w:ascii="Calibri" w:hAnsi="Calibri" w:eastAsia="Times New Roman" w:cs="Calibri"/>
                <w:szCs w:val="24"/>
                <w:lang w:eastAsia="en-GB"/>
              </w:rPr>
              <w:t> </w:t>
            </w:r>
          </w:p>
          <w:p w:rsidRPr="00D11C74" w:rsidR="00D11C74" w:rsidP="00D11C74" w:rsidRDefault="00D11C74" w14:paraId="0ED9C7FD" wp14:textId="77777777">
            <w:pPr>
              <w:spacing w:after="0" w:line="240" w:lineRule="auto"/>
              <w:jc w:val="center"/>
              <w:textAlignment w:val="baseline"/>
              <w:rPr>
                <w:rFonts w:ascii="Times New Roman" w:hAnsi="Times New Roman" w:eastAsia="Times New Roman" w:cs="Times New Roman"/>
                <w:szCs w:val="24"/>
                <w:lang w:eastAsia="en-GB"/>
              </w:rPr>
            </w:pPr>
            <w:r w:rsidRPr="00D11C74">
              <w:rPr>
                <w:rFonts w:ascii="Calibri" w:hAnsi="Calibri" w:eastAsia="Times New Roman" w:cs="Calibri"/>
                <w:b/>
                <w:bCs/>
                <w:szCs w:val="24"/>
                <w:lang w:eastAsia="en-GB"/>
              </w:rPr>
              <w:t>Careers Focus</w:t>
            </w:r>
            <w:r w:rsidRPr="00D11C74">
              <w:rPr>
                <w:rFonts w:ascii="Calibri" w:hAnsi="Calibri" w:eastAsia="Times New Roman" w:cs="Calibri"/>
                <w:szCs w:val="24"/>
                <w:lang w:eastAsia="en-GB"/>
              </w:rPr>
              <w:t> </w:t>
            </w:r>
          </w:p>
        </w:tc>
      </w:tr>
      <w:tr xmlns:wp14="http://schemas.microsoft.com/office/word/2010/wordml" w:rsidRPr="00D11C74" w:rsidR="00D11C74" w:rsidTr="00D11C74" w14:paraId="14C154E7" wp14:textId="77777777">
        <w:trPr>
          <w:trHeight w:val="585"/>
        </w:trPr>
        <w:tc>
          <w:tcPr>
            <w:tcW w:w="9915" w:type="dxa"/>
            <w:tcBorders>
              <w:top w:val="single" w:color="auto" w:sz="6" w:space="0"/>
              <w:left w:val="single" w:color="000000" w:sz="6" w:space="0"/>
              <w:bottom w:val="single" w:color="000000" w:sz="6" w:space="0"/>
              <w:right w:val="single" w:color="000000" w:sz="6" w:space="0"/>
            </w:tcBorders>
            <w:shd w:val="clear" w:color="auto" w:fill="auto"/>
            <w:hideMark/>
          </w:tcPr>
          <w:p w:rsidRPr="00D11C74" w:rsidR="00D11C74" w:rsidP="00D11C74" w:rsidRDefault="00D11C74" w14:paraId="48B8333D" wp14:textId="77777777">
            <w:pPr>
              <w:spacing w:after="0" w:line="240" w:lineRule="auto"/>
              <w:textAlignment w:val="baseline"/>
              <w:rPr>
                <w:rFonts w:ascii="Times New Roman" w:hAnsi="Times New Roman" w:eastAsia="Times New Roman" w:cs="Times New Roman"/>
                <w:szCs w:val="24"/>
                <w:lang w:eastAsia="en-GB"/>
              </w:rPr>
            </w:pPr>
            <w:r w:rsidRPr="00D11C74">
              <w:rPr>
                <w:rFonts w:ascii="Calibri" w:hAnsi="Calibri" w:eastAsia="Times New Roman" w:cs="Calibri"/>
                <w:szCs w:val="24"/>
                <w:lang w:eastAsia="en-GB"/>
              </w:rPr>
              <w:t>Electrolytic Processes links to careers in metal and mineral ores, extraction of metals and recycling  </w:t>
            </w:r>
          </w:p>
          <w:p w:rsidRPr="00D11C74" w:rsidR="00D11C74" w:rsidP="00D11C74" w:rsidRDefault="00D11C74" w14:paraId="4A1E2E90" wp14:textId="77777777">
            <w:pPr>
              <w:spacing w:after="0" w:line="240" w:lineRule="auto"/>
              <w:textAlignment w:val="baseline"/>
              <w:rPr>
                <w:rFonts w:ascii="Times New Roman" w:hAnsi="Times New Roman" w:eastAsia="Times New Roman" w:cs="Times New Roman"/>
                <w:szCs w:val="24"/>
                <w:lang w:eastAsia="en-GB"/>
              </w:rPr>
            </w:pPr>
            <w:r w:rsidRPr="00D11C74">
              <w:rPr>
                <w:rFonts w:ascii="Calibri" w:hAnsi="Calibri" w:eastAsia="Times New Roman" w:cs="Calibri"/>
                <w:szCs w:val="24"/>
                <w:lang w:eastAsia="en-GB"/>
              </w:rPr>
              <w:t>Earth and Atmospheric Science there are discussions around climate change and climate change scientists </w:t>
            </w:r>
          </w:p>
          <w:p w:rsidRPr="00D11C74" w:rsidR="00D11C74" w:rsidP="00D11C74" w:rsidRDefault="00D11C74" w14:paraId="3E974E70" wp14:textId="77777777">
            <w:pPr>
              <w:spacing w:after="0" w:line="240" w:lineRule="auto"/>
              <w:textAlignment w:val="baseline"/>
              <w:rPr>
                <w:rFonts w:ascii="Times New Roman" w:hAnsi="Times New Roman" w:eastAsia="Times New Roman" w:cs="Times New Roman"/>
                <w:szCs w:val="24"/>
                <w:lang w:eastAsia="en-GB"/>
              </w:rPr>
            </w:pPr>
            <w:r w:rsidRPr="00D11C74">
              <w:rPr>
                <w:rFonts w:ascii="Calibri" w:hAnsi="Calibri" w:eastAsia="Times New Roman" w:cs="Calibri"/>
                <w:szCs w:val="24"/>
                <w:lang w:eastAsia="en-GB"/>
              </w:rPr>
              <w:t>Through the history of discovery within certain topics such as C4 Periodic Table, we discuss how scientific discoveries are made and the roles certain scientific fields play in these discoveries. </w:t>
            </w:r>
          </w:p>
        </w:tc>
      </w:tr>
      <w:tr xmlns:wp14="http://schemas.microsoft.com/office/word/2010/wordml" w:rsidRPr="00D11C74" w:rsidR="00D11C74" w:rsidTr="00D11C74" w14:paraId="5CB12ADF" wp14:textId="77777777">
        <w:trPr>
          <w:trHeight w:val="585"/>
        </w:trPr>
        <w:tc>
          <w:tcPr>
            <w:tcW w:w="9915" w:type="dxa"/>
            <w:tcBorders>
              <w:top w:val="single" w:color="auto" w:sz="6" w:space="0"/>
              <w:left w:val="single" w:color="000000" w:sz="6" w:space="0"/>
              <w:bottom w:val="single" w:color="000000" w:sz="6" w:space="0"/>
              <w:right w:val="single" w:color="000000" w:sz="6" w:space="0"/>
            </w:tcBorders>
            <w:shd w:val="clear" w:color="auto" w:fill="D9D9D9"/>
            <w:hideMark/>
          </w:tcPr>
          <w:p w:rsidRPr="00D11C74" w:rsidR="00D11C74" w:rsidP="00D11C74" w:rsidRDefault="00D11C74" w14:paraId="0636EBB0" wp14:textId="77777777">
            <w:pPr>
              <w:spacing w:after="0" w:line="240" w:lineRule="auto"/>
              <w:jc w:val="center"/>
              <w:textAlignment w:val="baseline"/>
              <w:rPr>
                <w:rFonts w:ascii="Times New Roman" w:hAnsi="Times New Roman" w:eastAsia="Times New Roman" w:cs="Times New Roman"/>
                <w:szCs w:val="24"/>
                <w:lang w:eastAsia="en-GB"/>
              </w:rPr>
            </w:pPr>
            <w:r w:rsidRPr="00D11C74">
              <w:rPr>
                <w:rFonts w:ascii="Calibri" w:hAnsi="Calibri" w:eastAsia="Times New Roman" w:cs="Calibri"/>
                <w:b/>
                <w:bCs/>
                <w:szCs w:val="24"/>
                <w:lang w:eastAsia="en-GB"/>
              </w:rPr>
              <w:t>GCSE Physics (Triples &amp; Combined)</w:t>
            </w:r>
            <w:r w:rsidRPr="00D11C74">
              <w:rPr>
                <w:rFonts w:ascii="Calibri" w:hAnsi="Calibri" w:eastAsia="Times New Roman" w:cs="Calibri"/>
                <w:szCs w:val="24"/>
                <w:lang w:eastAsia="en-GB"/>
              </w:rPr>
              <w:t> </w:t>
            </w:r>
          </w:p>
          <w:p w:rsidRPr="00D11C74" w:rsidR="00D11C74" w:rsidP="00D11C74" w:rsidRDefault="00D11C74" w14:paraId="588FA4D2" wp14:textId="77777777">
            <w:pPr>
              <w:spacing w:after="0" w:line="240" w:lineRule="auto"/>
              <w:jc w:val="center"/>
              <w:textAlignment w:val="baseline"/>
              <w:rPr>
                <w:rFonts w:ascii="Times New Roman" w:hAnsi="Times New Roman" w:eastAsia="Times New Roman" w:cs="Times New Roman"/>
                <w:szCs w:val="24"/>
                <w:lang w:eastAsia="en-GB"/>
              </w:rPr>
            </w:pPr>
            <w:r w:rsidRPr="00D11C74">
              <w:rPr>
                <w:rFonts w:ascii="Calibri" w:hAnsi="Calibri" w:eastAsia="Times New Roman" w:cs="Calibri"/>
                <w:b/>
                <w:bCs/>
                <w:szCs w:val="24"/>
                <w:lang w:eastAsia="en-GB"/>
              </w:rPr>
              <w:t>Careers Focus</w:t>
            </w:r>
            <w:r w:rsidRPr="00D11C74">
              <w:rPr>
                <w:rFonts w:ascii="Calibri" w:hAnsi="Calibri" w:eastAsia="Times New Roman" w:cs="Calibri"/>
                <w:szCs w:val="24"/>
                <w:lang w:eastAsia="en-GB"/>
              </w:rPr>
              <w:t> </w:t>
            </w:r>
          </w:p>
        </w:tc>
      </w:tr>
      <w:tr xmlns:wp14="http://schemas.microsoft.com/office/word/2010/wordml" w:rsidRPr="00D11C74" w:rsidR="00D11C74" w:rsidTr="00D11C74" w14:paraId="0E3A6194" wp14:textId="77777777">
        <w:trPr>
          <w:trHeight w:val="585"/>
        </w:trPr>
        <w:tc>
          <w:tcPr>
            <w:tcW w:w="9915" w:type="dxa"/>
            <w:tcBorders>
              <w:top w:val="single" w:color="auto" w:sz="6" w:space="0"/>
              <w:left w:val="single" w:color="000000" w:sz="6" w:space="0"/>
              <w:bottom w:val="single" w:color="000000" w:sz="6" w:space="0"/>
              <w:right w:val="single" w:color="000000" w:sz="6" w:space="0"/>
            </w:tcBorders>
            <w:shd w:val="clear" w:color="auto" w:fill="auto"/>
            <w:hideMark/>
          </w:tcPr>
          <w:p w:rsidRPr="00D11C74" w:rsidR="00D11C74" w:rsidP="00D11C74" w:rsidRDefault="00D11C74" w14:paraId="6A665616" wp14:textId="77777777">
            <w:pPr>
              <w:spacing w:after="0" w:line="240" w:lineRule="auto"/>
              <w:jc w:val="both"/>
              <w:textAlignment w:val="baseline"/>
              <w:rPr>
                <w:rFonts w:ascii="Times New Roman" w:hAnsi="Times New Roman" w:eastAsia="Times New Roman" w:cs="Times New Roman"/>
                <w:szCs w:val="24"/>
                <w:lang w:eastAsia="en-GB"/>
              </w:rPr>
            </w:pPr>
            <w:r w:rsidRPr="00D11C74">
              <w:rPr>
                <w:rFonts w:ascii="Calibri" w:hAnsi="Calibri" w:eastAsia="Times New Roman" w:cs="Calibri"/>
                <w:szCs w:val="24"/>
                <w:lang w:eastAsia="en-GB"/>
              </w:rPr>
              <w:t>Links to careers in renewable and non-renewable resources, with a particular discussion around local employment such as EDF Power Stations. Other fields such as electricians are discussed here as well as nuclear scientist, current research in renewable sciences too.  </w:t>
            </w:r>
          </w:p>
          <w:p w:rsidRPr="00D11C74" w:rsidR="00D11C74" w:rsidP="00D11C74" w:rsidRDefault="00D11C74" w14:paraId="6CD22675" wp14:textId="77777777">
            <w:pPr>
              <w:spacing w:after="0" w:line="240" w:lineRule="auto"/>
              <w:textAlignment w:val="baseline"/>
              <w:rPr>
                <w:rFonts w:ascii="Times New Roman" w:hAnsi="Times New Roman" w:eastAsia="Times New Roman" w:cs="Times New Roman"/>
                <w:szCs w:val="24"/>
                <w:lang w:eastAsia="en-GB"/>
              </w:rPr>
            </w:pPr>
            <w:r w:rsidRPr="00D11C74">
              <w:rPr>
                <w:rFonts w:ascii="Calibri" w:hAnsi="Calibri" w:eastAsia="Times New Roman" w:cs="Calibri"/>
                <w:szCs w:val="24"/>
                <w:lang w:eastAsia="en-GB"/>
              </w:rPr>
              <w:t>Through the history of discovery within certain topics, we discuss how scientific discoveries are made and the roles certain scientific fields play in these discoveries. </w:t>
            </w:r>
          </w:p>
        </w:tc>
      </w:tr>
    </w:tbl>
    <w:p xmlns:wp14="http://schemas.microsoft.com/office/word/2010/wordml" w:rsidRPr="00D11C74" w:rsidR="00D11C74" w:rsidP="00D11C74" w:rsidRDefault="00D11C74" w14:paraId="4F6584BE" wp14:textId="77777777">
      <w:pPr>
        <w:spacing w:after="0" w:line="240" w:lineRule="auto"/>
        <w:textAlignment w:val="baseline"/>
        <w:rPr>
          <w:rFonts w:ascii="Segoe UI" w:hAnsi="Segoe UI" w:eastAsia="Times New Roman" w:cs="Segoe UI"/>
          <w:sz w:val="18"/>
          <w:szCs w:val="18"/>
          <w:lang w:eastAsia="en-GB"/>
        </w:rPr>
      </w:pPr>
      <w:r w:rsidRPr="00D11C74">
        <w:rPr>
          <w:rFonts w:ascii="Calibri" w:hAnsi="Calibri" w:eastAsia="Times New Roman" w:cs="Calibri"/>
          <w:sz w:val="22"/>
          <w:szCs w:val="22"/>
          <w:lang w:eastAsia="en-GB"/>
        </w:rPr>
        <w:t> </w:t>
      </w:r>
    </w:p>
    <w:tbl>
      <w:tblPr>
        <w:tblW w:w="9915"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9915"/>
      </w:tblGrid>
      <w:tr xmlns:wp14="http://schemas.microsoft.com/office/word/2010/wordml" w:rsidRPr="00D11C74" w:rsidR="00D11C74" w:rsidTr="00D11C74" w14:paraId="7944DAAE" wp14:textId="77777777">
        <w:trPr>
          <w:trHeight w:val="300"/>
        </w:trPr>
        <w:tc>
          <w:tcPr>
            <w:tcW w:w="9915" w:type="dxa"/>
            <w:tcBorders>
              <w:top w:val="single" w:color="auto" w:sz="6" w:space="0"/>
              <w:left w:val="single" w:color="000000" w:sz="6" w:space="0"/>
              <w:bottom w:val="single" w:color="000000" w:sz="6" w:space="0"/>
              <w:right w:val="single" w:color="000000" w:sz="6" w:space="0"/>
            </w:tcBorders>
            <w:shd w:val="clear" w:color="auto" w:fill="D9D9D9"/>
            <w:hideMark/>
          </w:tcPr>
          <w:p w:rsidRPr="00D11C74" w:rsidR="00D11C74" w:rsidP="00D11C74" w:rsidRDefault="00D11C74" w14:paraId="39191117" wp14:textId="77777777">
            <w:pPr>
              <w:spacing w:after="0" w:line="240" w:lineRule="auto"/>
              <w:jc w:val="center"/>
              <w:textAlignment w:val="baseline"/>
              <w:rPr>
                <w:rFonts w:ascii="Times New Roman" w:hAnsi="Times New Roman" w:eastAsia="Times New Roman" w:cs="Times New Roman"/>
                <w:szCs w:val="24"/>
                <w:lang w:eastAsia="en-GB"/>
              </w:rPr>
            </w:pPr>
            <w:r w:rsidRPr="00D11C74">
              <w:rPr>
                <w:rFonts w:ascii="Calibri" w:hAnsi="Calibri" w:eastAsia="Times New Roman" w:cs="Calibri"/>
                <w:b/>
                <w:bCs/>
                <w:szCs w:val="24"/>
                <w:lang w:eastAsia="en-GB"/>
              </w:rPr>
              <w:t>KS5 Science</w:t>
            </w:r>
            <w:r w:rsidRPr="00D11C74">
              <w:rPr>
                <w:rFonts w:ascii="Calibri" w:hAnsi="Calibri" w:eastAsia="Times New Roman" w:cs="Calibri"/>
                <w:szCs w:val="24"/>
                <w:lang w:eastAsia="en-GB"/>
              </w:rPr>
              <w:t> </w:t>
            </w:r>
          </w:p>
          <w:p w:rsidRPr="00D11C74" w:rsidR="00D11C74" w:rsidP="00D11C74" w:rsidRDefault="00D11C74" w14:paraId="1BB08730" wp14:textId="77777777">
            <w:pPr>
              <w:spacing w:after="0" w:line="240" w:lineRule="auto"/>
              <w:jc w:val="center"/>
              <w:textAlignment w:val="baseline"/>
              <w:rPr>
                <w:rFonts w:ascii="Times New Roman" w:hAnsi="Times New Roman" w:eastAsia="Times New Roman" w:cs="Times New Roman"/>
                <w:szCs w:val="24"/>
                <w:lang w:eastAsia="en-GB"/>
              </w:rPr>
            </w:pPr>
            <w:r w:rsidRPr="00D11C74">
              <w:rPr>
                <w:rFonts w:ascii="Calibri" w:hAnsi="Calibri" w:eastAsia="Times New Roman" w:cs="Calibri"/>
                <w:b/>
                <w:bCs/>
                <w:szCs w:val="24"/>
                <w:lang w:eastAsia="en-GB"/>
              </w:rPr>
              <w:t>Careers Focus</w:t>
            </w:r>
            <w:r w:rsidRPr="00D11C74">
              <w:rPr>
                <w:rFonts w:ascii="Calibri" w:hAnsi="Calibri" w:eastAsia="Times New Roman" w:cs="Calibri"/>
                <w:szCs w:val="24"/>
                <w:lang w:eastAsia="en-GB"/>
              </w:rPr>
              <w:t> </w:t>
            </w:r>
          </w:p>
        </w:tc>
      </w:tr>
      <w:tr xmlns:wp14="http://schemas.microsoft.com/office/word/2010/wordml" w:rsidRPr="00D11C74" w:rsidR="00D11C74" w:rsidTr="00D11C74" w14:paraId="1A5B1061" wp14:textId="77777777">
        <w:trPr>
          <w:trHeight w:val="300"/>
        </w:trPr>
        <w:tc>
          <w:tcPr>
            <w:tcW w:w="9915" w:type="dxa"/>
            <w:tcBorders>
              <w:top w:val="single" w:color="auto" w:sz="6" w:space="0"/>
              <w:left w:val="single" w:color="000000" w:sz="6" w:space="0"/>
              <w:bottom w:val="single" w:color="000000" w:sz="6" w:space="0"/>
              <w:right w:val="single" w:color="000000" w:sz="6" w:space="0"/>
            </w:tcBorders>
            <w:shd w:val="clear" w:color="auto" w:fill="auto"/>
            <w:hideMark/>
          </w:tcPr>
          <w:p w:rsidRPr="00D11C74" w:rsidR="00D11C74" w:rsidP="00D11C74" w:rsidRDefault="00D11C74" w14:paraId="6D49694F" wp14:textId="77777777">
            <w:pPr>
              <w:spacing w:after="0" w:line="240" w:lineRule="auto"/>
              <w:textAlignment w:val="baseline"/>
              <w:rPr>
                <w:rFonts w:ascii="Times New Roman" w:hAnsi="Times New Roman" w:eastAsia="Times New Roman" w:cs="Times New Roman"/>
                <w:szCs w:val="24"/>
                <w:lang w:eastAsia="en-GB"/>
              </w:rPr>
            </w:pPr>
            <w:r w:rsidRPr="00D11C74">
              <w:rPr>
                <w:rFonts w:ascii="Calibri" w:hAnsi="Calibri" w:eastAsia="Times New Roman" w:cs="Calibri"/>
                <w:szCs w:val="24"/>
                <w:lang w:eastAsia="en-GB"/>
              </w:rPr>
              <w:t>All our KS5 Students</w:t>
            </w:r>
            <w:r w:rsidRPr="00D11C74">
              <w:rPr>
                <w:rFonts w:ascii="Calibri" w:hAnsi="Calibri" w:eastAsia="Times New Roman" w:cs="Calibri"/>
                <w:color w:val="000000"/>
                <w:sz w:val="22"/>
                <w:szCs w:val="22"/>
                <w:lang w:val="en-US" w:eastAsia="en-GB"/>
              </w:rPr>
              <w:t xml:space="preserve"> have a number of sessions hosted in Sixth Form linked to Science and STEM careers, posters are put in sixth form to advertise. These are often hosted by past pupils who have entered Science based careers and come back to share their invaluable experiences with our students. These kinds of experiences are essential for our students, to meet people who are </w:t>
            </w:r>
            <w:proofErr w:type="spellStart"/>
            <w:r w:rsidRPr="00D11C74">
              <w:rPr>
                <w:rFonts w:ascii="Calibri" w:hAnsi="Calibri" w:eastAsia="Times New Roman" w:cs="Calibri"/>
                <w:color w:val="000000"/>
                <w:sz w:val="22"/>
                <w:szCs w:val="22"/>
                <w:lang w:val="en-US" w:eastAsia="en-GB"/>
              </w:rPr>
              <w:t>are</w:t>
            </w:r>
            <w:proofErr w:type="spellEnd"/>
            <w:r w:rsidRPr="00D11C74">
              <w:rPr>
                <w:rFonts w:ascii="Calibri" w:hAnsi="Calibri" w:eastAsia="Times New Roman" w:cs="Calibri"/>
                <w:color w:val="000000"/>
                <w:sz w:val="22"/>
                <w:szCs w:val="22"/>
                <w:lang w:val="en-US" w:eastAsia="en-GB"/>
              </w:rPr>
              <w:t xml:space="preserve"> from our school context and who have gone on to be successful in our subject.</w:t>
            </w:r>
            <w:r w:rsidRPr="00D11C74">
              <w:rPr>
                <w:rFonts w:ascii="Calibri" w:hAnsi="Calibri" w:eastAsia="Times New Roman" w:cs="Calibri"/>
                <w:color w:val="000000"/>
                <w:sz w:val="22"/>
                <w:szCs w:val="22"/>
                <w:lang w:eastAsia="en-GB"/>
              </w:rPr>
              <w:t> </w:t>
            </w:r>
          </w:p>
          <w:p w:rsidRPr="00D11C74" w:rsidR="00D11C74" w:rsidP="00D11C74" w:rsidRDefault="00D11C74" w14:paraId="4B2C1940" wp14:textId="77777777">
            <w:pPr>
              <w:spacing w:after="0" w:line="240" w:lineRule="auto"/>
              <w:textAlignment w:val="baseline"/>
              <w:rPr>
                <w:rFonts w:ascii="Times New Roman" w:hAnsi="Times New Roman" w:eastAsia="Times New Roman" w:cs="Times New Roman"/>
                <w:szCs w:val="24"/>
                <w:lang w:eastAsia="en-GB"/>
              </w:rPr>
            </w:pPr>
            <w:r w:rsidRPr="00D11C74">
              <w:rPr>
                <w:rFonts w:ascii="Calibri" w:hAnsi="Calibri" w:eastAsia="Times New Roman" w:cs="Calibri"/>
                <w:color w:val="000000"/>
                <w:sz w:val="22"/>
                <w:szCs w:val="22"/>
                <w:lang w:val="en-US" w:eastAsia="en-GB"/>
              </w:rPr>
              <w:t>There are various trips for example to the university and the hospital that promote careers in various scientific fields</w:t>
            </w:r>
            <w:r w:rsidRPr="00D11C74">
              <w:rPr>
                <w:rFonts w:ascii="Calibri" w:hAnsi="Calibri" w:eastAsia="Times New Roman" w:cs="Calibri"/>
                <w:color w:val="000000"/>
                <w:sz w:val="22"/>
                <w:szCs w:val="22"/>
                <w:lang w:eastAsia="en-GB"/>
              </w:rPr>
              <w:t> </w:t>
            </w:r>
          </w:p>
          <w:p w:rsidRPr="00D11C74" w:rsidR="00D11C74" w:rsidP="00D11C74" w:rsidRDefault="00D11C74" w14:paraId="1BE1F5A4" wp14:textId="77777777">
            <w:pPr>
              <w:spacing w:after="0" w:line="240" w:lineRule="auto"/>
              <w:textAlignment w:val="baseline"/>
              <w:rPr>
                <w:rFonts w:ascii="Times New Roman" w:hAnsi="Times New Roman" w:eastAsia="Times New Roman" w:cs="Times New Roman"/>
                <w:szCs w:val="24"/>
                <w:lang w:eastAsia="en-GB"/>
              </w:rPr>
            </w:pPr>
            <w:r w:rsidRPr="00D11C74">
              <w:rPr>
                <w:rFonts w:ascii="Calibri" w:hAnsi="Calibri" w:eastAsia="Times New Roman" w:cs="Calibri"/>
                <w:color w:val="000000"/>
                <w:sz w:val="22"/>
                <w:szCs w:val="22"/>
                <w:lang w:val="en-US" w:eastAsia="en-GB"/>
              </w:rPr>
              <w:t>Within the Applied Science curriculum there are specific assignments that make links to careers such as Physiotherapy, Nursing, Pharmaceutical Sciences. </w:t>
            </w:r>
            <w:r w:rsidRPr="00D11C74">
              <w:rPr>
                <w:rFonts w:ascii="Calibri" w:hAnsi="Calibri" w:eastAsia="Times New Roman" w:cs="Calibri"/>
                <w:color w:val="000000"/>
                <w:sz w:val="22"/>
                <w:szCs w:val="22"/>
                <w:lang w:eastAsia="en-GB"/>
              </w:rPr>
              <w:t> </w:t>
            </w:r>
          </w:p>
        </w:tc>
      </w:tr>
    </w:tbl>
    <w:p xmlns:wp14="http://schemas.microsoft.com/office/word/2010/wordml" w:rsidRPr="00D11C74" w:rsidR="00D11C74" w:rsidP="00D11C74" w:rsidRDefault="00D11C74" w14:paraId="09AF38FC" wp14:textId="77777777">
      <w:pPr>
        <w:spacing w:after="0" w:line="240" w:lineRule="auto"/>
        <w:textAlignment w:val="baseline"/>
        <w:rPr>
          <w:rFonts w:ascii="Segoe UI" w:hAnsi="Segoe UI" w:eastAsia="Times New Roman" w:cs="Segoe UI"/>
          <w:sz w:val="18"/>
          <w:szCs w:val="18"/>
          <w:lang w:eastAsia="en-GB"/>
        </w:rPr>
      </w:pPr>
      <w:r w:rsidRPr="00D11C74">
        <w:rPr>
          <w:rFonts w:ascii="Calibri" w:hAnsi="Calibri" w:eastAsia="Times New Roman" w:cs="Calibri"/>
          <w:color w:val="000000"/>
          <w:sz w:val="22"/>
          <w:szCs w:val="22"/>
          <w:lang w:eastAsia="en-GB"/>
        </w:rPr>
        <w:t> </w:t>
      </w:r>
    </w:p>
    <w:p xmlns:wp14="http://schemas.microsoft.com/office/word/2010/wordml" w:rsidRPr="00D11C74" w:rsidR="00D11C74" w:rsidP="00D11C74" w:rsidRDefault="00D11C74" w14:paraId="71695FC7" wp14:textId="77777777">
      <w:pPr>
        <w:spacing w:after="0" w:line="240" w:lineRule="auto"/>
        <w:textAlignment w:val="baseline"/>
        <w:rPr>
          <w:rFonts w:ascii="Segoe UI" w:hAnsi="Segoe UI" w:eastAsia="Times New Roman" w:cs="Segoe UI"/>
          <w:sz w:val="18"/>
          <w:szCs w:val="18"/>
          <w:lang w:eastAsia="en-GB"/>
        </w:rPr>
      </w:pPr>
      <w:r w:rsidRPr="00D11C74">
        <w:rPr>
          <w:rFonts w:ascii="Calibri" w:hAnsi="Calibri" w:eastAsia="Times New Roman" w:cs="Calibri"/>
          <w:color w:val="000000"/>
          <w:sz w:val="22"/>
          <w:szCs w:val="22"/>
          <w:lang w:val="en-US" w:eastAsia="en-GB"/>
        </w:rPr>
        <w:t>We have invested in ‘Medical Mavericks’ and advertise careers linked to other subjects within the medical professions. We also use this within some lessons and in our weekly Science Club.</w:t>
      </w:r>
      <w:r w:rsidRPr="00D11C74">
        <w:rPr>
          <w:rFonts w:ascii="Calibri" w:hAnsi="Calibri" w:eastAsia="Times New Roman" w:cs="Calibri"/>
          <w:color w:val="000000"/>
          <w:sz w:val="22"/>
          <w:szCs w:val="22"/>
          <w:lang w:eastAsia="en-GB"/>
        </w:rPr>
        <w:t> </w:t>
      </w:r>
    </w:p>
    <w:p xmlns:wp14="http://schemas.microsoft.com/office/word/2010/wordml" w:rsidRPr="00D11C74" w:rsidR="00D11C74" w:rsidP="00D11C74" w:rsidRDefault="00D11C74" w14:paraId="36CE4EA6" wp14:textId="77777777">
      <w:pPr>
        <w:spacing w:after="0" w:line="240" w:lineRule="auto"/>
        <w:textAlignment w:val="baseline"/>
        <w:rPr>
          <w:rFonts w:ascii="Segoe UI" w:hAnsi="Segoe UI" w:eastAsia="Times New Roman" w:cs="Segoe UI"/>
          <w:sz w:val="18"/>
          <w:szCs w:val="18"/>
          <w:lang w:eastAsia="en-GB"/>
        </w:rPr>
      </w:pPr>
      <w:r w:rsidRPr="00D11C74">
        <w:rPr>
          <w:rFonts w:ascii="Calibri" w:hAnsi="Calibri" w:eastAsia="Times New Roman" w:cs="Calibri"/>
          <w:color w:val="000000"/>
          <w:sz w:val="22"/>
          <w:szCs w:val="22"/>
          <w:lang w:val="en-US" w:eastAsia="en-GB"/>
        </w:rPr>
        <w:t>We also have a number of displays to further promote careers linked to Science and other STEM subjects. </w:t>
      </w:r>
      <w:r w:rsidRPr="00D11C74">
        <w:rPr>
          <w:rFonts w:ascii="Calibri" w:hAnsi="Calibri" w:eastAsia="Times New Roman" w:cs="Calibri"/>
          <w:color w:val="000000"/>
          <w:sz w:val="22"/>
          <w:szCs w:val="22"/>
          <w:lang w:eastAsia="en-GB"/>
        </w:rPr>
        <w:t> </w:t>
      </w:r>
    </w:p>
    <w:p xmlns:wp14="http://schemas.microsoft.com/office/word/2010/wordml" w:rsidRPr="00D11C74" w:rsidR="00D11C74" w:rsidP="00D11C74" w:rsidRDefault="00D11C74" w14:paraId="15AA318D" wp14:textId="77777777">
      <w:pPr>
        <w:spacing w:after="0" w:line="240" w:lineRule="auto"/>
        <w:textAlignment w:val="baseline"/>
        <w:rPr>
          <w:rFonts w:ascii="Segoe UI" w:hAnsi="Segoe UI" w:eastAsia="Times New Roman" w:cs="Segoe UI"/>
          <w:sz w:val="18"/>
          <w:szCs w:val="18"/>
          <w:lang w:eastAsia="en-GB"/>
        </w:rPr>
      </w:pPr>
      <w:r w:rsidRPr="00D11C74">
        <w:rPr>
          <w:rFonts w:ascii="Calibri" w:hAnsi="Calibri" w:eastAsia="Times New Roman" w:cs="Calibri"/>
          <w:color w:val="000000"/>
          <w:sz w:val="22"/>
          <w:szCs w:val="22"/>
          <w:lang w:eastAsia="en-GB"/>
        </w:rPr>
        <w:t> </w:t>
      </w:r>
    </w:p>
    <w:p xmlns:wp14="http://schemas.microsoft.com/office/word/2010/wordml" w:rsidRPr="00D11C74" w:rsidR="00D11C74" w:rsidP="00D11C74" w:rsidRDefault="00D11C74" w14:paraId="01512BE8" wp14:textId="77777777">
      <w:pPr>
        <w:spacing w:after="0" w:line="240" w:lineRule="auto"/>
        <w:textAlignment w:val="baseline"/>
        <w:rPr>
          <w:rFonts w:ascii="Segoe UI" w:hAnsi="Segoe UI" w:eastAsia="Times New Roman" w:cs="Segoe UI"/>
          <w:sz w:val="18"/>
          <w:szCs w:val="18"/>
          <w:lang w:eastAsia="en-GB"/>
        </w:rPr>
      </w:pPr>
      <w:r w:rsidRPr="00D11C74">
        <w:rPr>
          <w:rFonts w:ascii="Calibri" w:hAnsi="Calibri" w:eastAsia="Times New Roman" w:cs="Calibri"/>
          <w:sz w:val="22"/>
          <w:szCs w:val="22"/>
          <w:lang w:eastAsia="en-GB"/>
        </w:rPr>
        <w:t> </w:t>
      </w:r>
    </w:p>
    <w:p xmlns:wp14="http://schemas.microsoft.com/office/word/2010/wordml" w:rsidR="00D11C74" w:rsidP="00CD4C3F" w:rsidRDefault="00D11C74" w14:paraId="3CF2D8B6" wp14:textId="77777777">
      <w:pPr>
        <w:spacing w:line="360" w:lineRule="auto"/>
        <w:jc w:val="both"/>
        <w:rPr>
          <w:rFonts w:ascii="Tahoma" w:hAnsi="Tahoma" w:cs="Tahoma"/>
          <w:b/>
          <w:sz w:val="32"/>
          <w:szCs w:val="32"/>
          <w:u w:val="single"/>
        </w:rPr>
      </w:pPr>
      <w:r>
        <w:rPr>
          <w:rFonts w:ascii="Calibri" w:hAnsi="Calibri" w:cs="Calibri"/>
          <w:color w:val="000000"/>
          <w:sz w:val="22"/>
          <w:szCs w:val="22"/>
          <w:shd w:val="clear" w:color="auto" w:fill="FFFFFF"/>
          <w:lang w:val="en-US"/>
        </w:rPr>
        <w:br/>
      </w:r>
      <w:bookmarkStart w:name="_GoBack" w:id="0"/>
      <w:bookmarkEnd w:id="0"/>
    </w:p>
    <w:sectPr w:rsidR="00D11C74" w:rsidSect="00CD4C3F">
      <w:headerReference w:type="even" r:id="rId11"/>
      <w:headerReference w:type="default" r:id="rId12"/>
      <w:headerReference w:type="first" r:id="rId13"/>
      <w:pgSz w:w="11906" w:h="16838" w:orient="portrait"/>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CF040C" w:rsidP="00BF2A97" w:rsidRDefault="00CF040C" w14:paraId="1FC39945" wp14:textId="77777777">
      <w:pPr>
        <w:spacing w:after="0" w:line="240" w:lineRule="auto"/>
      </w:pPr>
      <w:r>
        <w:separator/>
      </w:r>
    </w:p>
  </w:endnote>
  <w:endnote w:type="continuationSeparator" w:id="0">
    <w:p xmlns:wp14="http://schemas.microsoft.com/office/word/2010/wordml" w:rsidR="00CF040C" w:rsidP="00BF2A97" w:rsidRDefault="00CF040C" w14:paraId="0562CB0E"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CF040C" w:rsidP="00BF2A97" w:rsidRDefault="00CF040C" w14:paraId="6D98A12B" wp14:textId="77777777">
      <w:pPr>
        <w:spacing w:after="0" w:line="240" w:lineRule="auto"/>
      </w:pPr>
      <w:r>
        <w:separator/>
      </w:r>
    </w:p>
  </w:footnote>
  <w:footnote w:type="continuationSeparator" w:id="0">
    <w:p xmlns:wp14="http://schemas.microsoft.com/office/word/2010/wordml" w:rsidR="00CF040C" w:rsidP="00BF2A97" w:rsidRDefault="00CF040C" w14:paraId="2946DB82" wp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BF2A97" w:rsidRDefault="00D11C74" w14:paraId="5997CC1D" wp14:textId="77777777">
    <w:pPr>
      <w:pStyle w:val="Header"/>
    </w:pPr>
    <w:r>
      <w:rPr>
        <w:noProof/>
        <w:lang w:eastAsia="en-GB"/>
      </w:rPr>
      <w:pict w14:anchorId="56D1B017">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93518797" style="position:absolute;margin-left:0;margin-top:0;width:325.4pt;height:601.9pt;z-index:-251657216;mso-position-horizontal:center;mso-position-horizontal-relative:margin;mso-position-vertical:center;mso-position-vertical-relative:margin" o:spid="_x0000_s2053" o:allowincell="f" type="#_x0000_t75">
          <v:imagedata o:title="pencel badge old" r:id="rId1"/>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xmlns:wp14="http://schemas.microsoft.com/office/word/2010/wordml" w:rsidR="00D32E9C" w:rsidRDefault="00D32E9C" w14:paraId="34CE0A41" wp14:textId="77777777">
    <w:pPr>
      <w:pStyle w:val="Header"/>
      <w:rPr>
        <w:noProof/>
        <w:lang w:eastAsia="en-GB"/>
      </w:rPr>
    </w:pPr>
  </w:p>
  <w:p xmlns:wp14="http://schemas.microsoft.com/office/word/2010/wordml" w:rsidR="00517497" w:rsidRDefault="00D32E9C" w14:paraId="02550672" wp14:textId="77777777">
    <w:pPr>
      <w:pStyle w:val="Header"/>
      <w:rPr>
        <w:noProof/>
        <w:lang w:eastAsia="en-GB"/>
      </w:rPr>
    </w:pPr>
    <w:r>
      <w:rPr>
        <w:noProof/>
        <w:lang w:eastAsia="en-GB"/>
      </w:rPr>
      <w:drawing>
        <wp:anchor xmlns:wp14="http://schemas.microsoft.com/office/word/2010/wordprocessingDrawing" distT="0" distB="0" distL="114300" distR="114300" simplePos="0" relativeHeight="251660288" behindDoc="1" locked="0" layoutInCell="1" allowOverlap="1" wp14:anchorId="71F0ED91" wp14:editId="42D6D8D3">
          <wp:simplePos x="0" y="0"/>
          <wp:positionH relativeFrom="page">
            <wp:align>left</wp:align>
          </wp:positionH>
          <wp:positionV relativeFrom="paragraph">
            <wp:posOffset>-449580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44728" cy="10625207"/>
                  </a:xfrm>
                  <a:prstGeom prst="rect">
                    <a:avLst/>
                  </a:prstGeom>
                </pic:spPr>
              </pic:pic>
            </a:graphicData>
          </a:graphic>
          <wp14:sizeRelH relativeFrom="margin">
            <wp14:pctWidth>0</wp14:pctWidth>
          </wp14:sizeRelH>
          <wp14:sizeRelV relativeFrom="margin">
            <wp14:pctHeight>0</wp14:pctHeight>
          </wp14:sizeRelV>
        </wp:anchor>
      </w:drawing>
    </w:r>
  </w:p>
  <w:p xmlns:wp14="http://schemas.microsoft.com/office/word/2010/wordml" w:rsidR="00BF2A97" w:rsidRDefault="00BF2A97" w14:paraId="62EBF3C5" wp14:textId="7777777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BF2A97" w:rsidRDefault="00D11C74" w14:paraId="0FB78278" wp14:textId="77777777">
    <w:pPr>
      <w:pStyle w:val="Header"/>
    </w:pPr>
    <w:r>
      <w:rPr>
        <w:noProof/>
        <w:lang w:eastAsia="en-GB"/>
      </w:rPr>
      <w:pict w14:anchorId="04D6FDB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93518796" style="position:absolute;margin-left:-72.4pt;margin-top:-70.15pt;width:460.95pt;height:852.65pt;z-index:-251658240;mso-position-horizontal-relative:margin;mso-position-vertical-relative:margin" o:spid="_x0000_s2052" o:allowincell="f" type="#_x0000_t75">
          <v:imagedata o:title="pencel badge old" r:id="rId1"/>
          <w10:wrap anchorx="margin" anchory="margin"/>
        </v:shape>
      </w:pict>
    </w:r>
  </w:p>
</w:hdr>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proofState w:spelling="clean" w:grammar="dirty"/>
  <w:trackRevisions w:val="false"/>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42C9C"/>
    <w:rsid w:val="000A1A37"/>
    <w:rsid w:val="00415886"/>
    <w:rsid w:val="004B0EF8"/>
    <w:rsid w:val="00503C63"/>
    <w:rsid w:val="00517497"/>
    <w:rsid w:val="00546692"/>
    <w:rsid w:val="005F2ACB"/>
    <w:rsid w:val="00674C20"/>
    <w:rsid w:val="00911894"/>
    <w:rsid w:val="0091480C"/>
    <w:rsid w:val="009204F4"/>
    <w:rsid w:val="00A243FF"/>
    <w:rsid w:val="00BF2A97"/>
    <w:rsid w:val="00CB4ABD"/>
    <w:rsid w:val="00CD4C3F"/>
    <w:rsid w:val="00CF040C"/>
    <w:rsid w:val="00D11C74"/>
    <w:rsid w:val="00D32E9C"/>
    <w:rsid w:val="00EC2083"/>
    <w:rsid w:val="00F95450"/>
    <w:rsid w:val="00FA4ADF"/>
    <w:rsid w:val="00FE672E"/>
    <w:rsid w:val="55F5CD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41AABE0F"/>
  <w15:chartTrackingRefBased/>
  <w15:docId w15:val="{D8815E79-16AE-441E-8366-9DABF83B45C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Calibri Light" w:hAnsi="Calibri Light" w:eastAsiaTheme="minorHAnsi" w:cstheme="minorBidi"/>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674C20"/>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styleId="CommentTextChar" w:customStyle="1">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styleId="CommentSubjectChar" w:customStyle="1">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91480C"/>
    <w:rPr>
      <w:rFonts w:ascii="Segoe UI" w:hAnsi="Segoe UI" w:cs="Segoe UI"/>
      <w:sz w:val="18"/>
      <w:szCs w:val="18"/>
    </w:rPr>
  </w:style>
  <w:style w:type="paragraph" w:styleId="Style1" w:customStyle="1">
    <w:name w:val="Style1"/>
    <w:basedOn w:val="NoSpacing"/>
    <w:link w:val="Style1Char"/>
    <w:qFormat/>
    <w:rsid w:val="00674C20"/>
    <w:pPr>
      <w:pBdr>
        <w:top w:val="single" w:color="5B9BD5" w:themeColor="accent1" w:sz="6" w:space="6"/>
        <w:bottom w:val="single" w:color="5B9BD5" w:themeColor="accent1" w:sz="6" w:space="6"/>
      </w:pBdr>
      <w:spacing w:after="240"/>
      <w:jc w:val="center"/>
    </w:pPr>
    <w:rPr>
      <w:rFonts w:asciiTheme="majorHAnsi" w:hAnsiTheme="majorHAnsi" w:eastAsiaTheme="majorEastAsia" w:cstheme="majorBidi"/>
      <w:b/>
      <w:color w:val="538135" w:themeColor="accent6" w:themeShade="BF"/>
      <w:sz w:val="72"/>
      <w:szCs w:val="72"/>
      <w14:textOutline w14:w="3175" w14:cap="rnd" w14:cmpd="sng" w14:algn="ctr">
        <w14:noFill/>
        <w14:prstDash w14:val="solid"/>
        <w14:bevel/>
      </w14:textOutline>
    </w:rPr>
  </w:style>
  <w:style w:type="character" w:styleId="Style1Char" w:customStyle="1">
    <w:name w:val="Style1 Char"/>
    <w:basedOn w:val="NoSpacingChar"/>
    <w:link w:val="Style1"/>
    <w:rsid w:val="00674C20"/>
    <w:rPr>
      <w:rFonts w:asciiTheme="majorHAnsi" w:hAnsiTheme="majorHAnsi" w:eastAsiaTheme="majorEastAsia" w:cstheme="majorBidi"/>
      <w:b/>
      <w:color w:val="538135" w:themeColor="accent6" w:themeShade="BF"/>
      <w:sz w:val="72"/>
      <w:szCs w:val="72"/>
      <w:lang w:val="en-US"/>
      <w14:textOutline w14:w="3175" w14:cap="rnd" w14:cmpd="sng" w14:algn="ctr">
        <w14:noFill/>
        <w14:prstDash w14:val="solid"/>
        <w14:bevel/>
      </w14:textOutline>
    </w:rPr>
  </w:style>
  <w:style w:type="paragraph" w:styleId="Style2" w:customStyle="1">
    <w:name w:val="Style2"/>
    <w:basedOn w:val="Style1"/>
    <w:link w:val="Style2Char"/>
    <w:qFormat/>
    <w:rsid w:val="00674C20"/>
    <w:pPr>
      <w:pBdr>
        <w:top w:val="single" w:color="538135" w:themeColor="accent6" w:themeShade="BF" w:sz="6" w:space="6"/>
        <w:bottom w:val="single" w:color="538135" w:themeColor="accent6" w:themeShade="BF" w:sz="6" w:space="6"/>
      </w:pBdr>
    </w:pPr>
  </w:style>
  <w:style w:type="character" w:styleId="Style2Char" w:customStyle="1">
    <w:name w:val="Style2 Char"/>
    <w:basedOn w:val="Style1Char"/>
    <w:link w:val="Style2"/>
    <w:rsid w:val="00674C20"/>
    <w:rPr>
      <w:rFonts w:asciiTheme="majorHAnsi" w:hAnsiTheme="majorHAnsi" w:eastAsiaTheme="majorEastAsia" w:cstheme="majorBidi"/>
      <w:b/>
      <w:color w:val="538135" w:themeColor="accent6" w:themeShade="BF"/>
      <w:sz w:val="72"/>
      <w:szCs w:val="72"/>
      <w:lang w:val="en-US"/>
      <w14:textOutline w14:w="3175" w14:cap="rnd" w14:cmpd="sng" w14:algn="ctr">
        <w14:noFill/>
        <w14:prstDash w14:val="solid"/>
        <w14:bevel/>
      </w14:textOutline>
    </w:rPr>
  </w:style>
  <w:style w:type="paragraph" w:styleId="SubjectStyle" w:customStyle="1">
    <w:name w:val="Subject Style"/>
    <w:basedOn w:val="NoSpacing"/>
    <w:link w:val="SubjectStyleChar"/>
    <w:qFormat/>
    <w:rsid w:val="000A1A37"/>
    <w:pPr>
      <w:spacing w:after="40"/>
      <w:jc w:val="center"/>
    </w:pPr>
    <w:rPr>
      <w:color w:val="538135" w:themeColor="accent6" w:themeShade="BF"/>
      <w:sz w:val="52"/>
      <w:szCs w:val="40"/>
    </w:rPr>
  </w:style>
  <w:style w:type="paragraph" w:styleId="Normal1" w:customStyle="1">
    <w:name w:val="Normal1"/>
    <w:basedOn w:val="Normal"/>
    <w:link w:val="normalChar"/>
    <w:qFormat/>
    <w:rsid w:val="000A1A37"/>
  </w:style>
  <w:style w:type="character" w:styleId="SubjectStyleChar" w:customStyle="1">
    <w:name w:val="Subject Style Char"/>
    <w:basedOn w:val="NoSpacingChar"/>
    <w:link w:val="SubjectStyle"/>
    <w:rsid w:val="000A1A37"/>
    <w:rPr>
      <w:rFonts w:ascii="Calibri Light" w:hAnsi="Calibri Light" w:eastAsiaTheme="minorEastAsia"/>
      <w:color w:val="538135" w:themeColor="accent6" w:themeShade="BF"/>
      <w:sz w:val="52"/>
      <w:szCs w:val="40"/>
      <w:lang w:val="en-US"/>
    </w:rPr>
  </w:style>
  <w:style w:type="character" w:styleId="normalChar" w:customStyle="1">
    <w:name w:val="normal Char"/>
    <w:basedOn w:val="DefaultParagraphFont"/>
    <w:link w:val="Normal1"/>
    <w:rsid w:val="000A1A37"/>
    <w:rPr>
      <w:color w:val="auto"/>
      <w:sz w:val="24"/>
    </w:rPr>
  </w:style>
  <w:style w:type="paragraph" w:styleId="paragraph" w:customStyle="1">
    <w:name w:val="paragraph"/>
    <w:basedOn w:val="Normal"/>
    <w:rsid w:val="00D11C74"/>
    <w:pPr>
      <w:spacing w:before="100" w:beforeAutospacing="1" w:after="100" w:afterAutospacing="1" w:line="240" w:lineRule="auto"/>
    </w:pPr>
    <w:rPr>
      <w:rFonts w:ascii="Times New Roman" w:hAnsi="Times New Roman" w:eastAsia="Times New Roman" w:cs="Times New Roman"/>
      <w:szCs w:val="24"/>
      <w:lang w:eastAsia="en-GB"/>
    </w:rPr>
  </w:style>
  <w:style w:type="character" w:styleId="scxw259615218" w:customStyle="1">
    <w:name w:val="scxw259615218"/>
    <w:basedOn w:val="DefaultParagraphFont"/>
    <w:rsid w:val="00D11C74"/>
  </w:style>
  <w:style w:type="character" w:styleId="eop" w:customStyle="1">
    <w:name w:val="eop"/>
    <w:basedOn w:val="DefaultParagraphFont"/>
    <w:rsid w:val="00D11C74"/>
  </w:style>
  <w:style w:type="character" w:styleId="normaltextrun" w:customStyle="1">
    <w:name w:val="normaltextrun"/>
    <w:basedOn w:val="DefaultParagraphFont"/>
    <w:rsid w:val="00D11C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7692870">
      <w:bodyDiv w:val="1"/>
      <w:marLeft w:val="0"/>
      <w:marRight w:val="0"/>
      <w:marTop w:val="0"/>
      <w:marBottom w:val="0"/>
      <w:divBdr>
        <w:top w:val="none" w:sz="0" w:space="0" w:color="auto"/>
        <w:left w:val="none" w:sz="0" w:space="0" w:color="auto"/>
        <w:bottom w:val="none" w:sz="0" w:space="0" w:color="auto"/>
        <w:right w:val="none" w:sz="0" w:space="0" w:color="auto"/>
      </w:divBdr>
      <w:divsChild>
        <w:div w:id="1962614506">
          <w:marLeft w:val="0"/>
          <w:marRight w:val="0"/>
          <w:marTop w:val="0"/>
          <w:marBottom w:val="0"/>
          <w:divBdr>
            <w:top w:val="none" w:sz="0" w:space="0" w:color="auto"/>
            <w:left w:val="none" w:sz="0" w:space="0" w:color="auto"/>
            <w:bottom w:val="none" w:sz="0" w:space="0" w:color="auto"/>
            <w:right w:val="none" w:sz="0" w:space="0" w:color="auto"/>
          </w:divBdr>
        </w:div>
        <w:div w:id="2136482159">
          <w:marLeft w:val="0"/>
          <w:marRight w:val="0"/>
          <w:marTop w:val="0"/>
          <w:marBottom w:val="0"/>
          <w:divBdr>
            <w:top w:val="none" w:sz="0" w:space="0" w:color="auto"/>
            <w:left w:val="none" w:sz="0" w:space="0" w:color="auto"/>
            <w:bottom w:val="none" w:sz="0" w:space="0" w:color="auto"/>
            <w:right w:val="none" w:sz="0" w:space="0" w:color="auto"/>
          </w:divBdr>
        </w:div>
        <w:div w:id="464003194">
          <w:marLeft w:val="0"/>
          <w:marRight w:val="0"/>
          <w:marTop w:val="0"/>
          <w:marBottom w:val="0"/>
          <w:divBdr>
            <w:top w:val="none" w:sz="0" w:space="0" w:color="auto"/>
            <w:left w:val="none" w:sz="0" w:space="0" w:color="auto"/>
            <w:bottom w:val="none" w:sz="0" w:space="0" w:color="auto"/>
            <w:right w:val="none" w:sz="0" w:space="0" w:color="auto"/>
          </w:divBdr>
          <w:divsChild>
            <w:div w:id="387343421">
              <w:marLeft w:val="-75"/>
              <w:marRight w:val="0"/>
              <w:marTop w:val="30"/>
              <w:marBottom w:val="30"/>
              <w:divBdr>
                <w:top w:val="none" w:sz="0" w:space="0" w:color="auto"/>
                <w:left w:val="none" w:sz="0" w:space="0" w:color="auto"/>
                <w:bottom w:val="none" w:sz="0" w:space="0" w:color="auto"/>
                <w:right w:val="none" w:sz="0" w:space="0" w:color="auto"/>
              </w:divBdr>
              <w:divsChild>
                <w:div w:id="277030832">
                  <w:marLeft w:val="0"/>
                  <w:marRight w:val="0"/>
                  <w:marTop w:val="0"/>
                  <w:marBottom w:val="0"/>
                  <w:divBdr>
                    <w:top w:val="none" w:sz="0" w:space="0" w:color="auto"/>
                    <w:left w:val="none" w:sz="0" w:space="0" w:color="auto"/>
                    <w:bottom w:val="none" w:sz="0" w:space="0" w:color="auto"/>
                    <w:right w:val="none" w:sz="0" w:space="0" w:color="auto"/>
                  </w:divBdr>
                  <w:divsChild>
                    <w:div w:id="1007174828">
                      <w:marLeft w:val="0"/>
                      <w:marRight w:val="0"/>
                      <w:marTop w:val="0"/>
                      <w:marBottom w:val="0"/>
                      <w:divBdr>
                        <w:top w:val="none" w:sz="0" w:space="0" w:color="auto"/>
                        <w:left w:val="none" w:sz="0" w:space="0" w:color="auto"/>
                        <w:bottom w:val="none" w:sz="0" w:space="0" w:color="auto"/>
                        <w:right w:val="none" w:sz="0" w:space="0" w:color="auto"/>
                      </w:divBdr>
                    </w:div>
                  </w:divsChild>
                </w:div>
                <w:div w:id="1423843888">
                  <w:marLeft w:val="0"/>
                  <w:marRight w:val="0"/>
                  <w:marTop w:val="0"/>
                  <w:marBottom w:val="0"/>
                  <w:divBdr>
                    <w:top w:val="none" w:sz="0" w:space="0" w:color="auto"/>
                    <w:left w:val="none" w:sz="0" w:space="0" w:color="auto"/>
                    <w:bottom w:val="none" w:sz="0" w:space="0" w:color="auto"/>
                    <w:right w:val="none" w:sz="0" w:space="0" w:color="auto"/>
                  </w:divBdr>
                  <w:divsChild>
                    <w:div w:id="493182234">
                      <w:marLeft w:val="0"/>
                      <w:marRight w:val="0"/>
                      <w:marTop w:val="0"/>
                      <w:marBottom w:val="0"/>
                      <w:divBdr>
                        <w:top w:val="none" w:sz="0" w:space="0" w:color="auto"/>
                        <w:left w:val="none" w:sz="0" w:space="0" w:color="auto"/>
                        <w:bottom w:val="none" w:sz="0" w:space="0" w:color="auto"/>
                        <w:right w:val="none" w:sz="0" w:space="0" w:color="auto"/>
                      </w:divBdr>
                    </w:div>
                  </w:divsChild>
                </w:div>
                <w:div w:id="1593051219">
                  <w:marLeft w:val="0"/>
                  <w:marRight w:val="0"/>
                  <w:marTop w:val="0"/>
                  <w:marBottom w:val="0"/>
                  <w:divBdr>
                    <w:top w:val="none" w:sz="0" w:space="0" w:color="auto"/>
                    <w:left w:val="none" w:sz="0" w:space="0" w:color="auto"/>
                    <w:bottom w:val="none" w:sz="0" w:space="0" w:color="auto"/>
                    <w:right w:val="none" w:sz="0" w:space="0" w:color="auto"/>
                  </w:divBdr>
                  <w:divsChild>
                    <w:div w:id="439254287">
                      <w:marLeft w:val="0"/>
                      <w:marRight w:val="0"/>
                      <w:marTop w:val="0"/>
                      <w:marBottom w:val="0"/>
                      <w:divBdr>
                        <w:top w:val="none" w:sz="0" w:space="0" w:color="auto"/>
                        <w:left w:val="none" w:sz="0" w:space="0" w:color="auto"/>
                        <w:bottom w:val="none" w:sz="0" w:space="0" w:color="auto"/>
                        <w:right w:val="none" w:sz="0" w:space="0" w:color="auto"/>
                      </w:divBdr>
                    </w:div>
                  </w:divsChild>
                </w:div>
                <w:div w:id="1097555402">
                  <w:marLeft w:val="0"/>
                  <w:marRight w:val="0"/>
                  <w:marTop w:val="0"/>
                  <w:marBottom w:val="0"/>
                  <w:divBdr>
                    <w:top w:val="none" w:sz="0" w:space="0" w:color="auto"/>
                    <w:left w:val="none" w:sz="0" w:space="0" w:color="auto"/>
                    <w:bottom w:val="none" w:sz="0" w:space="0" w:color="auto"/>
                    <w:right w:val="none" w:sz="0" w:space="0" w:color="auto"/>
                  </w:divBdr>
                  <w:divsChild>
                    <w:div w:id="1681816907">
                      <w:marLeft w:val="0"/>
                      <w:marRight w:val="0"/>
                      <w:marTop w:val="0"/>
                      <w:marBottom w:val="0"/>
                      <w:divBdr>
                        <w:top w:val="none" w:sz="0" w:space="0" w:color="auto"/>
                        <w:left w:val="none" w:sz="0" w:space="0" w:color="auto"/>
                        <w:bottom w:val="none" w:sz="0" w:space="0" w:color="auto"/>
                        <w:right w:val="none" w:sz="0" w:space="0" w:color="auto"/>
                      </w:divBdr>
                    </w:div>
                  </w:divsChild>
                </w:div>
                <w:div w:id="1525556203">
                  <w:marLeft w:val="0"/>
                  <w:marRight w:val="0"/>
                  <w:marTop w:val="0"/>
                  <w:marBottom w:val="0"/>
                  <w:divBdr>
                    <w:top w:val="none" w:sz="0" w:space="0" w:color="auto"/>
                    <w:left w:val="none" w:sz="0" w:space="0" w:color="auto"/>
                    <w:bottom w:val="none" w:sz="0" w:space="0" w:color="auto"/>
                    <w:right w:val="none" w:sz="0" w:space="0" w:color="auto"/>
                  </w:divBdr>
                  <w:divsChild>
                    <w:div w:id="974262242">
                      <w:marLeft w:val="0"/>
                      <w:marRight w:val="0"/>
                      <w:marTop w:val="0"/>
                      <w:marBottom w:val="0"/>
                      <w:divBdr>
                        <w:top w:val="none" w:sz="0" w:space="0" w:color="auto"/>
                        <w:left w:val="none" w:sz="0" w:space="0" w:color="auto"/>
                        <w:bottom w:val="none" w:sz="0" w:space="0" w:color="auto"/>
                        <w:right w:val="none" w:sz="0" w:space="0" w:color="auto"/>
                      </w:divBdr>
                    </w:div>
                  </w:divsChild>
                </w:div>
                <w:div w:id="564993436">
                  <w:marLeft w:val="0"/>
                  <w:marRight w:val="0"/>
                  <w:marTop w:val="0"/>
                  <w:marBottom w:val="0"/>
                  <w:divBdr>
                    <w:top w:val="none" w:sz="0" w:space="0" w:color="auto"/>
                    <w:left w:val="none" w:sz="0" w:space="0" w:color="auto"/>
                    <w:bottom w:val="none" w:sz="0" w:space="0" w:color="auto"/>
                    <w:right w:val="none" w:sz="0" w:space="0" w:color="auto"/>
                  </w:divBdr>
                  <w:divsChild>
                    <w:div w:id="1921523985">
                      <w:marLeft w:val="0"/>
                      <w:marRight w:val="0"/>
                      <w:marTop w:val="0"/>
                      <w:marBottom w:val="0"/>
                      <w:divBdr>
                        <w:top w:val="none" w:sz="0" w:space="0" w:color="auto"/>
                        <w:left w:val="none" w:sz="0" w:space="0" w:color="auto"/>
                        <w:bottom w:val="none" w:sz="0" w:space="0" w:color="auto"/>
                        <w:right w:val="none" w:sz="0" w:space="0" w:color="auto"/>
                      </w:divBdr>
                    </w:div>
                  </w:divsChild>
                </w:div>
                <w:div w:id="1869491427">
                  <w:marLeft w:val="0"/>
                  <w:marRight w:val="0"/>
                  <w:marTop w:val="0"/>
                  <w:marBottom w:val="0"/>
                  <w:divBdr>
                    <w:top w:val="none" w:sz="0" w:space="0" w:color="auto"/>
                    <w:left w:val="none" w:sz="0" w:space="0" w:color="auto"/>
                    <w:bottom w:val="none" w:sz="0" w:space="0" w:color="auto"/>
                    <w:right w:val="none" w:sz="0" w:space="0" w:color="auto"/>
                  </w:divBdr>
                  <w:divsChild>
                    <w:div w:id="2114738485">
                      <w:marLeft w:val="0"/>
                      <w:marRight w:val="0"/>
                      <w:marTop w:val="0"/>
                      <w:marBottom w:val="0"/>
                      <w:divBdr>
                        <w:top w:val="none" w:sz="0" w:space="0" w:color="auto"/>
                        <w:left w:val="none" w:sz="0" w:space="0" w:color="auto"/>
                        <w:bottom w:val="none" w:sz="0" w:space="0" w:color="auto"/>
                        <w:right w:val="none" w:sz="0" w:space="0" w:color="auto"/>
                      </w:divBdr>
                    </w:div>
                  </w:divsChild>
                </w:div>
                <w:div w:id="422603371">
                  <w:marLeft w:val="0"/>
                  <w:marRight w:val="0"/>
                  <w:marTop w:val="0"/>
                  <w:marBottom w:val="0"/>
                  <w:divBdr>
                    <w:top w:val="none" w:sz="0" w:space="0" w:color="auto"/>
                    <w:left w:val="none" w:sz="0" w:space="0" w:color="auto"/>
                    <w:bottom w:val="none" w:sz="0" w:space="0" w:color="auto"/>
                    <w:right w:val="none" w:sz="0" w:space="0" w:color="auto"/>
                  </w:divBdr>
                  <w:divsChild>
                    <w:div w:id="400491047">
                      <w:marLeft w:val="0"/>
                      <w:marRight w:val="0"/>
                      <w:marTop w:val="0"/>
                      <w:marBottom w:val="0"/>
                      <w:divBdr>
                        <w:top w:val="none" w:sz="0" w:space="0" w:color="auto"/>
                        <w:left w:val="none" w:sz="0" w:space="0" w:color="auto"/>
                        <w:bottom w:val="none" w:sz="0" w:space="0" w:color="auto"/>
                        <w:right w:val="none" w:sz="0" w:space="0" w:color="auto"/>
                      </w:divBdr>
                    </w:div>
                  </w:divsChild>
                </w:div>
                <w:div w:id="191234303">
                  <w:marLeft w:val="0"/>
                  <w:marRight w:val="0"/>
                  <w:marTop w:val="0"/>
                  <w:marBottom w:val="0"/>
                  <w:divBdr>
                    <w:top w:val="none" w:sz="0" w:space="0" w:color="auto"/>
                    <w:left w:val="none" w:sz="0" w:space="0" w:color="auto"/>
                    <w:bottom w:val="none" w:sz="0" w:space="0" w:color="auto"/>
                    <w:right w:val="none" w:sz="0" w:space="0" w:color="auto"/>
                  </w:divBdr>
                  <w:divsChild>
                    <w:div w:id="549418169">
                      <w:marLeft w:val="0"/>
                      <w:marRight w:val="0"/>
                      <w:marTop w:val="0"/>
                      <w:marBottom w:val="0"/>
                      <w:divBdr>
                        <w:top w:val="none" w:sz="0" w:space="0" w:color="auto"/>
                        <w:left w:val="none" w:sz="0" w:space="0" w:color="auto"/>
                        <w:bottom w:val="none" w:sz="0" w:space="0" w:color="auto"/>
                        <w:right w:val="none" w:sz="0" w:space="0" w:color="auto"/>
                      </w:divBdr>
                    </w:div>
                  </w:divsChild>
                </w:div>
                <w:div w:id="1018847158">
                  <w:marLeft w:val="0"/>
                  <w:marRight w:val="0"/>
                  <w:marTop w:val="0"/>
                  <w:marBottom w:val="0"/>
                  <w:divBdr>
                    <w:top w:val="none" w:sz="0" w:space="0" w:color="auto"/>
                    <w:left w:val="none" w:sz="0" w:space="0" w:color="auto"/>
                    <w:bottom w:val="none" w:sz="0" w:space="0" w:color="auto"/>
                    <w:right w:val="none" w:sz="0" w:space="0" w:color="auto"/>
                  </w:divBdr>
                  <w:divsChild>
                    <w:div w:id="1219896331">
                      <w:marLeft w:val="0"/>
                      <w:marRight w:val="0"/>
                      <w:marTop w:val="0"/>
                      <w:marBottom w:val="0"/>
                      <w:divBdr>
                        <w:top w:val="none" w:sz="0" w:space="0" w:color="auto"/>
                        <w:left w:val="none" w:sz="0" w:space="0" w:color="auto"/>
                        <w:bottom w:val="none" w:sz="0" w:space="0" w:color="auto"/>
                        <w:right w:val="none" w:sz="0" w:space="0" w:color="auto"/>
                      </w:divBdr>
                    </w:div>
                  </w:divsChild>
                </w:div>
                <w:div w:id="1661931391">
                  <w:marLeft w:val="0"/>
                  <w:marRight w:val="0"/>
                  <w:marTop w:val="0"/>
                  <w:marBottom w:val="0"/>
                  <w:divBdr>
                    <w:top w:val="none" w:sz="0" w:space="0" w:color="auto"/>
                    <w:left w:val="none" w:sz="0" w:space="0" w:color="auto"/>
                    <w:bottom w:val="none" w:sz="0" w:space="0" w:color="auto"/>
                    <w:right w:val="none" w:sz="0" w:space="0" w:color="auto"/>
                  </w:divBdr>
                  <w:divsChild>
                    <w:div w:id="1539506562">
                      <w:marLeft w:val="0"/>
                      <w:marRight w:val="0"/>
                      <w:marTop w:val="0"/>
                      <w:marBottom w:val="0"/>
                      <w:divBdr>
                        <w:top w:val="none" w:sz="0" w:space="0" w:color="auto"/>
                        <w:left w:val="none" w:sz="0" w:space="0" w:color="auto"/>
                        <w:bottom w:val="none" w:sz="0" w:space="0" w:color="auto"/>
                        <w:right w:val="none" w:sz="0" w:space="0" w:color="auto"/>
                      </w:divBdr>
                    </w:div>
                  </w:divsChild>
                </w:div>
                <w:div w:id="1983383458">
                  <w:marLeft w:val="0"/>
                  <w:marRight w:val="0"/>
                  <w:marTop w:val="0"/>
                  <w:marBottom w:val="0"/>
                  <w:divBdr>
                    <w:top w:val="none" w:sz="0" w:space="0" w:color="auto"/>
                    <w:left w:val="none" w:sz="0" w:space="0" w:color="auto"/>
                    <w:bottom w:val="none" w:sz="0" w:space="0" w:color="auto"/>
                    <w:right w:val="none" w:sz="0" w:space="0" w:color="auto"/>
                  </w:divBdr>
                  <w:divsChild>
                    <w:div w:id="311837427">
                      <w:marLeft w:val="0"/>
                      <w:marRight w:val="0"/>
                      <w:marTop w:val="0"/>
                      <w:marBottom w:val="0"/>
                      <w:divBdr>
                        <w:top w:val="none" w:sz="0" w:space="0" w:color="auto"/>
                        <w:left w:val="none" w:sz="0" w:space="0" w:color="auto"/>
                        <w:bottom w:val="none" w:sz="0" w:space="0" w:color="auto"/>
                        <w:right w:val="none" w:sz="0" w:space="0" w:color="auto"/>
                      </w:divBdr>
                    </w:div>
                  </w:divsChild>
                </w:div>
                <w:div w:id="1545092300">
                  <w:marLeft w:val="0"/>
                  <w:marRight w:val="0"/>
                  <w:marTop w:val="0"/>
                  <w:marBottom w:val="0"/>
                  <w:divBdr>
                    <w:top w:val="none" w:sz="0" w:space="0" w:color="auto"/>
                    <w:left w:val="none" w:sz="0" w:space="0" w:color="auto"/>
                    <w:bottom w:val="none" w:sz="0" w:space="0" w:color="auto"/>
                    <w:right w:val="none" w:sz="0" w:space="0" w:color="auto"/>
                  </w:divBdr>
                  <w:divsChild>
                    <w:div w:id="1736077736">
                      <w:marLeft w:val="0"/>
                      <w:marRight w:val="0"/>
                      <w:marTop w:val="0"/>
                      <w:marBottom w:val="0"/>
                      <w:divBdr>
                        <w:top w:val="none" w:sz="0" w:space="0" w:color="auto"/>
                        <w:left w:val="none" w:sz="0" w:space="0" w:color="auto"/>
                        <w:bottom w:val="none" w:sz="0" w:space="0" w:color="auto"/>
                        <w:right w:val="none" w:sz="0" w:space="0" w:color="auto"/>
                      </w:divBdr>
                    </w:div>
                  </w:divsChild>
                </w:div>
                <w:div w:id="1012799765">
                  <w:marLeft w:val="0"/>
                  <w:marRight w:val="0"/>
                  <w:marTop w:val="0"/>
                  <w:marBottom w:val="0"/>
                  <w:divBdr>
                    <w:top w:val="none" w:sz="0" w:space="0" w:color="auto"/>
                    <w:left w:val="none" w:sz="0" w:space="0" w:color="auto"/>
                    <w:bottom w:val="none" w:sz="0" w:space="0" w:color="auto"/>
                    <w:right w:val="none" w:sz="0" w:space="0" w:color="auto"/>
                  </w:divBdr>
                  <w:divsChild>
                    <w:div w:id="1804616263">
                      <w:marLeft w:val="0"/>
                      <w:marRight w:val="0"/>
                      <w:marTop w:val="0"/>
                      <w:marBottom w:val="0"/>
                      <w:divBdr>
                        <w:top w:val="none" w:sz="0" w:space="0" w:color="auto"/>
                        <w:left w:val="none" w:sz="0" w:space="0" w:color="auto"/>
                        <w:bottom w:val="none" w:sz="0" w:space="0" w:color="auto"/>
                        <w:right w:val="none" w:sz="0" w:space="0" w:color="auto"/>
                      </w:divBdr>
                    </w:div>
                  </w:divsChild>
                </w:div>
                <w:div w:id="665977863">
                  <w:marLeft w:val="0"/>
                  <w:marRight w:val="0"/>
                  <w:marTop w:val="0"/>
                  <w:marBottom w:val="0"/>
                  <w:divBdr>
                    <w:top w:val="none" w:sz="0" w:space="0" w:color="auto"/>
                    <w:left w:val="none" w:sz="0" w:space="0" w:color="auto"/>
                    <w:bottom w:val="none" w:sz="0" w:space="0" w:color="auto"/>
                    <w:right w:val="none" w:sz="0" w:space="0" w:color="auto"/>
                  </w:divBdr>
                  <w:divsChild>
                    <w:div w:id="1283414994">
                      <w:marLeft w:val="0"/>
                      <w:marRight w:val="0"/>
                      <w:marTop w:val="0"/>
                      <w:marBottom w:val="0"/>
                      <w:divBdr>
                        <w:top w:val="none" w:sz="0" w:space="0" w:color="auto"/>
                        <w:left w:val="none" w:sz="0" w:space="0" w:color="auto"/>
                        <w:bottom w:val="none" w:sz="0" w:space="0" w:color="auto"/>
                        <w:right w:val="none" w:sz="0" w:space="0" w:color="auto"/>
                      </w:divBdr>
                    </w:div>
                  </w:divsChild>
                </w:div>
                <w:div w:id="245919973">
                  <w:marLeft w:val="0"/>
                  <w:marRight w:val="0"/>
                  <w:marTop w:val="0"/>
                  <w:marBottom w:val="0"/>
                  <w:divBdr>
                    <w:top w:val="none" w:sz="0" w:space="0" w:color="auto"/>
                    <w:left w:val="none" w:sz="0" w:space="0" w:color="auto"/>
                    <w:bottom w:val="none" w:sz="0" w:space="0" w:color="auto"/>
                    <w:right w:val="none" w:sz="0" w:space="0" w:color="auto"/>
                  </w:divBdr>
                  <w:divsChild>
                    <w:div w:id="2124110805">
                      <w:marLeft w:val="0"/>
                      <w:marRight w:val="0"/>
                      <w:marTop w:val="0"/>
                      <w:marBottom w:val="0"/>
                      <w:divBdr>
                        <w:top w:val="none" w:sz="0" w:space="0" w:color="auto"/>
                        <w:left w:val="none" w:sz="0" w:space="0" w:color="auto"/>
                        <w:bottom w:val="none" w:sz="0" w:space="0" w:color="auto"/>
                        <w:right w:val="none" w:sz="0" w:space="0" w:color="auto"/>
                      </w:divBdr>
                    </w:div>
                  </w:divsChild>
                </w:div>
                <w:div w:id="186141910">
                  <w:marLeft w:val="0"/>
                  <w:marRight w:val="0"/>
                  <w:marTop w:val="0"/>
                  <w:marBottom w:val="0"/>
                  <w:divBdr>
                    <w:top w:val="none" w:sz="0" w:space="0" w:color="auto"/>
                    <w:left w:val="none" w:sz="0" w:space="0" w:color="auto"/>
                    <w:bottom w:val="none" w:sz="0" w:space="0" w:color="auto"/>
                    <w:right w:val="none" w:sz="0" w:space="0" w:color="auto"/>
                  </w:divBdr>
                  <w:divsChild>
                    <w:div w:id="887182085">
                      <w:marLeft w:val="0"/>
                      <w:marRight w:val="0"/>
                      <w:marTop w:val="0"/>
                      <w:marBottom w:val="0"/>
                      <w:divBdr>
                        <w:top w:val="none" w:sz="0" w:space="0" w:color="auto"/>
                        <w:left w:val="none" w:sz="0" w:space="0" w:color="auto"/>
                        <w:bottom w:val="none" w:sz="0" w:space="0" w:color="auto"/>
                        <w:right w:val="none" w:sz="0" w:space="0" w:color="auto"/>
                      </w:divBdr>
                    </w:div>
                  </w:divsChild>
                </w:div>
                <w:div w:id="614559512">
                  <w:marLeft w:val="0"/>
                  <w:marRight w:val="0"/>
                  <w:marTop w:val="0"/>
                  <w:marBottom w:val="0"/>
                  <w:divBdr>
                    <w:top w:val="none" w:sz="0" w:space="0" w:color="auto"/>
                    <w:left w:val="none" w:sz="0" w:space="0" w:color="auto"/>
                    <w:bottom w:val="none" w:sz="0" w:space="0" w:color="auto"/>
                    <w:right w:val="none" w:sz="0" w:space="0" w:color="auto"/>
                  </w:divBdr>
                  <w:divsChild>
                    <w:div w:id="1552110872">
                      <w:marLeft w:val="0"/>
                      <w:marRight w:val="0"/>
                      <w:marTop w:val="0"/>
                      <w:marBottom w:val="0"/>
                      <w:divBdr>
                        <w:top w:val="none" w:sz="0" w:space="0" w:color="auto"/>
                        <w:left w:val="none" w:sz="0" w:space="0" w:color="auto"/>
                        <w:bottom w:val="none" w:sz="0" w:space="0" w:color="auto"/>
                        <w:right w:val="none" w:sz="0" w:space="0" w:color="auto"/>
                      </w:divBdr>
                    </w:div>
                  </w:divsChild>
                </w:div>
                <w:div w:id="860239787">
                  <w:marLeft w:val="0"/>
                  <w:marRight w:val="0"/>
                  <w:marTop w:val="0"/>
                  <w:marBottom w:val="0"/>
                  <w:divBdr>
                    <w:top w:val="none" w:sz="0" w:space="0" w:color="auto"/>
                    <w:left w:val="none" w:sz="0" w:space="0" w:color="auto"/>
                    <w:bottom w:val="none" w:sz="0" w:space="0" w:color="auto"/>
                    <w:right w:val="none" w:sz="0" w:space="0" w:color="auto"/>
                  </w:divBdr>
                  <w:divsChild>
                    <w:div w:id="131097565">
                      <w:marLeft w:val="0"/>
                      <w:marRight w:val="0"/>
                      <w:marTop w:val="0"/>
                      <w:marBottom w:val="0"/>
                      <w:divBdr>
                        <w:top w:val="none" w:sz="0" w:space="0" w:color="auto"/>
                        <w:left w:val="none" w:sz="0" w:space="0" w:color="auto"/>
                        <w:bottom w:val="none" w:sz="0" w:space="0" w:color="auto"/>
                        <w:right w:val="none" w:sz="0" w:space="0" w:color="auto"/>
                      </w:divBdr>
                    </w:div>
                  </w:divsChild>
                </w:div>
                <w:div w:id="544022992">
                  <w:marLeft w:val="0"/>
                  <w:marRight w:val="0"/>
                  <w:marTop w:val="0"/>
                  <w:marBottom w:val="0"/>
                  <w:divBdr>
                    <w:top w:val="none" w:sz="0" w:space="0" w:color="auto"/>
                    <w:left w:val="none" w:sz="0" w:space="0" w:color="auto"/>
                    <w:bottom w:val="none" w:sz="0" w:space="0" w:color="auto"/>
                    <w:right w:val="none" w:sz="0" w:space="0" w:color="auto"/>
                  </w:divBdr>
                  <w:divsChild>
                    <w:div w:id="1038311822">
                      <w:marLeft w:val="0"/>
                      <w:marRight w:val="0"/>
                      <w:marTop w:val="0"/>
                      <w:marBottom w:val="0"/>
                      <w:divBdr>
                        <w:top w:val="none" w:sz="0" w:space="0" w:color="auto"/>
                        <w:left w:val="none" w:sz="0" w:space="0" w:color="auto"/>
                        <w:bottom w:val="none" w:sz="0" w:space="0" w:color="auto"/>
                        <w:right w:val="none" w:sz="0" w:space="0" w:color="auto"/>
                      </w:divBdr>
                    </w:div>
                  </w:divsChild>
                </w:div>
                <w:div w:id="1348940736">
                  <w:marLeft w:val="0"/>
                  <w:marRight w:val="0"/>
                  <w:marTop w:val="0"/>
                  <w:marBottom w:val="0"/>
                  <w:divBdr>
                    <w:top w:val="none" w:sz="0" w:space="0" w:color="auto"/>
                    <w:left w:val="none" w:sz="0" w:space="0" w:color="auto"/>
                    <w:bottom w:val="none" w:sz="0" w:space="0" w:color="auto"/>
                    <w:right w:val="none" w:sz="0" w:space="0" w:color="auto"/>
                  </w:divBdr>
                  <w:divsChild>
                    <w:div w:id="693268750">
                      <w:marLeft w:val="0"/>
                      <w:marRight w:val="0"/>
                      <w:marTop w:val="0"/>
                      <w:marBottom w:val="0"/>
                      <w:divBdr>
                        <w:top w:val="none" w:sz="0" w:space="0" w:color="auto"/>
                        <w:left w:val="none" w:sz="0" w:space="0" w:color="auto"/>
                        <w:bottom w:val="none" w:sz="0" w:space="0" w:color="auto"/>
                        <w:right w:val="none" w:sz="0" w:space="0" w:color="auto"/>
                      </w:divBdr>
                    </w:div>
                  </w:divsChild>
                </w:div>
                <w:div w:id="1395353747">
                  <w:marLeft w:val="0"/>
                  <w:marRight w:val="0"/>
                  <w:marTop w:val="0"/>
                  <w:marBottom w:val="0"/>
                  <w:divBdr>
                    <w:top w:val="none" w:sz="0" w:space="0" w:color="auto"/>
                    <w:left w:val="none" w:sz="0" w:space="0" w:color="auto"/>
                    <w:bottom w:val="none" w:sz="0" w:space="0" w:color="auto"/>
                    <w:right w:val="none" w:sz="0" w:space="0" w:color="auto"/>
                  </w:divBdr>
                  <w:divsChild>
                    <w:div w:id="1684361229">
                      <w:marLeft w:val="0"/>
                      <w:marRight w:val="0"/>
                      <w:marTop w:val="0"/>
                      <w:marBottom w:val="0"/>
                      <w:divBdr>
                        <w:top w:val="none" w:sz="0" w:space="0" w:color="auto"/>
                        <w:left w:val="none" w:sz="0" w:space="0" w:color="auto"/>
                        <w:bottom w:val="none" w:sz="0" w:space="0" w:color="auto"/>
                        <w:right w:val="none" w:sz="0" w:space="0" w:color="auto"/>
                      </w:divBdr>
                    </w:div>
                    <w:div w:id="501120041">
                      <w:marLeft w:val="0"/>
                      <w:marRight w:val="0"/>
                      <w:marTop w:val="0"/>
                      <w:marBottom w:val="0"/>
                      <w:divBdr>
                        <w:top w:val="none" w:sz="0" w:space="0" w:color="auto"/>
                        <w:left w:val="none" w:sz="0" w:space="0" w:color="auto"/>
                        <w:bottom w:val="none" w:sz="0" w:space="0" w:color="auto"/>
                        <w:right w:val="none" w:sz="0" w:space="0" w:color="auto"/>
                      </w:divBdr>
                    </w:div>
                  </w:divsChild>
                </w:div>
                <w:div w:id="868377199">
                  <w:marLeft w:val="0"/>
                  <w:marRight w:val="0"/>
                  <w:marTop w:val="0"/>
                  <w:marBottom w:val="0"/>
                  <w:divBdr>
                    <w:top w:val="none" w:sz="0" w:space="0" w:color="auto"/>
                    <w:left w:val="none" w:sz="0" w:space="0" w:color="auto"/>
                    <w:bottom w:val="none" w:sz="0" w:space="0" w:color="auto"/>
                    <w:right w:val="none" w:sz="0" w:space="0" w:color="auto"/>
                  </w:divBdr>
                  <w:divsChild>
                    <w:div w:id="2103212022">
                      <w:marLeft w:val="0"/>
                      <w:marRight w:val="0"/>
                      <w:marTop w:val="0"/>
                      <w:marBottom w:val="0"/>
                      <w:divBdr>
                        <w:top w:val="none" w:sz="0" w:space="0" w:color="auto"/>
                        <w:left w:val="none" w:sz="0" w:space="0" w:color="auto"/>
                        <w:bottom w:val="none" w:sz="0" w:space="0" w:color="auto"/>
                        <w:right w:val="none" w:sz="0" w:space="0" w:color="auto"/>
                      </w:divBdr>
                    </w:div>
                  </w:divsChild>
                </w:div>
                <w:div w:id="554707544">
                  <w:marLeft w:val="0"/>
                  <w:marRight w:val="0"/>
                  <w:marTop w:val="0"/>
                  <w:marBottom w:val="0"/>
                  <w:divBdr>
                    <w:top w:val="none" w:sz="0" w:space="0" w:color="auto"/>
                    <w:left w:val="none" w:sz="0" w:space="0" w:color="auto"/>
                    <w:bottom w:val="none" w:sz="0" w:space="0" w:color="auto"/>
                    <w:right w:val="none" w:sz="0" w:space="0" w:color="auto"/>
                  </w:divBdr>
                  <w:divsChild>
                    <w:div w:id="1553535148">
                      <w:marLeft w:val="0"/>
                      <w:marRight w:val="0"/>
                      <w:marTop w:val="0"/>
                      <w:marBottom w:val="0"/>
                      <w:divBdr>
                        <w:top w:val="none" w:sz="0" w:space="0" w:color="auto"/>
                        <w:left w:val="none" w:sz="0" w:space="0" w:color="auto"/>
                        <w:bottom w:val="none" w:sz="0" w:space="0" w:color="auto"/>
                        <w:right w:val="none" w:sz="0" w:space="0" w:color="auto"/>
                      </w:divBdr>
                    </w:div>
                  </w:divsChild>
                </w:div>
                <w:div w:id="146095013">
                  <w:marLeft w:val="0"/>
                  <w:marRight w:val="0"/>
                  <w:marTop w:val="0"/>
                  <w:marBottom w:val="0"/>
                  <w:divBdr>
                    <w:top w:val="none" w:sz="0" w:space="0" w:color="auto"/>
                    <w:left w:val="none" w:sz="0" w:space="0" w:color="auto"/>
                    <w:bottom w:val="none" w:sz="0" w:space="0" w:color="auto"/>
                    <w:right w:val="none" w:sz="0" w:space="0" w:color="auto"/>
                  </w:divBdr>
                  <w:divsChild>
                    <w:div w:id="63265024">
                      <w:marLeft w:val="0"/>
                      <w:marRight w:val="0"/>
                      <w:marTop w:val="0"/>
                      <w:marBottom w:val="0"/>
                      <w:divBdr>
                        <w:top w:val="none" w:sz="0" w:space="0" w:color="auto"/>
                        <w:left w:val="none" w:sz="0" w:space="0" w:color="auto"/>
                        <w:bottom w:val="none" w:sz="0" w:space="0" w:color="auto"/>
                        <w:right w:val="none" w:sz="0" w:space="0" w:color="auto"/>
                      </w:divBdr>
                    </w:div>
                  </w:divsChild>
                </w:div>
                <w:div w:id="192692330">
                  <w:marLeft w:val="0"/>
                  <w:marRight w:val="0"/>
                  <w:marTop w:val="0"/>
                  <w:marBottom w:val="0"/>
                  <w:divBdr>
                    <w:top w:val="none" w:sz="0" w:space="0" w:color="auto"/>
                    <w:left w:val="none" w:sz="0" w:space="0" w:color="auto"/>
                    <w:bottom w:val="none" w:sz="0" w:space="0" w:color="auto"/>
                    <w:right w:val="none" w:sz="0" w:space="0" w:color="auto"/>
                  </w:divBdr>
                  <w:divsChild>
                    <w:div w:id="1229417216">
                      <w:marLeft w:val="0"/>
                      <w:marRight w:val="0"/>
                      <w:marTop w:val="0"/>
                      <w:marBottom w:val="0"/>
                      <w:divBdr>
                        <w:top w:val="none" w:sz="0" w:space="0" w:color="auto"/>
                        <w:left w:val="none" w:sz="0" w:space="0" w:color="auto"/>
                        <w:bottom w:val="none" w:sz="0" w:space="0" w:color="auto"/>
                        <w:right w:val="none" w:sz="0" w:space="0" w:color="auto"/>
                      </w:divBdr>
                    </w:div>
                  </w:divsChild>
                </w:div>
                <w:div w:id="571161551">
                  <w:marLeft w:val="0"/>
                  <w:marRight w:val="0"/>
                  <w:marTop w:val="0"/>
                  <w:marBottom w:val="0"/>
                  <w:divBdr>
                    <w:top w:val="none" w:sz="0" w:space="0" w:color="auto"/>
                    <w:left w:val="none" w:sz="0" w:space="0" w:color="auto"/>
                    <w:bottom w:val="none" w:sz="0" w:space="0" w:color="auto"/>
                    <w:right w:val="none" w:sz="0" w:space="0" w:color="auto"/>
                  </w:divBdr>
                  <w:divsChild>
                    <w:div w:id="1253008405">
                      <w:marLeft w:val="0"/>
                      <w:marRight w:val="0"/>
                      <w:marTop w:val="0"/>
                      <w:marBottom w:val="0"/>
                      <w:divBdr>
                        <w:top w:val="none" w:sz="0" w:space="0" w:color="auto"/>
                        <w:left w:val="none" w:sz="0" w:space="0" w:color="auto"/>
                        <w:bottom w:val="none" w:sz="0" w:space="0" w:color="auto"/>
                        <w:right w:val="none" w:sz="0" w:space="0" w:color="auto"/>
                      </w:divBdr>
                    </w:div>
                  </w:divsChild>
                </w:div>
                <w:div w:id="465045547">
                  <w:marLeft w:val="0"/>
                  <w:marRight w:val="0"/>
                  <w:marTop w:val="0"/>
                  <w:marBottom w:val="0"/>
                  <w:divBdr>
                    <w:top w:val="none" w:sz="0" w:space="0" w:color="auto"/>
                    <w:left w:val="none" w:sz="0" w:space="0" w:color="auto"/>
                    <w:bottom w:val="none" w:sz="0" w:space="0" w:color="auto"/>
                    <w:right w:val="none" w:sz="0" w:space="0" w:color="auto"/>
                  </w:divBdr>
                  <w:divsChild>
                    <w:div w:id="502864878">
                      <w:marLeft w:val="0"/>
                      <w:marRight w:val="0"/>
                      <w:marTop w:val="0"/>
                      <w:marBottom w:val="0"/>
                      <w:divBdr>
                        <w:top w:val="none" w:sz="0" w:space="0" w:color="auto"/>
                        <w:left w:val="none" w:sz="0" w:space="0" w:color="auto"/>
                        <w:bottom w:val="none" w:sz="0" w:space="0" w:color="auto"/>
                        <w:right w:val="none" w:sz="0" w:space="0" w:color="auto"/>
                      </w:divBdr>
                    </w:div>
                  </w:divsChild>
                </w:div>
                <w:div w:id="1790079801">
                  <w:marLeft w:val="0"/>
                  <w:marRight w:val="0"/>
                  <w:marTop w:val="0"/>
                  <w:marBottom w:val="0"/>
                  <w:divBdr>
                    <w:top w:val="none" w:sz="0" w:space="0" w:color="auto"/>
                    <w:left w:val="none" w:sz="0" w:space="0" w:color="auto"/>
                    <w:bottom w:val="none" w:sz="0" w:space="0" w:color="auto"/>
                    <w:right w:val="none" w:sz="0" w:space="0" w:color="auto"/>
                  </w:divBdr>
                  <w:divsChild>
                    <w:div w:id="1969781011">
                      <w:marLeft w:val="0"/>
                      <w:marRight w:val="0"/>
                      <w:marTop w:val="0"/>
                      <w:marBottom w:val="0"/>
                      <w:divBdr>
                        <w:top w:val="none" w:sz="0" w:space="0" w:color="auto"/>
                        <w:left w:val="none" w:sz="0" w:space="0" w:color="auto"/>
                        <w:bottom w:val="none" w:sz="0" w:space="0" w:color="auto"/>
                        <w:right w:val="none" w:sz="0" w:space="0" w:color="auto"/>
                      </w:divBdr>
                    </w:div>
                  </w:divsChild>
                </w:div>
                <w:div w:id="359555404">
                  <w:marLeft w:val="0"/>
                  <w:marRight w:val="0"/>
                  <w:marTop w:val="0"/>
                  <w:marBottom w:val="0"/>
                  <w:divBdr>
                    <w:top w:val="none" w:sz="0" w:space="0" w:color="auto"/>
                    <w:left w:val="none" w:sz="0" w:space="0" w:color="auto"/>
                    <w:bottom w:val="none" w:sz="0" w:space="0" w:color="auto"/>
                    <w:right w:val="none" w:sz="0" w:space="0" w:color="auto"/>
                  </w:divBdr>
                  <w:divsChild>
                    <w:div w:id="128785294">
                      <w:marLeft w:val="0"/>
                      <w:marRight w:val="0"/>
                      <w:marTop w:val="0"/>
                      <w:marBottom w:val="0"/>
                      <w:divBdr>
                        <w:top w:val="none" w:sz="0" w:space="0" w:color="auto"/>
                        <w:left w:val="none" w:sz="0" w:space="0" w:color="auto"/>
                        <w:bottom w:val="none" w:sz="0" w:space="0" w:color="auto"/>
                        <w:right w:val="none" w:sz="0" w:space="0" w:color="auto"/>
                      </w:divBdr>
                    </w:div>
                  </w:divsChild>
                </w:div>
                <w:div w:id="628704678">
                  <w:marLeft w:val="0"/>
                  <w:marRight w:val="0"/>
                  <w:marTop w:val="0"/>
                  <w:marBottom w:val="0"/>
                  <w:divBdr>
                    <w:top w:val="none" w:sz="0" w:space="0" w:color="auto"/>
                    <w:left w:val="none" w:sz="0" w:space="0" w:color="auto"/>
                    <w:bottom w:val="none" w:sz="0" w:space="0" w:color="auto"/>
                    <w:right w:val="none" w:sz="0" w:space="0" w:color="auto"/>
                  </w:divBdr>
                  <w:divsChild>
                    <w:div w:id="867448163">
                      <w:marLeft w:val="0"/>
                      <w:marRight w:val="0"/>
                      <w:marTop w:val="0"/>
                      <w:marBottom w:val="0"/>
                      <w:divBdr>
                        <w:top w:val="none" w:sz="0" w:space="0" w:color="auto"/>
                        <w:left w:val="none" w:sz="0" w:space="0" w:color="auto"/>
                        <w:bottom w:val="none" w:sz="0" w:space="0" w:color="auto"/>
                        <w:right w:val="none" w:sz="0" w:space="0" w:color="auto"/>
                      </w:divBdr>
                    </w:div>
                  </w:divsChild>
                </w:div>
                <w:div w:id="1589849761">
                  <w:marLeft w:val="0"/>
                  <w:marRight w:val="0"/>
                  <w:marTop w:val="0"/>
                  <w:marBottom w:val="0"/>
                  <w:divBdr>
                    <w:top w:val="none" w:sz="0" w:space="0" w:color="auto"/>
                    <w:left w:val="none" w:sz="0" w:space="0" w:color="auto"/>
                    <w:bottom w:val="none" w:sz="0" w:space="0" w:color="auto"/>
                    <w:right w:val="none" w:sz="0" w:space="0" w:color="auto"/>
                  </w:divBdr>
                  <w:divsChild>
                    <w:div w:id="107700610">
                      <w:marLeft w:val="0"/>
                      <w:marRight w:val="0"/>
                      <w:marTop w:val="0"/>
                      <w:marBottom w:val="0"/>
                      <w:divBdr>
                        <w:top w:val="none" w:sz="0" w:space="0" w:color="auto"/>
                        <w:left w:val="none" w:sz="0" w:space="0" w:color="auto"/>
                        <w:bottom w:val="none" w:sz="0" w:space="0" w:color="auto"/>
                        <w:right w:val="none" w:sz="0" w:space="0" w:color="auto"/>
                      </w:divBdr>
                    </w:div>
                  </w:divsChild>
                </w:div>
                <w:div w:id="991829629">
                  <w:marLeft w:val="0"/>
                  <w:marRight w:val="0"/>
                  <w:marTop w:val="0"/>
                  <w:marBottom w:val="0"/>
                  <w:divBdr>
                    <w:top w:val="none" w:sz="0" w:space="0" w:color="auto"/>
                    <w:left w:val="none" w:sz="0" w:space="0" w:color="auto"/>
                    <w:bottom w:val="none" w:sz="0" w:space="0" w:color="auto"/>
                    <w:right w:val="none" w:sz="0" w:space="0" w:color="auto"/>
                  </w:divBdr>
                  <w:divsChild>
                    <w:div w:id="1543715365">
                      <w:marLeft w:val="0"/>
                      <w:marRight w:val="0"/>
                      <w:marTop w:val="0"/>
                      <w:marBottom w:val="0"/>
                      <w:divBdr>
                        <w:top w:val="none" w:sz="0" w:space="0" w:color="auto"/>
                        <w:left w:val="none" w:sz="0" w:space="0" w:color="auto"/>
                        <w:bottom w:val="none" w:sz="0" w:space="0" w:color="auto"/>
                        <w:right w:val="none" w:sz="0" w:space="0" w:color="auto"/>
                      </w:divBdr>
                    </w:div>
                  </w:divsChild>
                </w:div>
                <w:div w:id="1659916639">
                  <w:marLeft w:val="0"/>
                  <w:marRight w:val="0"/>
                  <w:marTop w:val="0"/>
                  <w:marBottom w:val="0"/>
                  <w:divBdr>
                    <w:top w:val="none" w:sz="0" w:space="0" w:color="auto"/>
                    <w:left w:val="none" w:sz="0" w:space="0" w:color="auto"/>
                    <w:bottom w:val="none" w:sz="0" w:space="0" w:color="auto"/>
                    <w:right w:val="none" w:sz="0" w:space="0" w:color="auto"/>
                  </w:divBdr>
                  <w:divsChild>
                    <w:div w:id="949971260">
                      <w:marLeft w:val="0"/>
                      <w:marRight w:val="0"/>
                      <w:marTop w:val="0"/>
                      <w:marBottom w:val="0"/>
                      <w:divBdr>
                        <w:top w:val="none" w:sz="0" w:space="0" w:color="auto"/>
                        <w:left w:val="none" w:sz="0" w:space="0" w:color="auto"/>
                        <w:bottom w:val="none" w:sz="0" w:space="0" w:color="auto"/>
                        <w:right w:val="none" w:sz="0" w:space="0" w:color="auto"/>
                      </w:divBdr>
                    </w:div>
                    <w:div w:id="1418940774">
                      <w:marLeft w:val="0"/>
                      <w:marRight w:val="0"/>
                      <w:marTop w:val="0"/>
                      <w:marBottom w:val="0"/>
                      <w:divBdr>
                        <w:top w:val="none" w:sz="0" w:space="0" w:color="auto"/>
                        <w:left w:val="none" w:sz="0" w:space="0" w:color="auto"/>
                        <w:bottom w:val="none" w:sz="0" w:space="0" w:color="auto"/>
                        <w:right w:val="none" w:sz="0" w:space="0" w:color="auto"/>
                      </w:divBdr>
                    </w:div>
                  </w:divsChild>
                </w:div>
                <w:div w:id="439035909">
                  <w:marLeft w:val="0"/>
                  <w:marRight w:val="0"/>
                  <w:marTop w:val="0"/>
                  <w:marBottom w:val="0"/>
                  <w:divBdr>
                    <w:top w:val="none" w:sz="0" w:space="0" w:color="auto"/>
                    <w:left w:val="none" w:sz="0" w:space="0" w:color="auto"/>
                    <w:bottom w:val="none" w:sz="0" w:space="0" w:color="auto"/>
                    <w:right w:val="none" w:sz="0" w:space="0" w:color="auto"/>
                  </w:divBdr>
                  <w:divsChild>
                    <w:div w:id="1245846604">
                      <w:marLeft w:val="0"/>
                      <w:marRight w:val="0"/>
                      <w:marTop w:val="0"/>
                      <w:marBottom w:val="0"/>
                      <w:divBdr>
                        <w:top w:val="none" w:sz="0" w:space="0" w:color="auto"/>
                        <w:left w:val="none" w:sz="0" w:space="0" w:color="auto"/>
                        <w:bottom w:val="none" w:sz="0" w:space="0" w:color="auto"/>
                        <w:right w:val="none" w:sz="0" w:space="0" w:color="auto"/>
                      </w:divBdr>
                    </w:div>
                  </w:divsChild>
                </w:div>
                <w:div w:id="1132869344">
                  <w:marLeft w:val="0"/>
                  <w:marRight w:val="0"/>
                  <w:marTop w:val="0"/>
                  <w:marBottom w:val="0"/>
                  <w:divBdr>
                    <w:top w:val="none" w:sz="0" w:space="0" w:color="auto"/>
                    <w:left w:val="none" w:sz="0" w:space="0" w:color="auto"/>
                    <w:bottom w:val="none" w:sz="0" w:space="0" w:color="auto"/>
                    <w:right w:val="none" w:sz="0" w:space="0" w:color="auto"/>
                  </w:divBdr>
                  <w:divsChild>
                    <w:div w:id="1516964106">
                      <w:marLeft w:val="0"/>
                      <w:marRight w:val="0"/>
                      <w:marTop w:val="0"/>
                      <w:marBottom w:val="0"/>
                      <w:divBdr>
                        <w:top w:val="none" w:sz="0" w:space="0" w:color="auto"/>
                        <w:left w:val="none" w:sz="0" w:space="0" w:color="auto"/>
                        <w:bottom w:val="none" w:sz="0" w:space="0" w:color="auto"/>
                        <w:right w:val="none" w:sz="0" w:space="0" w:color="auto"/>
                      </w:divBdr>
                    </w:div>
                  </w:divsChild>
                </w:div>
                <w:div w:id="1816294456">
                  <w:marLeft w:val="0"/>
                  <w:marRight w:val="0"/>
                  <w:marTop w:val="0"/>
                  <w:marBottom w:val="0"/>
                  <w:divBdr>
                    <w:top w:val="none" w:sz="0" w:space="0" w:color="auto"/>
                    <w:left w:val="none" w:sz="0" w:space="0" w:color="auto"/>
                    <w:bottom w:val="none" w:sz="0" w:space="0" w:color="auto"/>
                    <w:right w:val="none" w:sz="0" w:space="0" w:color="auto"/>
                  </w:divBdr>
                  <w:divsChild>
                    <w:div w:id="941034883">
                      <w:marLeft w:val="0"/>
                      <w:marRight w:val="0"/>
                      <w:marTop w:val="0"/>
                      <w:marBottom w:val="0"/>
                      <w:divBdr>
                        <w:top w:val="none" w:sz="0" w:space="0" w:color="auto"/>
                        <w:left w:val="none" w:sz="0" w:space="0" w:color="auto"/>
                        <w:bottom w:val="none" w:sz="0" w:space="0" w:color="auto"/>
                        <w:right w:val="none" w:sz="0" w:space="0" w:color="auto"/>
                      </w:divBdr>
                    </w:div>
                  </w:divsChild>
                </w:div>
                <w:div w:id="1310205937">
                  <w:marLeft w:val="0"/>
                  <w:marRight w:val="0"/>
                  <w:marTop w:val="0"/>
                  <w:marBottom w:val="0"/>
                  <w:divBdr>
                    <w:top w:val="none" w:sz="0" w:space="0" w:color="auto"/>
                    <w:left w:val="none" w:sz="0" w:space="0" w:color="auto"/>
                    <w:bottom w:val="none" w:sz="0" w:space="0" w:color="auto"/>
                    <w:right w:val="none" w:sz="0" w:space="0" w:color="auto"/>
                  </w:divBdr>
                  <w:divsChild>
                    <w:div w:id="1079983714">
                      <w:marLeft w:val="0"/>
                      <w:marRight w:val="0"/>
                      <w:marTop w:val="0"/>
                      <w:marBottom w:val="0"/>
                      <w:divBdr>
                        <w:top w:val="none" w:sz="0" w:space="0" w:color="auto"/>
                        <w:left w:val="none" w:sz="0" w:space="0" w:color="auto"/>
                        <w:bottom w:val="none" w:sz="0" w:space="0" w:color="auto"/>
                        <w:right w:val="none" w:sz="0" w:space="0" w:color="auto"/>
                      </w:divBdr>
                    </w:div>
                  </w:divsChild>
                </w:div>
                <w:div w:id="967858793">
                  <w:marLeft w:val="0"/>
                  <w:marRight w:val="0"/>
                  <w:marTop w:val="0"/>
                  <w:marBottom w:val="0"/>
                  <w:divBdr>
                    <w:top w:val="none" w:sz="0" w:space="0" w:color="auto"/>
                    <w:left w:val="none" w:sz="0" w:space="0" w:color="auto"/>
                    <w:bottom w:val="none" w:sz="0" w:space="0" w:color="auto"/>
                    <w:right w:val="none" w:sz="0" w:space="0" w:color="auto"/>
                  </w:divBdr>
                  <w:divsChild>
                    <w:div w:id="1289624142">
                      <w:marLeft w:val="0"/>
                      <w:marRight w:val="0"/>
                      <w:marTop w:val="0"/>
                      <w:marBottom w:val="0"/>
                      <w:divBdr>
                        <w:top w:val="none" w:sz="0" w:space="0" w:color="auto"/>
                        <w:left w:val="none" w:sz="0" w:space="0" w:color="auto"/>
                        <w:bottom w:val="none" w:sz="0" w:space="0" w:color="auto"/>
                        <w:right w:val="none" w:sz="0" w:space="0" w:color="auto"/>
                      </w:divBdr>
                    </w:div>
                  </w:divsChild>
                </w:div>
                <w:div w:id="280572360">
                  <w:marLeft w:val="0"/>
                  <w:marRight w:val="0"/>
                  <w:marTop w:val="0"/>
                  <w:marBottom w:val="0"/>
                  <w:divBdr>
                    <w:top w:val="none" w:sz="0" w:space="0" w:color="auto"/>
                    <w:left w:val="none" w:sz="0" w:space="0" w:color="auto"/>
                    <w:bottom w:val="none" w:sz="0" w:space="0" w:color="auto"/>
                    <w:right w:val="none" w:sz="0" w:space="0" w:color="auto"/>
                  </w:divBdr>
                  <w:divsChild>
                    <w:div w:id="377439701">
                      <w:marLeft w:val="0"/>
                      <w:marRight w:val="0"/>
                      <w:marTop w:val="0"/>
                      <w:marBottom w:val="0"/>
                      <w:divBdr>
                        <w:top w:val="none" w:sz="0" w:space="0" w:color="auto"/>
                        <w:left w:val="none" w:sz="0" w:space="0" w:color="auto"/>
                        <w:bottom w:val="none" w:sz="0" w:space="0" w:color="auto"/>
                        <w:right w:val="none" w:sz="0" w:space="0" w:color="auto"/>
                      </w:divBdr>
                    </w:div>
                  </w:divsChild>
                </w:div>
                <w:div w:id="1397241283">
                  <w:marLeft w:val="0"/>
                  <w:marRight w:val="0"/>
                  <w:marTop w:val="0"/>
                  <w:marBottom w:val="0"/>
                  <w:divBdr>
                    <w:top w:val="none" w:sz="0" w:space="0" w:color="auto"/>
                    <w:left w:val="none" w:sz="0" w:space="0" w:color="auto"/>
                    <w:bottom w:val="none" w:sz="0" w:space="0" w:color="auto"/>
                    <w:right w:val="none" w:sz="0" w:space="0" w:color="auto"/>
                  </w:divBdr>
                  <w:divsChild>
                    <w:div w:id="1727534027">
                      <w:marLeft w:val="0"/>
                      <w:marRight w:val="0"/>
                      <w:marTop w:val="0"/>
                      <w:marBottom w:val="0"/>
                      <w:divBdr>
                        <w:top w:val="none" w:sz="0" w:space="0" w:color="auto"/>
                        <w:left w:val="none" w:sz="0" w:space="0" w:color="auto"/>
                        <w:bottom w:val="none" w:sz="0" w:space="0" w:color="auto"/>
                        <w:right w:val="none" w:sz="0" w:space="0" w:color="auto"/>
                      </w:divBdr>
                    </w:div>
                  </w:divsChild>
                </w:div>
                <w:div w:id="1597320267">
                  <w:marLeft w:val="0"/>
                  <w:marRight w:val="0"/>
                  <w:marTop w:val="0"/>
                  <w:marBottom w:val="0"/>
                  <w:divBdr>
                    <w:top w:val="none" w:sz="0" w:space="0" w:color="auto"/>
                    <w:left w:val="none" w:sz="0" w:space="0" w:color="auto"/>
                    <w:bottom w:val="none" w:sz="0" w:space="0" w:color="auto"/>
                    <w:right w:val="none" w:sz="0" w:space="0" w:color="auto"/>
                  </w:divBdr>
                  <w:divsChild>
                    <w:div w:id="301889823">
                      <w:marLeft w:val="0"/>
                      <w:marRight w:val="0"/>
                      <w:marTop w:val="0"/>
                      <w:marBottom w:val="0"/>
                      <w:divBdr>
                        <w:top w:val="none" w:sz="0" w:space="0" w:color="auto"/>
                        <w:left w:val="none" w:sz="0" w:space="0" w:color="auto"/>
                        <w:bottom w:val="none" w:sz="0" w:space="0" w:color="auto"/>
                        <w:right w:val="none" w:sz="0" w:space="0" w:color="auto"/>
                      </w:divBdr>
                    </w:div>
                    <w:div w:id="1345398572">
                      <w:marLeft w:val="0"/>
                      <w:marRight w:val="0"/>
                      <w:marTop w:val="0"/>
                      <w:marBottom w:val="0"/>
                      <w:divBdr>
                        <w:top w:val="none" w:sz="0" w:space="0" w:color="auto"/>
                        <w:left w:val="none" w:sz="0" w:space="0" w:color="auto"/>
                        <w:bottom w:val="none" w:sz="0" w:space="0" w:color="auto"/>
                        <w:right w:val="none" w:sz="0" w:space="0" w:color="auto"/>
                      </w:divBdr>
                    </w:div>
                  </w:divsChild>
                </w:div>
                <w:div w:id="1349990981">
                  <w:marLeft w:val="0"/>
                  <w:marRight w:val="0"/>
                  <w:marTop w:val="0"/>
                  <w:marBottom w:val="0"/>
                  <w:divBdr>
                    <w:top w:val="none" w:sz="0" w:space="0" w:color="auto"/>
                    <w:left w:val="none" w:sz="0" w:space="0" w:color="auto"/>
                    <w:bottom w:val="none" w:sz="0" w:space="0" w:color="auto"/>
                    <w:right w:val="none" w:sz="0" w:space="0" w:color="auto"/>
                  </w:divBdr>
                  <w:divsChild>
                    <w:div w:id="1179389561">
                      <w:marLeft w:val="0"/>
                      <w:marRight w:val="0"/>
                      <w:marTop w:val="0"/>
                      <w:marBottom w:val="0"/>
                      <w:divBdr>
                        <w:top w:val="none" w:sz="0" w:space="0" w:color="auto"/>
                        <w:left w:val="none" w:sz="0" w:space="0" w:color="auto"/>
                        <w:bottom w:val="none" w:sz="0" w:space="0" w:color="auto"/>
                        <w:right w:val="none" w:sz="0" w:space="0" w:color="auto"/>
                      </w:divBdr>
                    </w:div>
                  </w:divsChild>
                </w:div>
                <w:div w:id="1107889540">
                  <w:marLeft w:val="0"/>
                  <w:marRight w:val="0"/>
                  <w:marTop w:val="0"/>
                  <w:marBottom w:val="0"/>
                  <w:divBdr>
                    <w:top w:val="none" w:sz="0" w:space="0" w:color="auto"/>
                    <w:left w:val="none" w:sz="0" w:space="0" w:color="auto"/>
                    <w:bottom w:val="none" w:sz="0" w:space="0" w:color="auto"/>
                    <w:right w:val="none" w:sz="0" w:space="0" w:color="auto"/>
                  </w:divBdr>
                  <w:divsChild>
                    <w:div w:id="231160471">
                      <w:marLeft w:val="0"/>
                      <w:marRight w:val="0"/>
                      <w:marTop w:val="0"/>
                      <w:marBottom w:val="0"/>
                      <w:divBdr>
                        <w:top w:val="none" w:sz="0" w:space="0" w:color="auto"/>
                        <w:left w:val="none" w:sz="0" w:space="0" w:color="auto"/>
                        <w:bottom w:val="none" w:sz="0" w:space="0" w:color="auto"/>
                        <w:right w:val="none" w:sz="0" w:space="0" w:color="auto"/>
                      </w:divBdr>
                    </w:div>
                  </w:divsChild>
                </w:div>
                <w:div w:id="911160646">
                  <w:marLeft w:val="0"/>
                  <w:marRight w:val="0"/>
                  <w:marTop w:val="0"/>
                  <w:marBottom w:val="0"/>
                  <w:divBdr>
                    <w:top w:val="none" w:sz="0" w:space="0" w:color="auto"/>
                    <w:left w:val="none" w:sz="0" w:space="0" w:color="auto"/>
                    <w:bottom w:val="none" w:sz="0" w:space="0" w:color="auto"/>
                    <w:right w:val="none" w:sz="0" w:space="0" w:color="auto"/>
                  </w:divBdr>
                  <w:divsChild>
                    <w:div w:id="234363093">
                      <w:marLeft w:val="0"/>
                      <w:marRight w:val="0"/>
                      <w:marTop w:val="0"/>
                      <w:marBottom w:val="0"/>
                      <w:divBdr>
                        <w:top w:val="none" w:sz="0" w:space="0" w:color="auto"/>
                        <w:left w:val="none" w:sz="0" w:space="0" w:color="auto"/>
                        <w:bottom w:val="none" w:sz="0" w:space="0" w:color="auto"/>
                        <w:right w:val="none" w:sz="0" w:space="0" w:color="auto"/>
                      </w:divBdr>
                    </w:div>
                  </w:divsChild>
                </w:div>
                <w:div w:id="1523663013">
                  <w:marLeft w:val="0"/>
                  <w:marRight w:val="0"/>
                  <w:marTop w:val="0"/>
                  <w:marBottom w:val="0"/>
                  <w:divBdr>
                    <w:top w:val="none" w:sz="0" w:space="0" w:color="auto"/>
                    <w:left w:val="none" w:sz="0" w:space="0" w:color="auto"/>
                    <w:bottom w:val="none" w:sz="0" w:space="0" w:color="auto"/>
                    <w:right w:val="none" w:sz="0" w:space="0" w:color="auto"/>
                  </w:divBdr>
                  <w:divsChild>
                    <w:div w:id="1432899725">
                      <w:marLeft w:val="0"/>
                      <w:marRight w:val="0"/>
                      <w:marTop w:val="0"/>
                      <w:marBottom w:val="0"/>
                      <w:divBdr>
                        <w:top w:val="none" w:sz="0" w:space="0" w:color="auto"/>
                        <w:left w:val="none" w:sz="0" w:space="0" w:color="auto"/>
                        <w:bottom w:val="none" w:sz="0" w:space="0" w:color="auto"/>
                        <w:right w:val="none" w:sz="0" w:space="0" w:color="auto"/>
                      </w:divBdr>
                    </w:div>
                  </w:divsChild>
                </w:div>
                <w:div w:id="799372959">
                  <w:marLeft w:val="0"/>
                  <w:marRight w:val="0"/>
                  <w:marTop w:val="0"/>
                  <w:marBottom w:val="0"/>
                  <w:divBdr>
                    <w:top w:val="none" w:sz="0" w:space="0" w:color="auto"/>
                    <w:left w:val="none" w:sz="0" w:space="0" w:color="auto"/>
                    <w:bottom w:val="none" w:sz="0" w:space="0" w:color="auto"/>
                    <w:right w:val="none" w:sz="0" w:space="0" w:color="auto"/>
                  </w:divBdr>
                  <w:divsChild>
                    <w:div w:id="572590659">
                      <w:marLeft w:val="0"/>
                      <w:marRight w:val="0"/>
                      <w:marTop w:val="0"/>
                      <w:marBottom w:val="0"/>
                      <w:divBdr>
                        <w:top w:val="none" w:sz="0" w:space="0" w:color="auto"/>
                        <w:left w:val="none" w:sz="0" w:space="0" w:color="auto"/>
                        <w:bottom w:val="none" w:sz="0" w:space="0" w:color="auto"/>
                        <w:right w:val="none" w:sz="0" w:space="0" w:color="auto"/>
                      </w:divBdr>
                    </w:div>
                  </w:divsChild>
                </w:div>
                <w:div w:id="1752657682">
                  <w:marLeft w:val="0"/>
                  <w:marRight w:val="0"/>
                  <w:marTop w:val="0"/>
                  <w:marBottom w:val="0"/>
                  <w:divBdr>
                    <w:top w:val="none" w:sz="0" w:space="0" w:color="auto"/>
                    <w:left w:val="none" w:sz="0" w:space="0" w:color="auto"/>
                    <w:bottom w:val="none" w:sz="0" w:space="0" w:color="auto"/>
                    <w:right w:val="none" w:sz="0" w:space="0" w:color="auto"/>
                  </w:divBdr>
                  <w:divsChild>
                    <w:div w:id="1871213525">
                      <w:marLeft w:val="0"/>
                      <w:marRight w:val="0"/>
                      <w:marTop w:val="0"/>
                      <w:marBottom w:val="0"/>
                      <w:divBdr>
                        <w:top w:val="none" w:sz="0" w:space="0" w:color="auto"/>
                        <w:left w:val="none" w:sz="0" w:space="0" w:color="auto"/>
                        <w:bottom w:val="none" w:sz="0" w:space="0" w:color="auto"/>
                        <w:right w:val="none" w:sz="0" w:space="0" w:color="auto"/>
                      </w:divBdr>
                    </w:div>
                  </w:divsChild>
                </w:div>
                <w:div w:id="355039452">
                  <w:marLeft w:val="0"/>
                  <w:marRight w:val="0"/>
                  <w:marTop w:val="0"/>
                  <w:marBottom w:val="0"/>
                  <w:divBdr>
                    <w:top w:val="none" w:sz="0" w:space="0" w:color="auto"/>
                    <w:left w:val="none" w:sz="0" w:space="0" w:color="auto"/>
                    <w:bottom w:val="none" w:sz="0" w:space="0" w:color="auto"/>
                    <w:right w:val="none" w:sz="0" w:space="0" w:color="auto"/>
                  </w:divBdr>
                  <w:divsChild>
                    <w:div w:id="890700634">
                      <w:marLeft w:val="0"/>
                      <w:marRight w:val="0"/>
                      <w:marTop w:val="0"/>
                      <w:marBottom w:val="0"/>
                      <w:divBdr>
                        <w:top w:val="none" w:sz="0" w:space="0" w:color="auto"/>
                        <w:left w:val="none" w:sz="0" w:space="0" w:color="auto"/>
                        <w:bottom w:val="none" w:sz="0" w:space="0" w:color="auto"/>
                        <w:right w:val="none" w:sz="0" w:space="0" w:color="auto"/>
                      </w:divBdr>
                    </w:div>
                  </w:divsChild>
                </w:div>
                <w:div w:id="1932546975">
                  <w:marLeft w:val="0"/>
                  <w:marRight w:val="0"/>
                  <w:marTop w:val="0"/>
                  <w:marBottom w:val="0"/>
                  <w:divBdr>
                    <w:top w:val="none" w:sz="0" w:space="0" w:color="auto"/>
                    <w:left w:val="none" w:sz="0" w:space="0" w:color="auto"/>
                    <w:bottom w:val="none" w:sz="0" w:space="0" w:color="auto"/>
                    <w:right w:val="none" w:sz="0" w:space="0" w:color="auto"/>
                  </w:divBdr>
                  <w:divsChild>
                    <w:div w:id="998462692">
                      <w:marLeft w:val="0"/>
                      <w:marRight w:val="0"/>
                      <w:marTop w:val="0"/>
                      <w:marBottom w:val="0"/>
                      <w:divBdr>
                        <w:top w:val="none" w:sz="0" w:space="0" w:color="auto"/>
                        <w:left w:val="none" w:sz="0" w:space="0" w:color="auto"/>
                        <w:bottom w:val="none" w:sz="0" w:space="0" w:color="auto"/>
                        <w:right w:val="none" w:sz="0" w:space="0" w:color="auto"/>
                      </w:divBdr>
                    </w:div>
                    <w:div w:id="1411808408">
                      <w:marLeft w:val="0"/>
                      <w:marRight w:val="0"/>
                      <w:marTop w:val="0"/>
                      <w:marBottom w:val="0"/>
                      <w:divBdr>
                        <w:top w:val="none" w:sz="0" w:space="0" w:color="auto"/>
                        <w:left w:val="none" w:sz="0" w:space="0" w:color="auto"/>
                        <w:bottom w:val="none" w:sz="0" w:space="0" w:color="auto"/>
                        <w:right w:val="none" w:sz="0" w:space="0" w:color="auto"/>
                      </w:divBdr>
                    </w:div>
                  </w:divsChild>
                </w:div>
                <w:div w:id="2127194341">
                  <w:marLeft w:val="0"/>
                  <w:marRight w:val="0"/>
                  <w:marTop w:val="0"/>
                  <w:marBottom w:val="0"/>
                  <w:divBdr>
                    <w:top w:val="none" w:sz="0" w:space="0" w:color="auto"/>
                    <w:left w:val="none" w:sz="0" w:space="0" w:color="auto"/>
                    <w:bottom w:val="none" w:sz="0" w:space="0" w:color="auto"/>
                    <w:right w:val="none" w:sz="0" w:space="0" w:color="auto"/>
                  </w:divBdr>
                  <w:divsChild>
                    <w:div w:id="735519072">
                      <w:marLeft w:val="0"/>
                      <w:marRight w:val="0"/>
                      <w:marTop w:val="0"/>
                      <w:marBottom w:val="0"/>
                      <w:divBdr>
                        <w:top w:val="none" w:sz="0" w:space="0" w:color="auto"/>
                        <w:left w:val="none" w:sz="0" w:space="0" w:color="auto"/>
                        <w:bottom w:val="none" w:sz="0" w:space="0" w:color="auto"/>
                        <w:right w:val="none" w:sz="0" w:space="0" w:color="auto"/>
                      </w:divBdr>
                    </w:div>
                  </w:divsChild>
                </w:div>
                <w:div w:id="249824742">
                  <w:marLeft w:val="0"/>
                  <w:marRight w:val="0"/>
                  <w:marTop w:val="0"/>
                  <w:marBottom w:val="0"/>
                  <w:divBdr>
                    <w:top w:val="none" w:sz="0" w:space="0" w:color="auto"/>
                    <w:left w:val="none" w:sz="0" w:space="0" w:color="auto"/>
                    <w:bottom w:val="none" w:sz="0" w:space="0" w:color="auto"/>
                    <w:right w:val="none" w:sz="0" w:space="0" w:color="auto"/>
                  </w:divBdr>
                  <w:divsChild>
                    <w:div w:id="788547220">
                      <w:marLeft w:val="0"/>
                      <w:marRight w:val="0"/>
                      <w:marTop w:val="0"/>
                      <w:marBottom w:val="0"/>
                      <w:divBdr>
                        <w:top w:val="none" w:sz="0" w:space="0" w:color="auto"/>
                        <w:left w:val="none" w:sz="0" w:space="0" w:color="auto"/>
                        <w:bottom w:val="none" w:sz="0" w:space="0" w:color="auto"/>
                        <w:right w:val="none" w:sz="0" w:space="0" w:color="auto"/>
                      </w:divBdr>
                    </w:div>
                    <w:div w:id="787745439">
                      <w:marLeft w:val="0"/>
                      <w:marRight w:val="0"/>
                      <w:marTop w:val="0"/>
                      <w:marBottom w:val="0"/>
                      <w:divBdr>
                        <w:top w:val="none" w:sz="0" w:space="0" w:color="auto"/>
                        <w:left w:val="none" w:sz="0" w:space="0" w:color="auto"/>
                        <w:bottom w:val="none" w:sz="0" w:space="0" w:color="auto"/>
                        <w:right w:val="none" w:sz="0" w:space="0" w:color="auto"/>
                      </w:divBdr>
                    </w:div>
                  </w:divsChild>
                </w:div>
                <w:div w:id="795215510">
                  <w:marLeft w:val="0"/>
                  <w:marRight w:val="0"/>
                  <w:marTop w:val="0"/>
                  <w:marBottom w:val="0"/>
                  <w:divBdr>
                    <w:top w:val="none" w:sz="0" w:space="0" w:color="auto"/>
                    <w:left w:val="none" w:sz="0" w:space="0" w:color="auto"/>
                    <w:bottom w:val="none" w:sz="0" w:space="0" w:color="auto"/>
                    <w:right w:val="none" w:sz="0" w:space="0" w:color="auto"/>
                  </w:divBdr>
                  <w:divsChild>
                    <w:div w:id="1292711324">
                      <w:marLeft w:val="0"/>
                      <w:marRight w:val="0"/>
                      <w:marTop w:val="0"/>
                      <w:marBottom w:val="0"/>
                      <w:divBdr>
                        <w:top w:val="none" w:sz="0" w:space="0" w:color="auto"/>
                        <w:left w:val="none" w:sz="0" w:space="0" w:color="auto"/>
                        <w:bottom w:val="none" w:sz="0" w:space="0" w:color="auto"/>
                        <w:right w:val="none" w:sz="0" w:space="0" w:color="auto"/>
                      </w:divBdr>
                    </w:div>
                  </w:divsChild>
                </w:div>
                <w:div w:id="735933232">
                  <w:marLeft w:val="0"/>
                  <w:marRight w:val="0"/>
                  <w:marTop w:val="0"/>
                  <w:marBottom w:val="0"/>
                  <w:divBdr>
                    <w:top w:val="none" w:sz="0" w:space="0" w:color="auto"/>
                    <w:left w:val="none" w:sz="0" w:space="0" w:color="auto"/>
                    <w:bottom w:val="none" w:sz="0" w:space="0" w:color="auto"/>
                    <w:right w:val="none" w:sz="0" w:space="0" w:color="auto"/>
                  </w:divBdr>
                  <w:divsChild>
                    <w:div w:id="673990773">
                      <w:marLeft w:val="0"/>
                      <w:marRight w:val="0"/>
                      <w:marTop w:val="0"/>
                      <w:marBottom w:val="0"/>
                      <w:divBdr>
                        <w:top w:val="none" w:sz="0" w:space="0" w:color="auto"/>
                        <w:left w:val="none" w:sz="0" w:space="0" w:color="auto"/>
                        <w:bottom w:val="none" w:sz="0" w:space="0" w:color="auto"/>
                        <w:right w:val="none" w:sz="0" w:space="0" w:color="auto"/>
                      </w:divBdr>
                    </w:div>
                    <w:div w:id="1144155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06276">
          <w:marLeft w:val="0"/>
          <w:marRight w:val="0"/>
          <w:marTop w:val="0"/>
          <w:marBottom w:val="0"/>
          <w:divBdr>
            <w:top w:val="none" w:sz="0" w:space="0" w:color="auto"/>
            <w:left w:val="none" w:sz="0" w:space="0" w:color="auto"/>
            <w:bottom w:val="none" w:sz="0" w:space="0" w:color="auto"/>
            <w:right w:val="none" w:sz="0" w:space="0" w:color="auto"/>
          </w:divBdr>
        </w:div>
        <w:div w:id="1857841749">
          <w:marLeft w:val="0"/>
          <w:marRight w:val="0"/>
          <w:marTop w:val="0"/>
          <w:marBottom w:val="0"/>
          <w:divBdr>
            <w:top w:val="none" w:sz="0" w:space="0" w:color="auto"/>
            <w:left w:val="none" w:sz="0" w:space="0" w:color="auto"/>
            <w:bottom w:val="none" w:sz="0" w:space="0" w:color="auto"/>
            <w:right w:val="none" w:sz="0" w:space="0" w:color="auto"/>
          </w:divBdr>
          <w:divsChild>
            <w:div w:id="1357847910">
              <w:marLeft w:val="-75"/>
              <w:marRight w:val="0"/>
              <w:marTop w:val="30"/>
              <w:marBottom w:val="30"/>
              <w:divBdr>
                <w:top w:val="none" w:sz="0" w:space="0" w:color="auto"/>
                <w:left w:val="none" w:sz="0" w:space="0" w:color="auto"/>
                <w:bottom w:val="none" w:sz="0" w:space="0" w:color="auto"/>
                <w:right w:val="none" w:sz="0" w:space="0" w:color="auto"/>
              </w:divBdr>
              <w:divsChild>
                <w:div w:id="803155156">
                  <w:marLeft w:val="0"/>
                  <w:marRight w:val="0"/>
                  <w:marTop w:val="0"/>
                  <w:marBottom w:val="0"/>
                  <w:divBdr>
                    <w:top w:val="none" w:sz="0" w:space="0" w:color="auto"/>
                    <w:left w:val="none" w:sz="0" w:space="0" w:color="auto"/>
                    <w:bottom w:val="none" w:sz="0" w:space="0" w:color="auto"/>
                    <w:right w:val="none" w:sz="0" w:space="0" w:color="auto"/>
                  </w:divBdr>
                  <w:divsChild>
                    <w:div w:id="1776559730">
                      <w:marLeft w:val="0"/>
                      <w:marRight w:val="0"/>
                      <w:marTop w:val="0"/>
                      <w:marBottom w:val="0"/>
                      <w:divBdr>
                        <w:top w:val="none" w:sz="0" w:space="0" w:color="auto"/>
                        <w:left w:val="none" w:sz="0" w:space="0" w:color="auto"/>
                        <w:bottom w:val="none" w:sz="0" w:space="0" w:color="auto"/>
                        <w:right w:val="none" w:sz="0" w:space="0" w:color="auto"/>
                      </w:divBdr>
                    </w:div>
                    <w:div w:id="2116363044">
                      <w:marLeft w:val="0"/>
                      <w:marRight w:val="0"/>
                      <w:marTop w:val="0"/>
                      <w:marBottom w:val="0"/>
                      <w:divBdr>
                        <w:top w:val="none" w:sz="0" w:space="0" w:color="auto"/>
                        <w:left w:val="none" w:sz="0" w:space="0" w:color="auto"/>
                        <w:bottom w:val="none" w:sz="0" w:space="0" w:color="auto"/>
                        <w:right w:val="none" w:sz="0" w:space="0" w:color="auto"/>
                      </w:divBdr>
                    </w:div>
                  </w:divsChild>
                </w:div>
                <w:div w:id="476150427">
                  <w:marLeft w:val="0"/>
                  <w:marRight w:val="0"/>
                  <w:marTop w:val="0"/>
                  <w:marBottom w:val="0"/>
                  <w:divBdr>
                    <w:top w:val="none" w:sz="0" w:space="0" w:color="auto"/>
                    <w:left w:val="none" w:sz="0" w:space="0" w:color="auto"/>
                    <w:bottom w:val="none" w:sz="0" w:space="0" w:color="auto"/>
                    <w:right w:val="none" w:sz="0" w:space="0" w:color="auto"/>
                  </w:divBdr>
                  <w:divsChild>
                    <w:div w:id="1141069470">
                      <w:marLeft w:val="0"/>
                      <w:marRight w:val="0"/>
                      <w:marTop w:val="0"/>
                      <w:marBottom w:val="0"/>
                      <w:divBdr>
                        <w:top w:val="none" w:sz="0" w:space="0" w:color="auto"/>
                        <w:left w:val="none" w:sz="0" w:space="0" w:color="auto"/>
                        <w:bottom w:val="none" w:sz="0" w:space="0" w:color="auto"/>
                        <w:right w:val="none" w:sz="0" w:space="0" w:color="auto"/>
                      </w:divBdr>
                    </w:div>
                    <w:div w:id="25060628">
                      <w:marLeft w:val="0"/>
                      <w:marRight w:val="0"/>
                      <w:marTop w:val="0"/>
                      <w:marBottom w:val="0"/>
                      <w:divBdr>
                        <w:top w:val="none" w:sz="0" w:space="0" w:color="auto"/>
                        <w:left w:val="none" w:sz="0" w:space="0" w:color="auto"/>
                        <w:bottom w:val="none" w:sz="0" w:space="0" w:color="auto"/>
                        <w:right w:val="none" w:sz="0" w:space="0" w:color="auto"/>
                      </w:divBdr>
                    </w:div>
                    <w:div w:id="1678380217">
                      <w:marLeft w:val="0"/>
                      <w:marRight w:val="0"/>
                      <w:marTop w:val="0"/>
                      <w:marBottom w:val="0"/>
                      <w:divBdr>
                        <w:top w:val="none" w:sz="0" w:space="0" w:color="auto"/>
                        <w:left w:val="none" w:sz="0" w:space="0" w:color="auto"/>
                        <w:bottom w:val="none" w:sz="0" w:space="0" w:color="auto"/>
                        <w:right w:val="none" w:sz="0" w:space="0" w:color="auto"/>
                      </w:divBdr>
                    </w:div>
                  </w:divsChild>
                </w:div>
                <w:div w:id="1383676764">
                  <w:marLeft w:val="0"/>
                  <w:marRight w:val="0"/>
                  <w:marTop w:val="0"/>
                  <w:marBottom w:val="0"/>
                  <w:divBdr>
                    <w:top w:val="none" w:sz="0" w:space="0" w:color="auto"/>
                    <w:left w:val="none" w:sz="0" w:space="0" w:color="auto"/>
                    <w:bottom w:val="none" w:sz="0" w:space="0" w:color="auto"/>
                    <w:right w:val="none" w:sz="0" w:space="0" w:color="auto"/>
                  </w:divBdr>
                  <w:divsChild>
                    <w:div w:id="933250762">
                      <w:marLeft w:val="0"/>
                      <w:marRight w:val="0"/>
                      <w:marTop w:val="0"/>
                      <w:marBottom w:val="0"/>
                      <w:divBdr>
                        <w:top w:val="none" w:sz="0" w:space="0" w:color="auto"/>
                        <w:left w:val="none" w:sz="0" w:space="0" w:color="auto"/>
                        <w:bottom w:val="none" w:sz="0" w:space="0" w:color="auto"/>
                        <w:right w:val="none" w:sz="0" w:space="0" w:color="auto"/>
                      </w:divBdr>
                    </w:div>
                    <w:div w:id="1307011932">
                      <w:marLeft w:val="0"/>
                      <w:marRight w:val="0"/>
                      <w:marTop w:val="0"/>
                      <w:marBottom w:val="0"/>
                      <w:divBdr>
                        <w:top w:val="none" w:sz="0" w:space="0" w:color="auto"/>
                        <w:left w:val="none" w:sz="0" w:space="0" w:color="auto"/>
                        <w:bottom w:val="none" w:sz="0" w:space="0" w:color="auto"/>
                        <w:right w:val="none" w:sz="0" w:space="0" w:color="auto"/>
                      </w:divBdr>
                    </w:div>
                  </w:divsChild>
                </w:div>
                <w:div w:id="911501224">
                  <w:marLeft w:val="0"/>
                  <w:marRight w:val="0"/>
                  <w:marTop w:val="0"/>
                  <w:marBottom w:val="0"/>
                  <w:divBdr>
                    <w:top w:val="none" w:sz="0" w:space="0" w:color="auto"/>
                    <w:left w:val="none" w:sz="0" w:space="0" w:color="auto"/>
                    <w:bottom w:val="none" w:sz="0" w:space="0" w:color="auto"/>
                    <w:right w:val="none" w:sz="0" w:space="0" w:color="auto"/>
                  </w:divBdr>
                  <w:divsChild>
                    <w:div w:id="1278483175">
                      <w:marLeft w:val="0"/>
                      <w:marRight w:val="0"/>
                      <w:marTop w:val="0"/>
                      <w:marBottom w:val="0"/>
                      <w:divBdr>
                        <w:top w:val="none" w:sz="0" w:space="0" w:color="auto"/>
                        <w:left w:val="none" w:sz="0" w:space="0" w:color="auto"/>
                        <w:bottom w:val="none" w:sz="0" w:space="0" w:color="auto"/>
                        <w:right w:val="none" w:sz="0" w:space="0" w:color="auto"/>
                      </w:divBdr>
                    </w:div>
                    <w:div w:id="522784216">
                      <w:marLeft w:val="0"/>
                      <w:marRight w:val="0"/>
                      <w:marTop w:val="0"/>
                      <w:marBottom w:val="0"/>
                      <w:divBdr>
                        <w:top w:val="none" w:sz="0" w:space="0" w:color="auto"/>
                        <w:left w:val="none" w:sz="0" w:space="0" w:color="auto"/>
                        <w:bottom w:val="none" w:sz="0" w:space="0" w:color="auto"/>
                        <w:right w:val="none" w:sz="0" w:space="0" w:color="auto"/>
                      </w:divBdr>
                    </w:div>
                    <w:div w:id="642540812">
                      <w:marLeft w:val="0"/>
                      <w:marRight w:val="0"/>
                      <w:marTop w:val="0"/>
                      <w:marBottom w:val="0"/>
                      <w:divBdr>
                        <w:top w:val="none" w:sz="0" w:space="0" w:color="auto"/>
                        <w:left w:val="none" w:sz="0" w:space="0" w:color="auto"/>
                        <w:bottom w:val="none" w:sz="0" w:space="0" w:color="auto"/>
                        <w:right w:val="none" w:sz="0" w:space="0" w:color="auto"/>
                      </w:divBdr>
                    </w:div>
                  </w:divsChild>
                </w:div>
                <w:div w:id="2110274073">
                  <w:marLeft w:val="0"/>
                  <w:marRight w:val="0"/>
                  <w:marTop w:val="0"/>
                  <w:marBottom w:val="0"/>
                  <w:divBdr>
                    <w:top w:val="none" w:sz="0" w:space="0" w:color="auto"/>
                    <w:left w:val="none" w:sz="0" w:space="0" w:color="auto"/>
                    <w:bottom w:val="none" w:sz="0" w:space="0" w:color="auto"/>
                    <w:right w:val="none" w:sz="0" w:space="0" w:color="auto"/>
                  </w:divBdr>
                  <w:divsChild>
                    <w:div w:id="1182549372">
                      <w:marLeft w:val="0"/>
                      <w:marRight w:val="0"/>
                      <w:marTop w:val="0"/>
                      <w:marBottom w:val="0"/>
                      <w:divBdr>
                        <w:top w:val="none" w:sz="0" w:space="0" w:color="auto"/>
                        <w:left w:val="none" w:sz="0" w:space="0" w:color="auto"/>
                        <w:bottom w:val="none" w:sz="0" w:space="0" w:color="auto"/>
                        <w:right w:val="none" w:sz="0" w:space="0" w:color="auto"/>
                      </w:divBdr>
                    </w:div>
                    <w:div w:id="1058088639">
                      <w:marLeft w:val="0"/>
                      <w:marRight w:val="0"/>
                      <w:marTop w:val="0"/>
                      <w:marBottom w:val="0"/>
                      <w:divBdr>
                        <w:top w:val="none" w:sz="0" w:space="0" w:color="auto"/>
                        <w:left w:val="none" w:sz="0" w:space="0" w:color="auto"/>
                        <w:bottom w:val="none" w:sz="0" w:space="0" w:color="auto"/>
                        <w:right w:val="none" w:sz="0" w:space="0" w:color="auto"/>
                      </w:divBdr>
                    </w:div>
                  </w:divsChild>
                </w:div>
                <w:div w:id="696202749">
                  <w:marLeft w:val="0"/>
                  <w:marRight w:val="0"/>
                  <w:marTop w:val="0"/>
                  <w:marBottom w:val="0"/>
                  <w:divBdr>
                    <w:top w:val="none" w:sz="0" w:space="0" w:color="auto"/>
                    <w:left w:val="none" w:sz="0" w:space="0" w:color="auto"/>
                    <w:bottom w:val="none" w:sz="0" w:space="0" w:color="auto"/>
                    <w:right w:val="none" w:sz="0" w:space="0" w:color="auto"/>
                  </w:divBdr>
                  <w:divsChild>
                    <w:div w:id="1808357334">
                      <w:marLeft w:val="0"/>
                      <w:marRight w:val="0"/>
                      <w:marTop w:val="0"/>
                      <w:marBottom w:val="0"/>
                      <w:divBdr>
                        <w:top w:val="none" w:sz="0" w:space="0" w:color="auto"/>
                        <w:left w:val="none" w:sz="0" w:space="0" w:color="auto"/>
                        <w:bottom w:val="none" w:sz="0" w:space="0" w:color="auto"/>
                        <w:right w:val="none" w:sz="0" w:space="0" w:color="auto"/>
                      </w:divBdr>
                    </w:div>
                    <w:div w:id="162438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2420153">
          <w:marLeft w:val="0"/>
          <w:marRight w:val="0"/>
          <w:marTop w:val="0"/>
          <w:marBottom w:val="0"/>
          <w:divBdr>
            <w:top w:val="none" w:sz="0" w:space="0" w:color="auto"/>
            <w:left w:val="none" w:sz="0" w:space="0" w:color="auto"/>
            <w:bottom w:val="none" w:sz="0" w:space="0" w:color="auto"/>
            <w:right w:val="none" w:sz="0" w:space="0" w:color="auto"/>
          </w:divBdr>
        </w:div>
        <w:div w:id="2075470300">
          <w:marLeft w:val="0"/>
          <w:marRight w:val="0"/>
          <w:marTop w:val="0"/>
          <w:marBottom w:val="0"/>
          <w:divBdr>
            <w:top w:val="none" w:sz="0" w:space="0" w:color="auto"/>
            <w:left w:val="none" w:sz="0" w:space="0" w:color="auto"/>
            <w:bottom w:val="none" w:sz="0" w:space="0" w:color="auto"/>
            <w:right w:val="none" w:sz="0" w:space="0" w:color="auto"/>
          </w:divBdr>
          <w:divsChild>
            <w:div w:id="56249913">
              <w:marLeft w:val="-75"/>
              <w:marRight w:val="0"/>
              <w:marTop w:val="30"/>
              <w:marBottom w:val="30"/>
              <w:divBdr>
                <w:top w:val="none" w:sz="0" w:space="0" w:color="auto"/>
                <w:left w:val="none" w:sz="0" w:space="0" w:color="auto"/>
                <w:bottom w:val="none" w:sz="0" w:space="0" w:color="auto"/>
                <w:right w:val="none" w:sz="0" w:space="0" w:color="auto"/>
              </w:divBdr>
              <w:divsChild>
                <w:div w:id="2087263180">
                  <w:marLeft w:val="0"/>
                  <w:marRight w:val="0"/>
                  <w:marTop w:val="0"/>
                  <w:marBottom w:val="0"/>
                  <w:divBdr>
                    <w:top w:val="none" w:sz="0" w:space="0" w:color="auto"/>
                    <w:left w:val="none" w:sz="0" w:space="0" w:color="auto"/>
                    <w:bottom w:val="none" w:sz="0" w:space="0" w:color="auto"/>
                    <w:right w:val="none" w:sz="0" w:space="0" w:color="auto"/>
                  </w:divBdr>
                  <w:divsChild>
                    <w:div w:id="1172379512">
                      <w:marLeft w:val="0"/>
                      <w:marRight w:val="0"/>
                      <w:marTop w:val="0"/>
                      <w:marBottom w:val="0"/>
                      <w:divBdr>
                        <w:top w:val="none" w:sz="0" w:space="0" w:color="auto"/>
                        <w:left w:val="none" w:sz="0" w:space="0" w:color="auto"/>
                        <w:bottom w:val="none" w:sz="0" w:space="0" w:color="auto"/>
                        <w:right w:val="none" w:sz="0" w:space="0" w:color="auto"/>
                      </w:divBdr>
                    </w:div>
                    <w:div w:id="1626496630">
                      <w:marLeft w:val="0"/>
                      <w:marRight w:val="0"/>
                      <w:marTop w:val="0"/>
                      <w:marBottom w:val="0"/>
                      <w:divBdr>
                        <w:top w:val="none" w:sz="0" w:space="0" w:color="auto"/>
                        <w:left w:val="none" w:sz="0" w:space="0" w:color="auto"/>
                        <w:bottom w:val="none" w:sz="0" w:space="0" w:color="auto"/>
                        <w:right w:val="none" w:sz="0" w:space="0" w:color="auto"/>
                      </w:divBdr>
                    </w:div>
                  </w:divsChild>
                </w:div>
                <w:div w:id="194973200">
                  <w:marLeft w:val="0"/>
                  <w:marRight w:val="0"/>
                  <w:marTop w:val="0"/>
                  <w:marBottom w:val="0"/>
                  <w:divBdr>
                    <w:top w:val="none" w:sz="0" w:space="0" w:color="auto"/>
                    <w:left w:val="none" w:sz="0" w:space="0" w:color="auto"/>
                    <w:bottom w:val="none" w:sz="0" w:space="0" w:color="auto"/>
                    <w:right w:val="none" w:sz="0" w:space="0" w:color="auto"/>
                  </w:divBdr>
                  <w:divsChild>
                    <w:div w:id="1814833643">
                      <w:marLeft w:val="0"/>
                      <w:marRight w:val="0"/>
                      <w:marTop w:val="0"/>
                      <w:marBottom w:val="0"/>
                      <w:divBdr>
                        <w:top w:val="none" w:sz="0" w:space="0" w:color="auto"/>
                        <w:left w:val="none" w:sz="0" w:space="0" w:color="auto"/>
                        <w:bottom w:val="none" w:sz="0" w:space="0" w:color="auto"/>
                        <w:right w:val="none" w:sz="0" w:space="0" w:color="auto"/>
                      </w:divBdr>
                    </w:div>
                    <w:div w:id="583952269">
                      <w:marLeft w:val="0"/>
                      <w:marRight w:val="0"/>
                      <w:marTop w:val="0"/>
                      <w:marBottom w:val="0"/>
                      <w:divBdr>
                        <w:top w:val="none" w:sz="0" w:space="0" w:color="auto"/>
                        <w:left w:val="none" w:sz="0" w:space="0" w:color="auto"/>
                        <w:bottom w:val="none" w:sz="0" w:space="0" w:color="auto"/>
                        <w:right w:val="none" w:sz="0" w:space="0" w:color="auto"/>
                      </w:divBdr>
                    </w:div>
                    <w:div w:id="679088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8803811">
          <w:marLeft w:val="0"/>
          <w:marRight w:val="0"/>
          <w:marTop w:val="0"/>
          <w:marBottom w:val="0"/>
          <w:divBdr>
            <w:top w:val="none" w:sz="0" w:space="0" w:color="auto"/>
            <w:left w:val="none" w:sz="0" w:space="0" w:color="auto"/>
            <w:bottom w:val="none" w:sz="0" w:space="0" w:color="auto"/>
            <w:right w:val="none" w:sz="0" w:space="0" w:color="auto"/>
          </w:divBdr>
        </w:div>
        <w:div w:id="1490093779">
          <w:marLeft w:val="0"/>
          <w:marRight w:val="0"/>
          <w:marTop w:val="0"/>
          <w:marBottom w:val="0"/>
          <w:divBdr>
            <w:top w:val="none" w:sz="0" w:space="0" w:color="auto"/>
            <w:left w:val="none" w:sz="0" w:space="0" w:color="auto"/>
            <w:bottom w:val="none" w:sz="0" w:space="0" w:color="auto"/>
            <w:right w:val="none" w:sz="0" w:space="0" w:color="auto"/>
          </w:divBdr>
        </w:div>
        <w:div w:id="1290210398">
          <w:marLeft w:val="0"/>
          <w:marRight w:val="0"/>
          <w:marTop w:val="0"/>
          <w:marBottom w:val="0"/>
          <w:divBdr>
            <w:top w:val="none" w:sz="0" w:space="0" w:color="auto"/>
            <w:left w:val="none" w:sz="0" w:space="0" w:color="auto"/>
            <w:bottom w:val="none" w:sz="0" w:space="0" w:color="auto"/>
            <w:right w:val="none" w:sz="0" w:space="0" w:color="auto"/>
          </w:divBdr>
        </w:div>
        <w:div w:id="11879371">
          <w:marLeft w:val="0"/>
          <w:marRight w:val="0"/>
          <w:marTop w:val="0"/>
          <w:marBottom w:val="0"/>
          <w:divBdr>
            <w:top w:val="none" w:sz="0" w:space="0" w:color="auto"/>
            <w:left w:val="none" w:sz="0" w:space="0" w:color="auto"/>
            <w:bottom w:val="none" w:sz="0" w:space="0" w:color="auto"/>
            <w:right w:val="none" w:sz="0" w:space="0" w:color="auto"/>
          </w:divBdr>
        </w:div>
        <w:div w:id="16968114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jobs.lovetoknow.com/Careers_in_Space_Science" TargetMode="External" Id="rId8" /><Relationship Type="http://schemas.openxmlformats.org/officeDocument/2006/relationships/header" Target="header3.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eader" Target="header2.xm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eader" Target="header1.xml" Id="rId11" /><Relationship Type="http://schemas.openxmlformats.org/officeDocument/2006/relationships/webSettings" Target="webSettings.xml" Id="rId5" /><Relationship Type="http://schemas.openxmlformats.org/officeDocument/2006/relationships/glossaryDocument" Target="glossary/document.xml" Id="rId15" /><Relationship Type="http://schemas.openxmlformats.org/officeDocument/2006/relationships/hyperlink" Target="https://www.prospects.ac.uk/careers-advice/what-can-i-do-with-my-degree/materials-science-and-engineering" TargetMode="External" Id="rId10" /><Relationship Type="http://schemas.openxmlformats.org/officeDocument/2006/relationships/settings" Target="settings.xml" Id="rId4" /><Relationship Type="http://schemas.openxmlformats.org/officeDocument/2006/relationships/hyperlink" Target="https://www.stem.org.uk/elibrary/resource/28119" TargetMode="External" Id="rId9" /><Relationship Type="http://schemas.openxmlformats.org/officeDocument/2006/relationships/fontTable" Target="fontTable.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pPr>
            <w:pStyle w:val="E54E7D21D5C840F7AB73C07B95B1BE0A"/>
          </w:pPr>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pPr>
            <w:pStyle w:val="0591A41C493640069F888657C89B9E942"/>
          </w:pPr>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RDefault="00042C9C" w:rsidP="00F95450">
          <w:pPr>
            <w:pStyle w:val="F21479DA29D844E5A9EC7771B527AC7E"/>
          </w:pPr>
          <w:r>
            <w:t>Test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042C9C"/>
    <w:rsid w:val="003000CF"/>
    <w:rsid w:val="00375670"/>
    <w:rsid w:val="003F5CAF"/>
    <w:rsid w:val="006356ED"/>
    <w:rsid w:val="00921EDF"/>
    <w:rsid w:val="009C2A76"/>
    <w:rsid w:val="00F95450"/>
    <w:rsid w:val="00FD2B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D4E49039AD49ED821F689104AFE870">
    <w:name w:val="BED4E49039AD49ED821F689104AFE870"/>
    <w:rsid w:val="00F95450"/>
  </w:style>
  <w:style w:type="paragraph" w:customStyle="1" w:styleId="44EDCE03CA334C6BA98890B86D10EC2C">
    <w:name w:val="44EDCE03CA334C6BA98890B86D10EC2C"/>
    <w:rsid w:val="00F95450"/>
  </w:style>
  <w:style w:type="paragraph" w:customStyle="1" w:styleId="552C70D7E57D4A62B7B7F93B836683DD">
    <w:name w:val="552C70D7E57D4A62B7B7F93B836683DD"/>
    <w:rsid w:val="00F95450"/>
  </w:style>
  <w:style w:type="paragraph" w:customStyle="1" w:styleId="AC49F76E574B47908E32CCF4CDCF5115">
    <w:name w:val="AC49F76E574B47908E32CCF4CDCF5115"/>
    <w:rsid w:val="00F95450"/>
  </w:style>
  <w:style w:type="paragraph" w:customStyle="1" w:styleId="DBDD999427624DC0A98C12A6CAE14F47">
    <w:name w:val="DBDD999427624DC0A98C12A6CAE14F47"/>
    <w:rsid w:val="00F95450"/>
  </w:style>
  <w:style w:type="paragraph" w:customStyle="1" w:styleId="E54E7D21D5C840F7AB73C07B95B1BE0A">
    <w:name w:val="E54E7D21D5C840F7AB73C07B95B1BE0A"/>
    <w:rsid w:val="00F95450"/>
  </w:style>
  <w:style w:type="paragraph" w:customStyle="1" w:styleId="AE2C27E373204072881A3FD855ADA949">
    <w:name w:val="AE2C27E373204072881A3FD855ADA949"/>
    <w:rsid w:val="00F95450"/>
  </w:style>
  <w:style w:type="character" w:styleId="PlaceholderText">
    <w:name w:val="Placeholder Text"/>
    <w:basedOn w:val="DefaultParagraphFont"/>
    <w:uiPriority w:val="99"/>
    <w:semiHidden/>
    <w:rsid w:val="00042C9C"/>
    <w:rPr>
      <w:color w:val="808080"/>
    </w:rPr>
  </w:style>
  <w:style w:type="paragraph" w:customStyle="1" w:styleId="89F16A134910416BB9B20122AAF9B87B">
    <w:name w:val="89F16A134910416BB9B20122AAF9B87B"/>
    <w:rsid w:val="00F95450"/>
  </w:style>
  <w:style w:type="paragraph" w:customStyle="1" w:styleId="69A543C7E83B4676BF6735F0DDCAB7EA">
    <w:name w:val="69A543C7E83B4676BF6735F0DDCAB7EA"/>
    <w:rsid w:val="00F95450"/>
  </w:style>
  <w:style w:type="paragraph" w:customStyle="1" w:styleId="ED96ECFE0BF44104BD2FAD23EABA744A">
    <w:name w:val="ED96ECFE0BF44104BD2FAD23EABA744A"/>
    <w:rsid w:val="00F95450"/>
  </w:style>
  <w:style w:type="paragraph" w:customStyle="1" w:styleId="10896FF6D07241BBB9CA33BBDD905E24">
    <w:name w:val="10896FF6D07241BBB9CA33BBDD905E24"/>
    <w:rsid w:val="00F95450"/>
  </w:style>
  <w:style w:type="paragraph" w:customStyle="1" w:styleId="D8D4BA9EAD1642309DBAE1A6CAF1B644">
    <w:name w:val="D8D4BA9EAD1642309DBAE1A6CAF1B644"/>
    <w:rsid w:val="00F95450"/>
    <w:pPr>
      <w:spacing w:after="0" w:line="240" w:lineRule="auto"/>
    </w:pPr>
    <w:rPr>
      <w:lang w:val="en-US" w:eastAsia="en-US"/>
    </w:rPr>
  </w:style>
  <w:style w:type="paragraph" w:customStyle="1" w:styleId="0591A41C493640069F888657C89B9E94">
    <w:name w:val="0591A41C493640069F888657C89B9E94"/>
    <w:rsid w:val="00F95450"/>
    <w:pPr>
      <w:spacing w:after="0" w:line="240" w:lineRule="auto"/>
    </w:pPr>
    <w:rPr>
      <w:lang w:val="en-US" w:eastAsia="en-US"/>
    </w:rPr>
  </w:style>
  <w:style w:type="paragraph" w:customStyle="1" w:styleId="D8D4BA9EAD1642309DBAE1A6CAF1B6441">
    <w:name w:val="D8D4BA9EAD1642309DBAE1A6CAF1B6441"/>
    <w:rsid w:val="00F95450"/>
    <w:pPr>
      <w:spacing w:after="0" w:line="240" w:lineRule="auto"/>
    </w:pPr>
    <w:rPr>
      <w:lang w:val="en-US" w:eastAsia="en-US"/>
    </w:rPr>
  </w:style>
  <w:style w:type="paragraph" w:customStyle="1" w:styleId="0591A41C493640069F888657C89B9E941">
    <w:name w:val="0591A41C493640069F888657C89B9E941"/>
    <w:rsid w:val="00F95450"/>
    <w:pPr>
      <w:spacing w:after="0" w:line="240" w:lineRule="auto"/>
    </w:pPr>
    <w:rPr>
      <w:lang w:val="en-US" w:eastAsia="en-US"/>
    </w:rPr>
  </w:style>
  <w:style w:type="paragraph" w:customStyle="1" w:styleId="6DD3F3EC9E514666942E7EC2C77BE57D">
    <w:name w:val="6DD3F3EC9E514666942E7EC2C77BE57D"/>
    <w:rsid w:val="00F95450"/>
  </w:style>
  <w:style w:type="paragraph" w:customStyle="1" w:styleId="5A8002DD6112493EAB686632698AA0AD">
    <w:name w:val="5A8002DD6112493EAB686632698AA0AD"/>
    <w:rsid w:val="00F95450"/>
  </w:style>
  <w:style w:type="paragraph" w:customStyle="1" w:styleId="2B2B50DDB80A48EDB63CCC2B442085D8">
    <w:name w:val="2B2B50DDB80A48EDB63CCC2B442085D8"/>
    <w:rsid w:val="00F95450"/>
  </w:style>
  <w:style w:type="paragraph" w:customStyle="1" w:styleId="CE0B8BE8135E466BB1625C38493DEE21">
    <w:name w:val="CE0B8BE8135E466BB1625C38493DEE21"/>
    <w:rsid w:val="00F95450"/>
  </w:style>
  <w:style w:type="paragraph" w:customStyle="1" w:styleId="F21479DA29D844E5A9EC7771B527AC7E">
    <w:name w:val="F21479DA29D844E5A9EC7771B527AC7E"/>
    <w:rsid w:val="00F95450"/>
    <w:pPr>
      <w:spacing w:after="0" w:line="240" w:lineRule="auto"/>
    </w:pPr>
    <w:rPr>
      <w:lang w:val="en-US" w:eastAsia="en-US"/>
    </w:rPr>
  </w:style>
  <w:style w:type="paragraph" w:customStyle="1" w:styleId="0591A41C493640069F888657C89B9E942">
    <w:name w:val="0591A41C493640069F888657C89B9E942"/>
    <w:rsid w:val="00F95450"/>
    <w:pPr>
      <w:spacing w:after="0" w:line="240" w:lineRule="auto"/>
    </w:pPr>
    <w:rPr>
      <w:lang w:val="en-US" w:eastAsia="en-US"/>
    </w:rPr>
  </w:style>
  <w:style w:type="paragraph" w:customStyle="1" w:styleId="E0A7BCC9EA7744449B5159C397ECD8E2">
    <w:name w:val="E0A7BCC9EA7744449B5159C397ECD8E2"/>
    <w:rsid w:val="003F5CAF"/>
  </w:style>
  <w:style w:type="paragraph" w:customStyle="1" w:styleId="99BD842B14EF47529D7515E3DF7E615C">
    <w:name w:val="99BD842B14EF47529D7515E3DF7E615C"/>
    <w:rsid w:val="003F5C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9EB189B-E1AA-4CDA-968B-B1F87563C86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Our Lady’s Catholic College</dc:title>
  <dc:subject>Learn, live, love together in a caring catholic community</dc:subject>
  <dc:creator>Simon Newby</dc:creator>
  <keywords/>
  <dc:description/>
  <lastModifiedBy>Lewis Bird</lastModifiedBy>
  <revision>3</revision>
  <dcterms:created xsi:type="dcterms:W3CDTF">2023-07-14T08:53:00.0000000Z</dcterms:created>
  <dcterms:modified xsi:type="dcterms:W3CDTF">2023-07-14T08:56:19.3923372Z</dcterms:modified>
</coreProperties>
</file>