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b/>
          <w:color w:val="538135" w:themeColor="accent6" w:themeShade="BF"/>
          <w:sz w:val="72"/>
          <w:szCs w:val="72"/>
          <w:lang w:val="en-US"/>
          <w14:textOutline w14:w="3175" w14:cap="rnd" w14:cmpd="sng" w14:algn="ctr">
            <w14:noFill/>
            <w14:prstDash w14:val="solid"/>
            <w14:bevel/>
          </w14:textOutline>
        </w:rPr>
      </w:sdtEndPr>
      <w:sdtContent>
        <w:p w14:paraId="672A6659" w14:textId="77777777" w:rsidR="001767E1" w:rsidRPr="00590801" w:rsidRDefault="001767E1" w:rsidP="001767E1">
          <w:pPr>
            <w:pStyle w:val="NoSpacing"/>
            <w:spacing w:before="1540" w:after="240"/>
            <w:jc w:val="center"/>
            <w:rPr>
              <w:rFonts w:eastAsiaTheme="minorHAnsi"/>
              <w:color w:val="5B9BD5" w:themeColor="accent1"/>
              <w:sz w:val="16"/>
              <w:szCs w:val="16"/>
              <w:lang w:val="en-GB"/>
            </w:rPr>
          </w:pPr>
          <w:r>
            <w:rPr>
              <w:rFonts w:eastAsiaTheme="minorHAnsi"/>
              <w:color w:val="5B9BD5" w:themeColor="accent1"/>
              <w:lang w:val="en-GB"/>
            </w:rPr>
            <w:br/>
          </w:r>
        </w:p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A37501D" w14:textId="0ECF158B" w:rsidR="00FA4ADF" w:rsidRPr="009E7E67" w:rsidRDefault="00D32E9C" w:rsidP="009E7E67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</w:sdtContent>
    </w:sdt>
    <w:p w14:paraId="5DAB6C7B" w14:textId="51858E28" w:rsidR="00FA4ADF" w:rsidRDefault="00FA4ADF"/>
    <w:p w14:paraId="0BAB81EE" w14:textId="4DA4426E" w:rsidR="009E7E67" w:rsidRDefault="009E7E67"/>
    <w:p w14:paraId="31954DEE" w14:textId="77777777" w:rsidR="009E7E67" w:rsidRDefault="009E7E6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E7E67" w14:paraId="6CDFFDAD" w14:textId="77777777" w:rsidTr="009E7E67">
        <w:tc>
          <w:tcPr>
            <w:tcW w:w="3487" w:type="dxa"/>
            <w:shd w:val="clear" w:color="auto" w:fill="DBDBDB" w:themeFill="accent3" w:themeFillTint="66"/>
          </w:tcPr>
          <w:p w14:paraId="369CA318" w14:textId="511FAF41" w:rsidR="009E7E67" w:rsidRDefault="009E7E67">
            <w:r>
              <w:t xml:space="preserve">Term 1 </w:t>
            </w:r>
          </w:p>
        </w:tc>
        <w:tc>
          <w:tcPr>
            <w:tcW w:w="3487" w:type="dxa"/>
            <w:shd w:val="clear" w:color="auto" w:fill="DBDBDB" w:themeFill="accent3" w:themeFillTint="66"/>
          </w:tcPr>
          <w:p w14:paraId="32299B9F" w14:textId="5BC426C3" w:rsidR="009E7E67" w:rsidRDefault="009E7E67">
            <w:r>
              <w:t xml:space="preserve">Term 2 </w:t>
            </w:r>
          </w:p>
        </w:tc>
        <w:tc>
          <w:tcPr>
            <w:tcW w:w="3487" w:type="dxa"/>
            <w:shd w:val="clear" w:color="auto" w:fill="DBDBDB" w:themeFill="accent3" w:themeFillTint="66"/>
          </w:tcPr>
          <w:p w14:paraId="0143FCAE" w14:textId="10DD01DE" w:rsidR="009E7E67" w:rsidRDefault="009E7E67">
            <w:r>
              <w:t>Half Term 5</w:t>
            </w:r>
          </w:p>
        </w:tc>
        <w:tc>
          <w:tcPr>
            <w:tcW w:w="3487" w:type="dxa"/>
            <w:shd w:val="clear" w:color="auto" w:fill="DBDBDB" w:themeFill="accent3" w:themeFillTint="66"/>
          </w:tcPr>
          <w:p w14:paraId="2841517D" w14:textId="5BCE898F" w:rsidR="009E7E67" w:rsidRDefault="009E7E67">
            <w:r>
              <w:t xml:space="preserve">Half Term 6 </w:t>
            </w:r>
          </w:p>
        </w:tc>
      </w:tr>
      <w:tr w:rsidR="009E7E67" w14:paraId="6FEAB467" w14:textId="77777777" w:rsidTr="009E7E67">
        <w:tc>
          <w:tcPr>
            <w:tcW w:w="3487" w:type="dxa"/>
            <w:shd w:val="clear" w:color="auto" w:fill="C5E0B3" w:themeFill="accent6" w:themeFillTint="66"/>
          </w:tcPr>
          <w:p w14:paraId="67EABF19" w14:textId="20C0E7D7" w:rsidR="009E7E67" w:rsidRDefault="009E7E67"/>
          <w:p w14:paraId="41A480CC" w14:textId="0654EBC5" w:rsidR="009E7E67" w:rsidRDefault="009E7E67" w:rsidP="009E7E67">
            <w:pPr>
              <w:jc w:val="center"/>
            </w:pPr>
            <w:r>
              <w:rPr>
                <w:rFonts w:ascii="Calibri" w:hAnsi="Calibri" w:cs="Calibri"/>
              </w:rPr>
              <w:t xml:space="preserve">GCSE Edexcel Specification A Paper 3 - </w:t>
            </w:r>
            <w:r w:rsidRPr="005C2386">
              <w:rPr>
                <w:rFonts w:ascii="Calibri" w:hAnsi="Calibri" w:cs="Calibri"/>
              </w:rPr>
              <w:t>Philosophy &amp; Ethics – Arguments for the Existence of God</w:t>
            </w:r>
          </w:p>
          <w:p w14:paraId="6813D64F" w14:textId="3AC20E1F" w:rsidR="009E7E67" w:rsidRDefault="009E7E67"/>
        </w:tc>
        <w:tc>
          <w:tcPr>
            <w:tcW w:w="3487" w:type="dxa"/>
            <w:shd w:val="clear" w:color="auto" w:fill="DEEAF6" w:themeFill="accent1" w:themeFillTint="33"/>
          </w:tcPr>
          <w:p w14:paraId="10A9D29A" w14:textId="77777777" w:rsidR="009E7E67" w:rsidRDefault="009E7E67"/>
          <w:p w14:paraId="5C11920E" w14:textId="5E010774" w:rsidR="009E7E67" w:rsidRDefault="009E7E67" w:rsidP="009E7E67">
            <w:pPr>
              <w:jc w:val="center"/>
            </w:pPr>
            <w:r>
              <w:rPr>
                <w:rFonts w:ascii="Calibri" w:hAnsi="Calibri" w:cs="Calibri"/>
              </w:rPr>
              <w:t xml:space="preserve">GCSE Edexcel Specification A Paper 1 – Catholic Christianity </w:t>
            </w:r>
            <w:r w:rsidRPr="005C2386">
              <w:rPr>
                <w:rFonts w:ascii="Calibri" w:hAnsi="Calibri" w:cs="Calibri"/>
              </w:rPr>
              <w:t xml:space="preserve">– </w:t>
            </w:r>
            <w:r>
              <w:rPr>
                <w:rFonts w:ascii="Calibri" w:hAnsi="Calibri" w:cs="Calibri"/>
              </w:rPr>
              <w:t xml:space="preserve"> Catholic Practices</w:t>
            </w:r>
          </w:p>
        </w:tc>
        <w:tc>
          <w:tcPr>
            <w:tcW w:w="3487" w:type="dxa"/>
            <w:shd w:val="clear" w:color="auto" w:fill="FBE4D5" w:themeFill="accent2" w:themeFillTint="33"/>
          </w:tcPr>
          <w:p w14:paraId="3F86F336" w14:textId="77777777" w:rsidR="009E7E67" w:rsidRDefault="009E7E67"/>
          <w:p w14:paraId="291CF882" w14:textId="6DB2763C" w:rsidR="009E7E67" w:rsidRDefault="009E7E67" w:rsidP="009E7E67">
            <w:pPr>
              <w:jc w:val="center"/>
            </w:pPr>
            <w:r>
              <w:rPr>
                <w:rFonts w:ascii="Calibri" w:hAnsi="Calibri" w:cs="Calibri"/>
              </w:rPr>
              <w:t>Revision for End of Year Exams</w:t>
            </w:r>
          </w:p>
        </w:tc>
        <w:tc>
          <w:tcPr>
            <w:tcW w:w="3487" w:type="dxa"/>
            <w:shd w:val="clear" w:color="auto" w:fill="FFF2CC" w:themeFill="accent4" w:themeFillTint="33"/>
          </w:tcPr>
          <w:p w14:paraId="6742187E" w14:textId="77777777" w:rsidR="009E7E67" w:rsidRDefault="009E7E67"/>
          <w:p w14:paraId="57764966" w14:textId="1AF9447F" w:rsidR="009E7E67" w:rsidRDefault="009E7E67" w:rsidP="009E7E67">
            <w:pPr>
              <w:jc w:val="center"/>
            </w:pPr>
            <w:r>
              <w:rPr>
                <w:rFonts w:ascii="Calibri" w:hAnsi="Calibri" w:cs="Calibri"/>
              </w:rPr>
              <w:t xml:space="preserve">GCSE Edexcel Specification A Paper 1 – Catholic Christianity </w:t>
            </w:r>
            <w:r w:rsidRPr="005C2386">
              <w:rPr>
                <w:rFonts w:ascii="Calibri" w:hAnsi="Calibri" w:cs="Calibri"/>
              </w:rPr>
              <w:t xml:space="preserve">– </w:t>
            </w:r>
            <w:r>
              <w:rPr>
                <w:rFonts w:ascii="Calibri" w:hAnsi="Calibri" w:cs="Calibri"/>
              </w:rPr>
              <w:t xml:space="preserve"> Catholic Sources of Wisdom &amp; Authority </w:t>
            </w:r>
          </w:p>
        </w:tc>
      </w:tr>
    </w:tbl>
    <w:p w14:paraId="72A3D3EC" w14:textId="460D3690" w:rsidR="008F71DB" w:rsidRDefault="008F71DB"/>
    <w:p w14:paraId="0D0B940D" w14:textId="77777777" w:rsidR="008F71DB" w:rsidRDefault="008F71DB"/>
    <w:p w14:paraId="0E27B00A" w14:textId="77777777" w:rsidR="00A243FF" w:rsidRDefault="00A243FF">
      <w:bookmarkStart w:id="0" w:name="_GoBack"/>
      <w:bookmarkEnd w:id="0"/>
    </w:p>
    <w:p w14:paraId="44EAFD9C" w14:textId="087BF222" w:rsidR="005C2386" w:rsidRDefault="005C2386" w:rsidP="6651DA38">
      <w:r>
        <w:rPr>
          <w:noProof/>
          <w:color w:val="5B9BD5" w:themeColor="accent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0CD35" wp14:editId="49893318">
                <wp:simplePos x="0" y="0"/>
                <wp:positionH relativeFrom="margin">
                  <wp:posOffset>-161926</wp:posOffset>
                </wp:positionH>
                <wp:positionV relativeFrom="bottomMargin">
                  <wp:posOffset>-149860</wp:posOffset>
                </wp:positionV>
                <wp:extent cx="9515475" cy="685800"/>
                <wp:effectExtent l="0" t="0" r="9525" b="0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547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CECB73" w14:textId="64BE415F" w:rsidR="003C6AB8" w:rsidRPr="00A243FF" w:rsidRDefault="003C6AB8">
                            <w:pPr>
                              <w:pStyle w:val="NoSpacing"/>
                              <w:spacing w:after="40"/>
                              <w:jc w:val="center"/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  <w:softHyphen/>
                            </w:r>
                            <w:sdt>
                              <w:sdtPr>
                                <w:rPr>
                                  <w:rStyle w:val="subjectheading"/>
                                </w:rPr>
                                <w:alias w:val="Subject"/>
                                <w:tag w:val="Subject"/>
                                <w:id w:val="846835561"/>
                                <w:placeholder>
                                  <w:docPart w:val="F21479DA29D844E5A9EC7771B527AC7E"/>
                                </w:placeholder>
                              </w:sdtPr>
                              <w:sdtContent>
                                <w:r w:rsidRPr="005C2386">
                                  <w:rPr>
                                    <w:color w:val="538135" w:themeColor="accent6" w:themeShade="BF"/>
                                    <w:sz w:val="52"/>
                                    <w:lang w:val="en-GB"/>
                                  </w:rPr>
                                  <w:t>Religious Education – Year 10 Curriculum Overview 23/34</w:t>
                                </w:r>
                                <w:r>
                                  <w:rPr>
                                    <w:color w:val="538135" w:themeColor="accent6" w:themeShade="BF"/>
                                    <w:sz w:val="52"/>
                                    <w:lang w:val="en-GB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  <w:p w14:paraId="4B3FD267" w14:textId="77777777" w:rsidR="003C6AB8" w:rsidRPr="005F2ACB" w:rsidRDefault="003C6AB8">
                            <w:pPr>
                              <w:pStyle w:val="NoSpacing"/>
                              <w:jc w:val="center"/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olor w:val="538135" w:themeColor="accent6" w:themeShade="BF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1910918378"/>
                                <w:placeholder>
                                  <w:docPart w:val="0591A41C493640069F888657C89B9E94"/>
                                </w:placeholder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Pr="00590801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Our Lady’s Catholic College, Morecambe road, Lancaster, La12rx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20CD35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margin-left:-12.75pt;margin-top:-11.8pt;width:749.2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" filled="f" stroked="f" strokeweight=".5pt">
                <v:textbox inset="0,0,0,0">
                  <w:txbxContent>
                    <w:p w14:paraId="28CECB73" w14:textId="64BE415F" w:rsidR="003C6AB8" w:rsidRPr="00A243FF" w:rsidRDefault="003C6AB8">
                      <w:pPr>
                        <w:pStyle w:val="NoSpacing"/>
                        <w:spacing w:after="40"/>
                        <w:jc w:val="center"/>
                        <w:rPr>
                          <w:caps/>
                          <w:color w:val="5B9BD5" w:themeColor="accent1"/>
                          <w:sz w:val="28"/>
                        </w:rPr>
                      </w:pPr>
                      <w:r>
                        <w:rPr>
                          <w:caps/>
                          <w:color w:val="5B9BD5" w:themeColor="accent1"/>
                          <w:sz w:val="28"/>
                        </w:rPr>
                        <w:softHyphen/>
                      </w:r>
                      <w:sdt>
                        <w:sdtPr>
                          <w:rPr>
                            <w:rStyle w:val="subjectheading"/>
                          </w:rPr>
                          <w:alias w:val="Subject"/>
                          <w:tag w:val="Subject"/>
                          <w:id w:val="846835561"/>
                          <w:placeholder>
                            <w:docPart w:val="F21479DA29D844E5A9EC7771B527AC7E"/>
                          </w:placeholder>
                        </w:sdtPr>
                        <w:sdtContent>
                          <w:r w:rsidRPr="005C2386">
                            <w:rPr>
                              <w:color w:val="538135" w:themeColor="accent6" w:themeShade="BF"/>
                              <w:sz w:val="52"/>
                              <w:lang w:val="en-GB"/>
                            </w:rPr>
                            <w:t>Religious Education – Year 10 Curriculum Overview 23/34</w:t>
                          </w:r>
                          <w:r>
                            <w:rPr>
                              <w:color w:val="538135" w:themeColor="accent6" w:themeShade="BF"/>
                              <w:sz w:val="52"/>
                              <w:lang w:val="en-GB"/>
                            </w:rPr>
                            <w:t xml:space="preserve"> </w:t>
                          </w:r>
                        </w:sdtContent>
                      </w:sdt>
                    </w:p>
                    <w:p w14:paraId="4B3FD267" w14:textId="77777777" w:rsidR="003C6AB8" w:rsidRPr="005F2ACB" w:rsidRDefault="003C6AB8">
                      <w:pPr>
                        <w:pStyle w:val="NoSpacing"/>
                        <w:jc w:val="center"/>
                        <w:rPr>
                          <w:color w:val="538135" w:themeColor="accent6" w:themeShade="BF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38135" w:themeColor="accent6" w:themeShade="BF"/>
                            <w:sz w:val="18"/>
                            <w:szCs w:val="18"/>
                          </w:rPr>
                          <w:alias w:val="Address"/>
                          <w:tag w:val=""/>
                          <w:id w:val="-1910918378"/>
                          <w:placeholder>
                            <w:docPart w:val="0591A41C493640069F888657C89B9E94"/>
                          </w:placeholder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Content>
                          <w:r w:rsidRPr="00590801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Our Lady’s Catholic College, Morecambe road, Lancaster, La12rx</w:t>
                          </w:r>
                        </w:sdtContent>
                      </w:sdt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664" w:tblpY="-85"/>
        <w:tblW w:w="15730" w:type="dxa"/>
        <w:tblLook w:val="04A0" w:firstRow="1" w:lastRow="0" w:firstColumn="1" w:lastColumn="0" w:noHBand="0" w:noVBand="1"/>
      </w:tblPr>
      <w:tblGrid>
        <w:gridCol w:w="7638"/>
        <w:gridCol w:w="8092"/>
      </w:tblGrid>
      <w:tr w:rsidR="005C2386" w14:paraId="67EDFD87" w14:textId="77777777" w:rsidTr="00A7426E">
        <w:trPr>
          <w:trHeight w:val="416"/>
        </w:trPr>
        <w:tc>
          <w:tcPr>
            <w:tcW w:w="15730" w:type="dxa"/>
            <w:gridSpan w:val="2"/>
            <w:shd w:val="clear" w:color="auto" w:fill="E2EFD9" w:themeFill="accent6" w:themeFillTint="33"/>
          </w:tcPr>
          <w:p w14:paraId="7475D80A" w14:textId="5D53A425" w:rsidR="005C2386" w:rsidRPr="005C2386" w:rsidRDefault="005C2386" w:rsidP="00A7426E">
            <w:pPr>
              <w:jc w:val="center"/>
              <w:rPr>
                <w:rFonts w:ascii="Calibri" w:hAnsi="Calibri" w:cs="Calibri"/>
              </w:rPr>
            </w:pPr>
            <w:r w:rsidRPr="004B3C3D">
              <w:rPr>
                <w:rFonts w:ascii="Calibri" w:hAnsi="Calibri" w:cs="Calibri"/>
                <w:b/>
              </w:rPr>
              <w:lastRenderedPageBreak/>
              <w:t>Term 1</w:t>
            </w:r>
            <w:r w:rsidRPr="005C2386">
              <w:rPr>
                <w:rFonts w:ascii="Calibri" w:hAnsi="Calibri" w:cs="Calibri"/>
              </w:rPr>
              <w:t xml:space="preserve"> – </w:t>
            </w:r>
            <w:r w:rsidR="00C20AAE">
              <w:rPr>
                <w:rFonts w:ascii="Calibri" w:hAnsi="Calibri" w:cs="Calibri"/>
              </w:rPr>
              <w:t xml:space="preserve">GCSE Edexcel Specification A Paper 3 - </w:t>
            </w:r>
            <w:r w:rsidRPr="005C2386">
              <w:rPr>
                <w:rFonts w:ascii="Calibri" w:hAnsi="Calibri" w:cs="Calibri"/>
              </w:rPr>
              <w:t>Philosophy &amp; Ethics – Arguments for the Existence of God</w:t>
            </w:r>
          </w:p>
        </w:tc>
      </w:tr>
      <w:tr w:rsidR="005C2386" w14:paraId="7DC27C14" w14:textId="77777777" w:rsidTr="00A7426E">
        <w:trPr>
          <w:trHeight w:val="564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73397175" w14:textId="02AC0183" w:rsidR="005C2386" w:rsidRDefault="005C2386" w:rsidP="00A7426E">
            <w:r>
              <w:t xml:space="preserve">Topic 3.1.1 – Revelation </w:t>
            </w:r>
          </w:p>
        </w:tc>
      </w:tr>
      <w:tr w:rsidR="005C2386" w14:paraId="3674B48D" w14:textId="77777777" w:rsidTr="00A7426E">
        <w:trPr>
          <w:trHeight w:val="544"/>
        </w:trPr>
        <w:tc>
          <w:tcPr>
            <w:tcW w:w="7638" w:type="dxa"/>
            <w:shd w:val="clear" w:color="auto" w:fill="EDEDED" w:themeFill="accent3" w:themeFillTint="33"/>
          </w:tcPr>
          <w:p w14:paraId="291EFEBB" w14:textId="2C9A1498" w:rsidR="005C2386" w:rsidRDefault="005C2386" w:rsidP="00A7426E">
            <w:r>
              <w:t xml:space="preserve">To Know: </w:t>
            </w:r>
          </w:p>
        </w:tc>
        <w:tc>
          <w:tcPr>
            <w:tcW w:w="8092" w:type="dxa"/>
            <w:shd w:val="clear" w:color="auto" w:fill="EDEDED" w:themeFill="accent3" w:themeFillTint="33"/>
          </w:tcPr>
          <w:p w14:paraId="251F2254" w14:textId="50504221" w:rsidR="005C2386" w:rsidRDefault="005C2386" w:rsidP="00A7426E">
            <w:r>
              <w:t xml:space="preserve">To Know How: </w:t>
            </w:r>
          </w:p>
        </w:tc>
      </w:tr>
      <w:tr w:rsidR="005C2386" w14:paraId="71CE1C5F" w14:textId="77777777" w:rsidTr="00A7426E">
        <w:trPr>
          <w:trHeight w:val="1187"/>
        </w:trPr>
        <w:tc>
          <w:tcPr>
            <w:tcW w:w="7638" w:type="dxa"/>
          </w:tcPr>
          <w:p w14:paraId="13F8E450" w14:textId="77777777" w:rsidR="005C2386" w:rsidRDefault="005C2386" w:rsidP="00A7426E"/>
          <w:p w14:paraId="5BA30B60" w14:textId="202521A8" w:rsidR="001C28BC" w:rsidRDefault="00C20AAE" w:rsidP="00C20AAE">
            <w:pPr>
              <w:pStyle w:val="ListParagraph"/>
              <w:numPr>
                <w:ilvl w:val="0"/>
                <w:numId w:val="1"/>
              </w:numPr>
            </w:pPr>
            <w:r>
              <w:t xml:space="preserve">How </w:t>
            </w:r>
            <w:r w:rsidR="001C28BC">
              <w:t>r</w:t>
            </w:r>
            <w:r>
              <w:t xml:space="preserve">evelation </w:t>
            </w:r>
            <w:r w:rsidR="001C28BC">
              <w:t>could be considered proof of the existence of God</w:t>
            </w:r>
          </w:p>
          <w:p w14:paraId="4D142E24" w14:textId="0C7F4968" w:rsidR="001C28BC" w:rsidRDefault="001C28BC" w:rsidP="00C20AAE">
            <w:pPr>
              <w:pStyle w:val="ListParagraph"/>
              <w:numPr>
                <w:ilvl w:val="0"/>
                <w:numId w:val="1"/>
              </w:numPr>
            </w:pPr>
            <w:r>
              <w:t>T</w:t>
            </w:r>
            <w:r w:rsidR="00C20AAE">
              <w:t>he significance of Jesus Christ as the c</w:t>
            </w:r>
            <w:r>
              <w:t>ulmination of God’s revelation</w:t>
            </w:r>
          </w:p>
          <w:p w14:paraId="410EFEFD" w14:textId="6D365D6C" w:rsidR="005C2386" w:rsidRDefault="001C28BC" w:rsidP="00C20AAE">
            <w:pPr>
              <w:pStyle w:val="ListParagraph"/>
              <w:numPr>
                <w:ilvl w:val="0"/>
                <w:numId w:val="1"/>
              </w:numPr>
            </w:pPr>
            <w:r>
              <w:t>W</w:t>
            </w:r>
            <w:r w:rsidR="00C20AAE">
              <w:t>hat the revelation of Jesus Christ shows about the nature of God for Catholics, including reference to Hebrews 1:1–4</w:t>
            </w:r>
          </w:p>
          <w:p w14:paraId="2BAD1562" w14:textId="77777777" w:rsidR="005C2386" w:rsidRDefault="005C2386" w:rsidP="00A7426E"/>
          <w:p w14:paraId="363F5C5D" w14:textId="7758FB49" w:rsidR="005C2386" w:rsidRDefault="005C2386" w:rsidP="00A7426E"/>
        </w:tc>
        <w:tc>
          <w:tcPr>
            <w:tcW w:w="8092" w:type="dxa"/>
          </w:tcPr>
          <w:p w14:paraId="0BA2B98C" w14:textId="77777777" w:rsidR="005C2386" w:rsidRDefault="005C2386" w:rsidP="00A7426E"/>
          <w:p w14:paraId="100D0418" w14:textId="651FCECA" w:rsidR="001C28BC" w:rsidRDefault="001C28BC" w:rsidP="001C28BC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examples of biblical and modern revelations of God </w:t>
            </w:r>
          </w:p>
          <w:p w14:paraId="78D2819A" w14:textId="77777777" w:rsidR="001C28BC" w:rsidRDefault="001C28BC" w:rsidP="001C28BC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how revelation leads to or affects belief in God </w:t>
            </w:r>
          </w:p>
          <w:p w14:paraId="07D59F24" w14:textId="77777777" w:rsidR="001C28BC" w:rsidRDefault="001C28BC" w:rsidP="001C28BC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Jesus is the culmination of God’s revelation </w:t>
            </w:r>
          </w:p>
          <w:p w14:paraId="4AA9598E" w14:textId="626778A1" w:rsidR="001C28BC" w:rsidRDefault="001C28BC" w:rsidP="001C28BC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how Jesus reveals the nature of God with </w:t>
            </w:r>
            <w:r w:rsidR="007D1E28">
              <w:t>evidence from</w:t>
            </w:r>
            <w:r>
              <w:t xml:space="preserve"> Hebrews 1:1-4. </w:t>
            </w:r>
          </w:p>
          <w:p w14:paraId="6A6FD376" w14:textId="229909C2" w:rsidR="007D1E28" w:rsidRDefault="007D1E28" w:rsidP="001C28BC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whether revelation can prove the existence of God </w:t>
            </w:r>
          </w:p>
          <w:p w14:paraId="37C73F24" w14:textId="6262269A" w:rsidR="007D1E28" w:rsidRDefault="007D1E28" w:rsidP="007D1E28">
            <w:pPr>
              <w:pStyle w:val="ListParagraph"/>
            </w:pPr>
          </w:p>
        </w:tc>
      </w:tr>
      <w:tr w:rsidR="007D1E28" w14:paraId="69F11513" w14:textId="77777777" w:rsidTr="000D4A2A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66807ABA" w14:textId="6DB47217" w:rsidR="007D1E28" w:rsidRDefault="007D1E28" w:rsidP="00A7426E">
            <w:r>
              <w:t xml:space="preserve">Topic 3.1.2 – Visions </w:t>
            </w:r>
          </w:p>
        </w:tc>
      </w:tr>
      <w:tr w:rsidR="007D1E28" w14:paraId="384C9886" w14:textId="77777777" w:rsidTr="007D1E28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7F5704A3" w14:textId="226E2443" w:rsidR="007D1E28" w:rsidRDefault="007D1E28" w:rsidP="007D1E28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4859CE4F" w14:textId="7671E6A5" w:rsidR="007D1E28" w:rsidRDefault="007D1E28" w:rsidP="007D1E28">
            <w:r>
              <w:t xml:space="preserve">To Know How: </w:t>
            </w:r>
          </w:p>
        </w:tc>
      </w:tr>
      <w:tr w:rsidR="007D1E28" w14:paraId="78F5DE11" w14:textId="77777777" w:rsidTr="00A7426E">
        <w:trPr>
          <w:trHeight w:val="1187"/>
        </w:trPr>
        <w:tc>
          <w:tcPr>
            <w:tcW w:w="7638" w:type="dxa"/>
          </w:tcPr>
          <w:p w14:paraId="22BDBEB3" w14:textId="77777777" w:rsidR="007D1E28" w:rsidRDefault="007D1E28" w:rsidP="007D1E28">
            <w:pPr>
              <w:pStyle w:val="ListParagraph"/>
            </w:pPr>
          </w:p>
          <w:p w14:paraId="6966E7F3" w14:textId="54B79AE2" w:rsidR="007D1E28" w:rsidRDefault="007D1E28" w:rsidP="007D1E28">
            <w:pPr>
              <w:pStyle w:val="ListParagraph"/>
              <w:numPr>
                <w:ilvl w:val="0"/>
                <w:numId w:val="2"/>
              </w:numPr>
            </w:pPr>
            <w:r>
              <w:t>How visions as proof of the existence of God</w:t>
            </w:r>
          </w:p>
          <w:p w14:paraId="50842129" w14:textId="77777777" w:rsidR="007D1E28" w:rsidRDefault="007D1E28" w:rsidP="007D1E28">
            <w:pPr>
              <w:pStyle w:val="ListParagraph"/>
              <w:numPr>
                <w:ilvl w:val="0"/>
                <w:numId w:val="2"/>
              </w:numPr>
            </w:pPr>
            <w:r>
              <w:t xml:space="preserve">The nature and importance of visions for Catholics </w:t>
            </w:r>
          </w:p>
          <w:p w14:paraId="4346C957" w14:textId="77777777" w:rsidR="007D1E28" w:rsidRDefault="007D1E28" w:rsidP="007D1E28">
            <w:pPr>
              <w:pStyle w:val="ListParagraph"/>
              <w:numPr>
                <w:ilvl w:val="0"/>
                <w:numId w:val="2"/>
              </w:numPr>
            </w:pPr>
            <w:r>
              <w:t xml:space="preserve">Biblical and non-biblical examples of visions, including Joan of Arc and Genesis 15 and Matthew 17:1–13; </w:t>
            </w:r>
          </w:p>
          <w:p w14:paraId="2864AEF2" w14:textId="77777777" w:rsidR="007D1E28" w:rsidRDefault="007D1E28" w:rsidP="007D1E28">
            <w:pPr>
              <w:pStyle w:val="ListParagraph"/>
              <w:numPr>
                <w:ilvl w:val="0"/>
                <w:numId w:val="2"/>
              </w:numPr>
            </w:pPr>
            <w:r>
              <w:t xml:space="preserve">Reasons why they might lead to belief in God </w:t>
            </w:r>
          </w:p>
          <w:p w14:paraId="20C407F7" w14:textId="77777777" w:rsidR="007D1E28" w:rsidRDefault="007D1E28" w:rsidP="007D1E28">
            <w:pPr>
              <w:pStyle w:val="ListParagraph"/>
              <w:numPr>
                <w:ilvl w:val="0"/>
                <w:numId w:val="2"/>
              </w:numPr>
            </w:pPr>
            <w:r>
              <w:t xml:space="preserve"> Catholic responses to non-religious arguments (including atheist and Humanist) which maintain that visions are hallucinations and provide no proof that God exists</w:t>
            </w:r>
          </w:p>
          <w:p w14:paraId="2C10DD09" w14:textId="39983F60" w:rsidR="007D1E28" w:rsidRDefault="007D1E28" w:rsidP="007D1E28">
            <w:pPr>
              <w:pStyle w:val="ListParagraph"/>
            </w:pPr>
          </w:p>
        </w:tc>
        <w:tc>
          <w:tcPr>
            <w:tcW w:w="8092" w:type="dxa"/>
          </w:tcPr>
          <w:p w14:paraId="75357BCF" w14:textId="77777777" w:rsidR="007D1E28" w:rsidRDefault="007D1E28" w:rsidP="007D1E28">
            <w:pPr>
              <w:pStyle w:val="ListParagraph"/>
            </w:pPr>
          </w:p>
          <w:p w14:paraId="47E71FCB" w14:textId="556B1666" w:rsidR="007D1E28" w:rsidRDefault="007D1E28" w:rsidP="007D1E28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examples of biblical and non-biblical visions </w:t>
            </w:r>
          </w:p>
          <w:p w14:paraId="08BB909B" w14:textId="47B01E16" w:rsidR="007D1E28" w:rsidRDefault="007D1E28" w:rsidP="007D1E2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how visions leads to or affects belief in God </w:t>
            </w:r>
          </w:p>
          <w:p w14:paraId="01B831E0" w14:textId="77777777" w:rsidR="000D4A2A" w:rsidRDefault="007D1E28" w:rsidP="007D1E2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</w:t>
            </w:r>
            <w:r w:rsidR="000D4A2A">
              <w:t xml:space="preserve">visions are important for Catholics </w:t>
            </w:r>
          </w:p>
          <w:p w14:paraId="1EA74654" w14:textId="50DD686C" w:rsidR="007D1E28" w:rsidRDefault="000D4A2A" w:rsidP="007D1E2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visions may lead to atheism or agnosticism </w:t>
            </w:r>
            <w:r w:rsidR="007D1E28">
              <w:t xml:space="preserve"> </w:t>
            </w:r>
          </w:p>
          <w:p w14:paraId="1241CAF4" w14:textId="30F2285A" w:rsidR="007D1E28" w:rsidRDefault="007D1E28" w:rsidP="007D1E2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0D4A2A">
              <w:t>Catholic responses</w:t>
            </w:r>
            <w:r w:rsidR="00ED3BCE">
              <w:t xml:space="preserve"> to atheists or Humanists </w:t>
            </w:r>
          </w:p>
          <w:p w14:paraId="01139C3B" w14:textId="7F538068" w:rsidR="007D1E28" w:rsidRDefault="007D1E28" w:rsidP="007D1E28">
            <w:pPr>
              <w:pStyle w:val="ListParagraph"/>
              <w:numPr>
                <w:ilvl w:val="0"/>
                <w:numId w:val="1"/>
              </w:numPr>
            </w:pPr>
            <w:r>
              <w:t>Evaluate whether</w:t>
            </w:r>
            <w:r w:rsidR="00ED3BCE">
              <w:t xml:space="preserve"> visions</w:t>
            </w:r>
            <w:r>
              <w:t xml:space="preserve"> can prove the existence of God </w:t>
            </w:r>
          </w:p>
          <w:p w14:paraId="1DFC73DE" w14:textId="77777777" w:rsidR="007D1E28" w:rsidRDefault="007D1E28" w:rsidP="00A7426E"/>
        </w:tc>
      </w:tr>
      <w:tr w:rsidR="00ED3BCE" w14:paraId="018E247E" w14:textId="77777777" w:rsidTr="003C6AB8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1C659EE9" w14:textId="1A502B8E" w:rsidR="00ED3BCE" w:rsidRDefault="00ED3BCE" w:rsidP="00ED3BCE">
            <w:r>
              <w:t>Topic 3.1.3 – Miracles</w:t>
            </w:r>
          </w:p>
        </w:tc>
      </w:tr>
      <w:tr w:rsidR="00ED3BCE" w14:paraId="3B7FEB44" w14:textId="77777777" w:rsidTr="003C6AB8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451AB311" w14:textId="77777777" w:rsidR="00ED3BCE" w:rsidRDefault="00ED3BCE" w:rsidP="00ED3BCE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2C545CFC" w14:textId="77777777" w:rsidR="00ED3BCE" w:rsidRDefault="00ED3BCE" w:rsidP="00ED3BCE">
            <w:r>
              <w:t xml:space="preserve">To Know How: </w:t>
            </w:r>
          </w:p>
        </w:tc>
      </w:tr>
      <w:tr w:rsidR="00ED3BCE" w14:paraId="266E0EEC" w14:textId="77777777" w:rsidTr="003C6AB8">
        <w:trPr>
          <w:trHeight w:val="1187"/>
        </w:trPr>
        <w:tc>
          <w:tcPr>
            <w:tcW w:w="7638" w:type="dxa"/>
          </w:tcPr>
          <w:p w14:paraId="21F12EB0" w14:textId="77777777" w:rsidR="00ED3BCE" w:rsidRDefault="00ED3BCE" w:rsidP="00ED3BCE">
            <w:pPr>
              <w:pStyle w:val="ListParagraph"/>
            </w:pPr>
          </w:p>
          <w:p w14:paraId="661D91D8" w14:textId="77777777" w:rsidR="00ED3BCE" w:rsidRDefault="00ED3BCE" w:rsidP="00ED3BCE">
            <w:pPr>
              <w:pStyle w:val="ListParagraph"/>
              <w:numPr>
                <w:ilvl w:val="0"/>
                <w:numId w:val="4"/>
              </w:numPr>
            </w:pPr>
            <w:r>
              <w:t>How miracles are proof of the existence of God</w:t>
            </w:r>
          </w:p>
          <w:p w14:paraId="51617FBB" w14:textId="77777777" w:rsidR="00ED3BCE" w:rsidRDefault="00ED3BCE" w:rsidP="00ED3BCE">
            <w:pPr>
              <w:pStyle w:val="ListParagraph"/>
              <w:numPr>
                <w:ilvl w:val="0"/>
                <w:numId w:val="4"/>
              </w:numPr>
            </w:pPr>
            <w:r>
              <w:t>The nature and importance of miracles for Catholics</w:t>
            </w:r>
          </w:p>
          <w:p w14:paraId="0108B77A" w14:textId="033F5E6A" w:rsidR="00ED3BCE" w:rsidRDefault="00ED3BCE" w:rsidP="00ED3BCE">
            <w:pPr>
              <w:pStyle w:val="ListParagraph"/>
              <w:numPr>
                <w:ilvl w:val="0"/>
                <w:numId w:val="4"/>
              </w:numPr>
            </w:pPr>
            <w:r>
              <w:t>Biblical and non-biblical examples of miracles, including those at Lourdes and John 4:43–54.</w:t>
            </w:r>
          </w:p>
          <w:p w14:paraId="0B123F11" w14:textId="77777777" w:rsidR="00ED3BCE" w:rsidRDefault="00ED3BCE" w:rsidP="00ED3BCE">
            <w:pPr>
              <w:pStyle w:val="ListParagraph"/>
              <w:numPr>
                <w:ilvl w:val="0"/>
                <w:numId w:val="4"/>
              </w:numPr>
            </w:pPr>
            <w:r>
              <w:t>Reasons why they might lead to belief in God and</w:t>
            </w:r>
          </w:p>
          <w:p w14:paraId="5F6720C0" w14:textId="77777777" w:rsidR="00ED3BCE" w:rsidRDefault="00ED3BCE" w:rsidP="00ED3BCE">
            <w:pPr>
              <w:pStyle w:val="ListParagraph"/>
              <w:numPr>
                <w:ilvl w:val="0"/>
                <w:numId w:val="4"/>
              </w:numPr>
            </w:pPr>
            <w:r>
              <w:t>Catholic responses to non-religious arguments (including atheist and Humanist) which maintain that miracles can be scientifically explained and provide no proof that God exists.</w:t>
            </w:r>
          </w:p>
          <w:p w14:paraId="6C38F470" w14:textId="560A2CD7" w:rsidR="00ED3BCE" w:rsidRDefault="00ED3BCE" w:rsidP="00ED3BCE">
            <w:pPr>
              <w:pStyle w:val="ListParagraph"/>
            </w:pPr>
          </w:p>
        </w:tc>
        <w:tc>
          <w:tcPr>
            <w:tcW w:w="8092" w:type="dxa"/>
          </w:tcPr>
          <w:p w14:paraId="600658F5" w14:textId="77777777" w:rsidR="00ED3BCE" w:rsidRDefault="00ED3BCE" w:rsidP="00ED3BCE">
            <w:pPr>
              <w:pStyle w:val="ListParagraph"/>
            </w:pPr>
          </w:p>
          <w:p w14:paraId="6E8FA683" w14:textId="3ACDE4FE" w:rsidR="00ED3BCE" w:rsidRDefault="00ED3BCE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examples of biblical and non-biblical miracles </w:t>
            </w:r>
          </w:p>
          <w:p w14:paraId="17F3E4EE" w14:textId="7B8A283C" w:rsidR="00ED3BCE" w:rsidRDefault="00ED3BCE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how miracles leads to or affects belief in God </w:t>
            </w:r>
          </w:p>
          <w:p w14:paraId="02A24353" w14:textId="2ABC770C" w:rsidR="00ED3BCE" w:rsidRDefault="00ED3BCE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miracles are important for Catholics </w:t>
            </w:r>
          </w:p>
          <w:p w14:paraId="25FD77DC" w14:textId="6B5EE0AA" w:rsidR="00ED3BCE" w:rsidRDefault="00ED3BCE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miracles may lead to atheism or agnosticism  </w:t>
            </w:r>
          </w:p>
          <w:p w14:paraId="07EBE8F4" w14:textId="77777777" w:rsidR="00ED3BCE" w:rsidRDefault="00ED3BCE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Catholic responses to atheists or Humanists </w:t>
            </w:r>
          </w:p>
          <w:p w14:paraId="00547B56" w14:textId="0A9B4E03" w:rsidR="00ED3BCE" w:rsidRDefault="00ED3BCE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whether miracles can prove the existence of God </w:t>
            </w:r>
          </w:p>
          <w:p w14:paraId="440C498A" w14:textId="77777777" w:rsidR="00ED3BCE" w:rsidRDefault="00ED3BCE" w:rsidP="00ED3BCE"/>
        </w:tc>
      </w:tr>
      <w:tr w:rsidR="00ED3BCE" w14:paraId="01E639B5" w14:textId="77777777" w:rsidTr="003C6AB8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673F4927" w14:textId="773C67F6" w:rsidR="00ED3BCE" w:rsidRDefault="00ED3BCE" w:rsidP="00ED3BCE">
            <w:r>
              <w:t xml:space="preserve">Topic 3.1.4 – Religious Experiences </w:t>
            </w:r>
          </w:p>
        </w:tc>
      </w:tr>
      <w:tr w:rsidR="00ED3BCE" w14:paraId="20073CF2" w14:textId="77777777" w:rsidTr="003C6AB8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784094BD" w14:textId="77777777" w:rsidR="00ED3BCE" w:rsidRDefault="00ED3BCE" w:rsidP="00ED3BCE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60971B82" w14:textId="77777777" w:rsidR="00ED3BCE" w:rsidRDefault="00ED3BCE" w:rsidP="00ED3BCE">
            <w:r>
              <w:t xml:space="preserve">To Know How: </w:t>
            </w:r>
          </w:p>
        </w:tc>
      </w:tr>
      <w:tr w:rsidR="00ED3BCE" w14:paraId="28F8FFDF" w14:textId="77777777" w:rsidTr="003C6AB8">
        <w:trPr>
          <w:trHeight w:val="1187"/>
        </w:trPr>
        <w:tc>
          <w:tcPr>
            <w:tcW w:w="7638" w:type="dxa"/>
          </w:tcPr>
          <w:p w14:paraId="50B9C6E9" w14:textId="77777777" w:rsidR="00ED3BCE" w:rsidRDefault="00ED3BCE" w:rsidP="00ED3BCE">
            <w:pPr>
              <w:pStyle w:val="ListParagraph"/>
            </w:pPr>
          </w:p>
          <w:p w14:paraId="226D52DB" w14:textId="77777777" w:rsidR="00ED3BCE" w:rsidRDefault="00ED3BCE" w:rsidP="00ED3BCE">
            <w:pPr>
              <w:pStyle w:val="ListParagraph"/>
              <w:numPr>
                <w:ilvl w:val="0"/>
                <w:numId w:val="2"/>
              </w:numPr>
            </w:pPr>
            <w:r>
              <w:t>Catholic attitudes towards religious experiences and its use as a philosophical argument for the existence of God</w:t>
            </w:r>
          </w:p>
          <w:p w14:paraId="16572374" w14:textId="77777777" w:rsidR="00ED3BCE" w:rsidRDefault="00ED3BCE" w:rsidP="00ED3BCE">
            <w:pPr>
              <w:pStyle w:val="ListParagraph"/>
              <w:numPr>
                <w:ilvl w:val="0"/>
                <w:numId w:val="2"/>
              </w:numPr>
            </w:pPr>
            <w:r>
              <w:t xml:space="preserve">The nature of religious experience </w:t>
            </w:r>
          </w:p>
          <w:p w14:paraId="413F5B1C" w14:textId="5F080758" w:rsidR="00ED3BCE" w:rsidRDefault="00ED3BCE" w:rsidP="00ED3BCE">
            <w:pPr>
              <w:pStyle w:val="ListParagraph"/>
              <w:numPr>
                <w:ilvl w:val="0"/>
                <w:numId w:val="2"/>
              </w:numPr>
            </w:pPr>
            <w:r>
              <w:t>Why not all religious experiences are approved by the Church, including reference to Catechism of the Catholic Church 66–67</w:t>
            </w:r>
          </w:p>
          <w:p w14:paraId="01154F5C" w14:textId="77777777" w:rsidR="00ED3BCE" w:rsidRDefault="00ED3BCE" w:rsidP="00ED3BCE">
            <w:pPr>
              <w:pStyle w:val="ListParagraph"/>
              <w:numPr>
                <w:ilvl w:val="0"/>
                <w:numId w:val="2"/>
              </w:numPr>
            </w:pPr>
            <w:r>
              <w:t>Catholic responses to non-religious (including atheist and Humanist) arguments that religious experiences do not provide proof that God exists</w:t>
            </w:r>
          </w:p>
          <w:p w14:paraId="06ECA0B5" w14:textId="7396F3D6" w:rsidR="009C6C2B" w:rsidRDefault="009C6C2B" w:rsidP="009C6C2B">
            <w:pPr>
              <w:pStyle w:val="ListParagraph"/>
            </w:pPr>
          </w:p>
        </w:tc>
        <w:tc>
          <w:tcPr>
            <w:tcW w:w="8092" w:type="dxa"/>
          </w:tcPr>
          <w:p w14:paraId="3EDDFE3F" w14:textId="77777777" w:rsidR="00ED3BCE" w:rsidRDefault="00ED3BCE" w:rsidP="00ED3BCE">
            <w:pPr>
              <w:pStyle w:val="ListParagraph"/>
            </w:pPr>
          </w:p>
          <w:p w14:paraId="656F7D18" w14:textId="71177CA7" w:rsidR="00ED3BCE" w:rsidRDefault="00ED3BCE" w:rsidP="00ED3BCE">
            <w:pPr>
              <w:pStyle w:val="ListParagraph"/>
              <w:numPr>
                <w:ilvl w:val="0"/>
                <w:numId w:val="1"/>
              </w:numPr>
            </w:pPr>
            <w:r>
              <w:t>Outlin</w:t>
            </w:r>
            <w:r w:rsidR="009C6C2B">
              <w:t xml:space="preserve">e examples of religious experience </w:t>
            </w:r>
          </w:p>
          <w:p w14:paraId="011EE321" w14:textId="290703EA" w:rsidR="00ED3BCE" w:rsidRDefault="00ED3BCE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how </w:t>
            </w:r>
            <w:r w:rsidR="009C6C2B">
              <w:t>religious experiences</w:t>
            </w:r>
            <w:r>
              <w:t xml:space="preserve"> leads to or affects belief in God </w:t>
            </w:r>
          </w:p>
          <w:p w14:paraId="18FC2190" w14:textId="7773B138" w:rsidR="00ED3BCE" w:rsidRDefault="00ED3BCE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</w:t>
            </w:r>
            <w:r w:rsidR="009C6C2B">
              <w:t>religious experiences</w:t>
            </w:r>
            <w:r>
              <w:t xml:space="preserve"> are important for Catholics </w:t>
            </w:r>
          </w:p>
          <w:p w14:paraId="2C62B18C" w14:textId="4632531E" w:rsidR="009C6C2B" w:rsidRDefault="009C6C2B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the Church’s perspective on religious experiences </w:t>
            </w:r>
          </w:p>
          <w:p w14:paraId="1BA04A1D" w14:textId="40189366" w:rsidR="00ED3BCE" w:rsidRDefault="009C6C2B" w:rsidP="00ED3BCE">
            <w:pPr>
              <w:pStyle w:val="ListParagraph"/>
              <w:numPr>
                <w:ilvl w:val="0"/>
                <w:numId w:val="1"/>
              </w:numPr>
            </w:pPr>
            <w:r>
              <w:t>Explain why religious experiences</w:t>
            </w:r>
            <w:r w:rsidR="00ED3BCE">
              <w:t xml:space="preserve"> may lead to atheism or agnosticism  </w:t>
            </w:r>
          </w:p>
          <w:p w14:paraId="6F47ED5F" w14:textId="77777777" w:rsidR="00ED3BCE" w:rsidRDefault="00ED3BCE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Catholic responses to atheists or Humanists </w:t>
            </w:r>
          </w:p>
          <w:p w14:paraId="356A4BDD" w14:textId="666D4267" w:rsidR="00ED3BCE" w:rsidRDefault="00ED3BCE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whether </w:t>
            </w:r>
            <w:r w:rsidR="009C6C2B">
              <w:t>religious experiences</w:t>
            </w:r>
            <w:r>
              <w:t xml:space="preserve"> can prove the existence of God </w:t>
            </w:r>
          </w:p>
          <w:p w14:paraId="49ED2032" w14:textId="77777777" w:rsidR="00ED3BCE" w:rsidRDefault="00ED3BCE" w:rsidP="00ED3BCE"/>
        </w:tc>
      </w:tr>
      <w:tr w:rsidR="00ED3BCE" w14:paraId="1908712E" w14:textId="77777777" w:rsidTr="003C6AB8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737CE274" w14:textId="52ECC43F" w:rsidR="00ED3BCE" w:rsidRDefault="00ED3BCE" w:rsidP="00ED3BCE">
            <w:r>
              <w:t xml:space="preserve">Topic 3.1.5 – The Design Argument </w:t>
            </w:r>
          </w:p>
        </w:tc>
      </w:tr>
      <w:tr w:rsidR="00ED3BCE" w14:paraId="02268F0B" w14:textId="77777777" w:rsidTr="003C6AB8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73EAC10F" w14:textId="77777777" w:rsidR="00ED3BCE" w:rsidRDefault="00ED3BCE" w:rsidP="00ED3BCE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0FFD4401" w14:textId="77777777" w:rsidR="00ED3BCE" w:rsidRDefault="00ED3BCE" w:rsidP="00ED3BCE">
            <w:r>
              <w:t xml:space="preserve">To Know How: </w:t>
            </w:r>
          </w:p>
        </w:tc>
      </w:tr>
      <w:tr w:rsidR="00ED3BCE" w14:paraId="7E3E5169" w14:textId="77777777" w:rsidTr="003C6AB8">
        <w:trPr>
          <w:trHeight w:val="1187"/>
        </w:trPr>
        <w:tc>
          <w:tcPr>
            <w:tcW w:w="7638" w:type="dxa"/>
          </w:tcPr>
          <w:p w14:paraId="1C4A40B6" w14:textId="77777777" w:rsidR="00ED3BCE" w:rsidRDefault="00ED3BCE" w:rsidP="00ED3BCE">
            <w:pPr>
              <w:pStyle w:val="ListParagraph"/>
            </w:pPr>
          </w:p>
          <w:p w14:paraId="30F30819" w14:textId="77777777" w:rsidR="009C6C2B" w:rsidRDefault="009C6C2B" w:rsidP="009C6C2B">
            <w:pPr>
              <w:pStyle w:val="ListParagraph"/>
              <w:numPr>
                <w:ilvl w:val="0"/>
                <w:numId w:val="5"/>
              </w:numPr>
            </w:pPr>
            <w:r>
              <w:t>The design argument: the classical design argument for the existence of God and it’s use by Catholics as a philosophical argument for the existence of God</w:t>
            </w:r>
          </w:p>
          <w:p w14:paraId="26CFA4E8" w14:textId="77777777" w:rsidR="009C6C2B" w:rsidRDefault="009C6C2B" w:rsidP="009C6C2B">
            <w:pPr>
              <w:pStyle w:val="ListParagraph"/>
              <w:numPr>
                <w:ilvl w:val="0"/>
                <w:numId w:val="5"/>
              </w:numPr>
            </w:pPr>
            <w:r>
              <w:t xml:space="preserve"> What the design argument shows about the nature of God for Catholics including Romans 1:18–24</w:t>
            </w:r>
          </w:p>
          <w:p w14:paraId="2CCB5980" w14:textId="77777777" w:rsidR="00ED3BCE" w:rsidRDefault="009C6C2B" w:rsidP="009C6C2B">
            <w:pPr>
              <w:pStyle w:val="ListParagraph"/>
              <w:numPr>
                <w:ilvl w:val="0"/>
                <w:numId w:val="5"/>
              </w:numPr>
            </w:pPr>
            <w:r>
              <w:t>Catholic responses to non-religious (including atheist and Humanist) arguments against the design argument as evidence for the existence of God.</w:t>
            </w:r>
          </w:p>
          <w:p w14:paraId="6B3C3E17" w14:textId="06F62A8F" w:rsidR="009C6C2B" w:rsidRDefault="009C6C2B" w:rsidP="009C6C2B">
            <w:pPr>
              <w:pStyle w:val="ListParagraph"/>
            </w:pPr>
          </w:p>
        </w:tc>
        <w:tc>
          <w:tcPr>
            <w:tcW w:w="8092" w:type="dxa"/>
          </w:tcPr>
          <w:p w14:paraId="0126F9B0" w14:textId="77777777" w:rsidR="00ED3BCE" w:rsidRDefault="00ED3BCE" w:rsidP="00ED3BCE">
            <w:pPr>
              <w:pStyle w:val="ListParagraph"/>
            </w:pPr>
          </w:p>
          <w:p w14:paraId="4F4575D5" w14:textId="28D95658" w:rsidR="00ED3BCE" w:rsidRDefault="00ED3BCE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examples of </w:t>
            </w:r>
            <w:r w:rsidR="009C6C2B">
              <w:t xml:space="preserve">design in the universe </w:t>
            </w:r>
          </w:p>
          <w:p w14:paraId="36C63C41" w14:textId="6889DBC8" w:rsidR="00ED3BCE" w:rsidRDefault="00ED3BCE" w:rsidP="001E2AB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how </w:t>
            </w:r>
            <w:r w:rsidR="009C6C2B">
              <w:t xml:space="preserve">the design argument </w:t>
            </w:r>
            <w:r>
              <w:t xml:space="preserve">leads to or affects belief in God </w:t>
            </w:r>
          </w:p>
          <w:p w14:paraId="6E0260AD" w14:textId="0DD262DD" w:rsidR="00ED3BCE" w:rsidRDefault="001E2AB5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what the design argument reveals about the nature of God </w:t>
            </w:r>
          </w:p>
          <w:p w14:paraId="6C43CF98" w14:textId="28A7D7DB" w:rsidR="00ED3BCE" w:rsidRDefault="001E2AB5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the design argument </w:t>
            </w:r>
            <w:r w:rsidR="00ED3BCE">
              <w:t xml:space="preserve">may lead to atheism or agnosticism  </w:t>
            </w:r>
          </w:p>
          <w:p w14:paraId="007FF914" w14:textId="77777777" w:rsidR="00ED3BCE" w:rsidRDefault="00ED3BCE" w:rsidP="00ED3BCE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Catholic responses to atheists or Humanists </w:t>
            </w:r>
          </w:p>
          <w:p w14:paraId="4883154F" w14:textId="565725CB" w:rsidR="00ED3BCE" w:rsidRDefault="00ED3BCE" w:rsidP="00ED3BCE">
            <w:pPr>
              <w:pStyle w:val="ListParagraph"/>
              <w:numPr>
                <w:ilvl w:val="0"/>
                <w:numId w:val="1"/>
              </w:numPr>
            </w:pPr>
            <w:r>
              <w:t>Evaluate whether</w:t>
            </w:r>
            <w:r w:rsidR="001E2AB5">
              <w:t xml:space="preserve"> design </w:t>
            </w:r>
            <w:r>
              <w:t xml:space="preserve">can prove the existence of God </w:t>
            </w:r>
          </w:p>
          <w:p w14:paraId="67D55582" w14:textId="77777777" w:rsidR="00ED3BCE" w:rsidRDefault="00ED3BCE" w:rsidP="00ED3BCE"/>
        </w:tc>
      </w:tr>
      <w:tr w:rsidR="00ED3BCE" w14:paraId="48AB8763" w14:textId="77777777" w:rsidTr="003C6AB8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37C62CA5" w14:textId="3155DC08" w:rsidR="00ED3BCE" w:rsidRDefault="00ED3BCE" w:rsidP="00ED3BCE">
            <w:r>
              <w:t xml:space="preserve">Topic 3.1.6 – The Cosmological Argument </w:t>
            </w:r>
          </w:p>
        </w:tc>
      </w:tr>
      <w:tr w:rsidR="00ED3BCE" w14:paraId="3A5033DF" w14:textId="77777777" w:rsidTr="003C6AB8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7775CBCF" w14:textId="77777777" w:rsidR="00ED3BCE" w:rsidRDefault="00ED3BCE" w:rsidP="00ED3BCE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7D18C526" w14:textId="77777777" w:rsidR="00ED3BCE" w:rsidRDefault="00ED3BCE" w:rsidP="00ED3BCE">
            <w:r>
              <w:t xml:space="preserve">To Know How: </w:t>
            </w:r>
          </w:p>
        </w:tc>
      </w:tr>
      <w:tr w:rsidR="004B3C3D" w14:paraId="7EA4BA2A" w14:textId="77777777" w:rsidTr="003C6AB8">
        <w:trPr>
          <w:trHeight w:val="1187"/>
        </w:trPr>
        <w:tc>
          <w:tcPr>
            <w:tcW w:w="7638" w:type="dxa"/>
          </w:tcPr>
          <w:p w14:paraId="31E2CF99" w14:textId="77777777" w:rsidR="004B3C3D" w:rsidRDefault="004B3C3D" w:rsidP="004B3C3D">
            <w:pPr>
              <w:pStyle w:val="ListParagraph"/>
            </w:pPr>
          </w:p>
          <w:p w14:paraId="23B48211" w14:textId="77777777" w:rsidR="004B3C3D" w:rsidRDefault="004B3C3D" w:rsidP="004B3C3D">
            <w:pPr>
              <w:pStyle w:val="ListParagraph"/>
              <w:numPr>
                <w:ilvl w:val="0"/>
                <w:numId w:val="6"/>
              </w:numPr>
            </w:pPr>
            <w:r>
              <w:t>The cosmological argument: the cosmological argument for the existence of God and its use by Catholics as a philosophical argument for the existence of God</w:t>
            </w:r>
          </w:p>
          <w:p w14:paraId="226959F4" w14:textId="77777777" w:rsidR="004B3C3D" w:rsidRDefault="004B3C3D" w:rsidP="004B3C3D">
            <w:pPr>
              <w:pStyle w:val="ListParagraph"/>
              <w:numPr>
                <w:ilvl w:val="0"/>
                <w:numId w:val="6"/>
              </w:numPr>
            </w:pPr>
            <w:r>
              <w:t>Thomas Aquinas' First Three Ways of showing God's existence</w:t>
            </w:r>
          </w:p>
          <w:p w14:paraId="3B76C4F5" w14:textId="703255C8" w:rsidR="004B3C3D" w:rsidRDefault="004B3C3D" w:rsidP="004B3C3D">
            <w:pPr>
              <w:pStyle w:val="ListParagraph"/>
              <w:numPr>
                <w:ilvl w:val="0"/>
                <w:numId w:val="6"/>
              </w:numPr>
            </w:pPr>
            <w:r>
              <w:t xml:space="preserve">The nature and importance of what the cosmological argument shows about the nature of God for Catholics </w:t>
            </w:r>
          </w:p>
          <w:p w14:paraId="39E5CDC9" w14:textId="01D09F2A" w:rsidR="004B3C3D" w:rsidRDefault="004B3C3D" w:rsidP="004B3C3D">
            <w:pPr>
              <w:pStyle w:val="ListParagraph"/>
              <w:numPr>
                <w:ilvl w:val="0"/>
                <w:numId w:val="6"/>
              </w:numPr>
            </w:pPr>
            <w:r>
              <w:t>Catholic responses to non-religious (including atheist and Humanist) arguments against the cosmological argument as evidence for the existence of God.</w:t>
            </w:r>
          </w:p>
          <w:p w14:paraId="7AE99841" w14:textId="729E31B4" w:rsidR="004B3C3D" w:rsidRDefault="004B3C3D" w:rsidP="004B3C3D">
            <w:pPr>
              <w:pStyle w:val="ListParagraph"/>
            </w:pPr>
          </w:p>
        </w:tc>
        <w:tc>
          <w:tcPr>
            <w:tcW w:w="8092" w:type="dxa"/>
          </w:tcPr>
          <w:p w14:paraId="42150360" w14:textId="77777777" w:rsidR="004B3C3D" w:rsidRDefault="004B3C3D" w:rsidP="004B3C3D">
            <w:pPr>
              <w:pStyle w:val="ListParagraph"/>
            </w:pPr>
          </w:p>
          <w:p w14:paraId="3B2F44A7" w14:textId="4D19ED4E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Thomas Aquinas’s three ways  </w:t>
            </w:r>
          </w:p>
          <w:p w14:paraId="1F699F26" w14:textId="73D2626B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how the cosmological argument leads to or affects belief in God </w:t>
            </w:r>
          </w:p>
          <w:p w14:paraId="320B3E89" w14:textId="21D13D4F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what the cosmological argument reveals about the nature of God </w:t>
            </w:r>
          </w:p>
          <w:p w14:paraId="746ADD6A" w14:textId="2D42DA0A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the cosmological argument may lead to atheism or agnosticism  </w:t>
            </w:r>
          </w:p>
          <w:p w14:paraId="42BD2EEF" w14:textId="77777777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Catholic responses to atheists or Humanists </w:t>
            </w:r>
          </w:p>
          <w:p w14:paraId="6EBE5160" w14:textId="3B020549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whether the cosmological argument can prove the existence of God </w:t>
            </w:r>
          </w:p>
          <w:p w14:paraId="311E9E1E" w14:textId="77777777" w:rsidR="004B3C3D" w:rsidRDefault="004B3C3D" w:rsidP="004B3C3D"/>
        </w:tc>
      </w:tr>
      <w:tr w:rsidR="004B3C3D" w14:paraId="463B2794" w14:textId="77777777" w:rsidTr="003C6AB8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45E6E710" w14:textId="26D25111" w:rsidR="004B3C3D" w:rsidRDefault="004B3C3D" w:rsidP="004B3C3D">
            <w:r>
              <w:t xml:space="preserve">Topic 3.1.7 – The Problem of Evil </w:t>
            </w:r>
          </w:p>
        </w:tc>
      </w:tr>
      <w:tr w:rsidR="004B3C3D" w14:paraId="6313B08C" w14:textId="77777777" w:rsidTr="003C6AB8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666A3FA4" w14:textId="77777777" w:rsidR="004B3C3D" w:rsidRDefault="004B3C3D" w:rsidP="004B3C3D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15185F7B" w14:textId="77777777" w:rsidR="004B3C3D" w:rsidRDefault="004B3C3D" w:rsidP="004B3C3D">
            <w:r>
              <w:t xml:space="preserve">To Know How: </w:t>
            </w:r>
          </w:p>
        </w:tc>
      </w:tr>
      <w:tr w:rsidR="004B3C3D" w14:paraId="67486A74" w14:textId="77777777" w:rsidTr="003C6AB8">
        <w:trPr>
          <w:trHeight w:val="1187"/>
        </w:trPr>
        <w:tc>
          <w:tcPr>
            <w:tcW w:w="7638" w:type="dxa"/>
          </w:tcPr>
          <w:p w14:paraId="33F88F63" w14:textId="77777777" w:rsidR="004B3C3D" w:rsidRDefault="004B3C3D" w:rsidP="004B3C3D">
            <w:pPr>
              <w:pStyle w:val="ListParagraph"/>
            </w:pPr>
          </w:p>
          <w:p w14:paraId="61A19B4F" w14:textId="77777777" w:rsidR="004B3C3D" w:rsidRDefault="004B3C3D" w:rsidP="004B3C3D">
            <w:pPr>
              <w:pStyle w:val="ListParagraph"/>
              <w:numPr>
                <w:ilvl w:val="0"/>
                <w:numId w:val="7"/>
              </w:numPr>
            </w:pPr>
            <w:r>
              <w:t>Issues raised by the existence of suffering and God as all-loving</w:t>
            </w:r>
          </w:p>
          <w:p w14:paraId="0FD01772" w14:textId="77777777" w:rsidR="004B3C3D" w:rsidRDefault="004B3C3D" w:rsidP="004B3C3D">
            <w:pPr>
              <w:pStyle w:val="ListParagraph"/>
              <w:numPr>
                <w:ilvl w:val="0"/>
                <w:numId w:val="7"/>
              </w:numPr>
            </w:pPr>
            <w:r>
              <w:t xml:space="preserve">The issues it raises for Catholics about the nature of God, including Isaiah 45 </w:t>
            </w:r>
          </w:p>
          <w:p w14:paraId="4158CCD3" w14:textId="3D20198D" w:rsidR="004B3C3D" w:rsidRDefault="004B3C3D" w:rsidP="004B3C3D">
            <w:pPr>
              <w:pStyle w:val="ListParagraph"/>
            </w:pPr>
            <w:r>
              <w:t>How the problem and its basis as a philosophical argument may lead some to examine and others to reject their belief in God.</w:t>
            </w:r>
          </w:p>
        </w:tc>
        <w:tc>
          <w:tcPr>
            <w:tcW w:w="8092" w:type="dxa"/>
          </w:tcPr>
          <w:p w14:paraId="1381055A" w14:textId="77777777" w:rsidR="004B3C3D" w:rsidRDefault="004B3C3D" w:rsidP="004B3C3D">
            <w:pPr>
              <w:pStyle w:val="ListParagraph"/>
            </w:pPr>
          </w:p>
          <w:p w14:paraId="57B6F9FA" w14:textId="77777777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examples of natural and moral evil </w:t>
            </w:r>
          </w:p>
          <w:p w14:paraId="21A0D313" w14:textId="77777777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how the problem of evil affects belief in God </w:t>
            </w:r>
          </w:p>
          <w:p w14:paraId="31CE3EEB" w14:textId="77777777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the problem of evil is important to Catholics </w:t>
            </w:r>
          </w:p>
          <w:p w14:paraId="50508DFE" w14:textId="77777777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the problem of evil may lead to atheism or agnosticism  </w:t>
            </w:r>
          </w:p>
          <w:p w14:paraId="3D643432" w14:textId="77777777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Catholic responses to atheists or Humanists </w:t>
            </w:r>
          </w:p>
          <w:p w14:paraId="483343B8" w14:textId="77777777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whether the problem of evil can be answered </w:t>
            </w:r>
          </w:p>
          <w:p w14:paraId="6F7B4664" w14:textId="77777777" w:rsidR="004B3C3D" w:rsidRDefault="004B3C3D" w:rsidP="004B3C3D"/>
        </w:tc>
      </w:tr>
      <w:tr w:rsidR="004B3C3D" w14:paraId="686795BE" w14:textId="77777777" w:rsidTr="003C6AB8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6D7CD0EA" w14:textId="4B4184C2" w:rsidR="004B3C3D" w:rsidRDefault="004B3C3D" w:rsidP="004B3C3D">
            <w:r>
              <w:t xml:space="preserve">Topic 3.1.8 – Catholic Responses to the Problem of Evil </w:t>
            </w:r>
          </w:p>
        </w:tc>
      </w:tr>
      <w:tr w:rsidR="004B3C3D" w14:paraId="2198766A" w14:textId="77777777" w:rsidTr="003C6AB8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68E89A39" w14:textId="77777777" w:rsidR="004B3C3D" w:rsidRDefault="004B3C3D" w:rsidP="004B3C3D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3E7174BE" w14:textId="77777777" w:rsidR="004B3C3D" w:rsidRDefault="004B3C3D" w:rsidP="004B3C3D">
            <w:r>
              <w:t xml:space="preserve">To Know How: </w:t>
            </w:r>
          </w:p>
        </w:tc>
      </w:tr>
      <w:tr w:rsidR="004B3C3D" w14:paraId="1DBAF1AB" w14:textId="77777777" w:rsidTr="003C6AB8">
        <w:trPr>
          <w:trHeight w:val="1187"/>
        </w:trPr>
        <w:tc>
          <w:tcPr>
            <w:tcW w:w="7638" w:type="dxa"/>
          </w:tcPr>
          <w:p w14:paraId="71038EBB" w14:textId="77777777" w:rsidR="004B3C3D" w:rsidRDefault="004B3C3D" w:rsidP="004B3C3D">
            <w:pPr>
              <w:pStyle w:val="ListParagraph"/>
            </w:pPr>
          </w:p>
          <w:p w14:paraId="48325948" w14:textId="77777777" w:rsidR="004B3C3D" w:rsidRDefault="004B3C3D" w:rsidP="004B3C3D">
            <w:pPr>
              <w:pStyle w:val="ListParagraph"/>
              <w:numPr>
                <w:ilvl w:val="0"/>
                <w:numId w:val="8"/>
              </w:numPr>
            </w:pPr>
            <w:r>
              <w:t>The solutions offered to the problem of suffering and a loving and righteous God within Catholicism</w:t>
            </w:r>
          </w:p>
          <w:p w14:paraId="47B26247" w14:textId="77777777" w:rsidR="004B3C3D" w:rsidRDefault="004B3C3D" w:rsidP="004B3C3D">
            <w:pPr>
              <w:pStyle w:val="ListParagraph"/>
              <w:numPr>
                <w:ilvl w:val="0"/>
                <w:numId w:val="8"/>
              </w:numPr>
            </w:pPr>
            <w:r>
              <w:t xml:space="preserve">Biblical, theoretical and practical responses to evil including: </w:t>
            </w:r>
          </w:p>
          <w:p w14:paraId="08EF872F" w14:textId="77777777" w:rsidR="004B3C3D" w:rsidRDefault="004B3C3D" w:rsidP="004B3C3D">
            <w:pPr>
              <w:pStyle w:val="ListParagraph"/>
              <w:numPr>
                <w:ilvl w:val="0"/>
                <w:numId w:val="8"/>
              </w:numPr>
            </w:pPr>
            <w:r>
              <w:t xml:space="preserve">Psalms, including reference to Psalm 119, Job, </w:t>
            </w:r>
          </w:p>
          <w:p w14:paraId="1DECBF89" w14:textId="77777777" w:rsidR="004B3C3D" w:rsidRDefault="004B3C3D" w:rsidP="004B3C3D">
            <w:pPr>
              <w:pStyle w:val="ListParagraph"/>
              <w:numPr>
                <w:ilvl w:val="0"/>
                <w:numId w:val="8"/>
              </w:numPr>
            </w:pPr>
            <w:r>
              <w:t xml:space="preserve">Free will (St Augustine), </w:t>
            </w:r>
          </w:p>
          <w:p w14:paraId="5B209FFB" w14:textId="77777777" w:rsidR="004B3C3D" w:rsidRDefault="004B3C3D" w:rsidP="004B3C3D">
            <w:pPr>
              <w:pStyle w:val="ListParagraph"/>
              <w:numPr>
                <w:ilvl w:val="0"/>
                <w:numId w:val="8"/>
              </w:numPr>
            </w:pPr>
            <w:r>
              <w:t>As a way for humans to develop (St Irenaeus), prayer, and charity</w:t>
            </w:r>
          </w:p>
          <w:p w14:paraId="32B02B89" w14:textId="77777777" w:rsidR="004B3C3D" w:rsidRDefault="004B3C3D" w:rsidP="004B3C3D">
            <w:pPr>
              <w:pStyle w:val="ListParagraph"/>
              <w:numPr>
                <w:ilvl w:val="0"/>
                <w:numId w:val="8"/>
              </w:numPr>
            </w:pPr>
            <w:r>
              <w:t>Divergent understandings within Christianity of their success in solving the problem</w:t>
            </w:r>
          </w:p>
          <w:p w14:paraId="3FE2EA5E" w14:textId="28ADE829" w:rsidR="004B3C3D" w:rsidRDefault="004B3C3D" w:rsidP="004B3C3D">
            <w:pPr>
              <w:pStyle w:val="ListParagraph"/>
            </w:pPr>
          </w:p>
        </w:tc>
        <w:tc>
          <w:tcPr>
            <w:tcW w:w="8092" w:type="dxa"/>
          </w:tcPr>
          <w:p w14:paraId="7F45DD87" w14:textId="77777777" w:rsidR="004B3C3D" w:rsidRDefault="004B3C3D" w:rsidP="004B3C3D">
            <w:pPr>
              <w:pStyle w:val="ListParagraph"/>
            </w:pPr>
          </w:p>
          <w:p w14:paraId="36508BE4" w14:textId="2F2BC1DC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examples of answers to the problem of evil  </w:t>
            </w:r>
          </w:p>
          <w:p w14:paraId="4B136971" w14:textId="1ACBAF60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biblical, theoretical and practical responses to evil  </w:t>
            </w:r>
          </w:p>
          <w:p w14:paraId="1407BEFA" w14:textId="65F3C9BA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>Explain Catholic responses</w:t>
            </w:r>
            <w:r w:rsidR="00B91A6E">
              <w:t xml:space="preserve"> to the problem of evil </w:t>
            </w:r>
          </w:p>
          <w:p w14:paraId="548EE239" w14:textId="1BB9455F" w:rsidR="00B91A6E" w:rsidRDefault="00B91A6E" w:rsidP="004B3C3D">
            <w:pPr>
              <w:pStyle w:val="ListParagraph"/>
              <w:numPr>
                <w:ilvl w:val="0"/>
                <w:numId w:val="1"/>
              </w:numPr>
            </w:pPr>
            <w:r>
              <w:t>Explain divergent perspectives on how to answer the problem of evil and suffering</w:t>
            </w:r>
          </w:p>
          <w:p w14:paraId="6AA1BF28" w14:textId="7F48016B" w:rsidR="004B3C3D" w:rsidRDefault="004B3C3D" w:rsidP="004B3C3D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</w:t>
            </w:r>
            <w:r w:rsidR="00B91A6E">
              <w:t xml:space="preserve">how successful responses to the problem of evil are </w:t>
            </w:r>
          </w:p>
          <w:p w14:paraId="208EB4CD" w14:textId="49E17DBE" w:rsidR="004B3C3D" w:rsidRDefault="004B3C3D" w:rsidP="004B3C3D"/>
        </w:tc>
      </w:tr>
    </w:tbl>
    <w:p w14:paraId="5414379A" w14:textId="77777777" w:rsidR="005C2386" w:rsidRDefault="005C2386">
      <w:r>
        <w:br w:type="page"/>
      </w:r>
    </w:p>
    <w:tbl>
      <w:tblPr>
        <w:tblStyle w:val="TableGrid"/>
        <w:tblpPr w:leftFromText="180" w:rightFromText="180" w:vertAnchor="text" w:horzAnchor="page" w:tblpX="664" w:tblpY="-85"/>
        <w:tblW w:w="15730" w:type="dxa"/>
        <w:tblLook w:val="04A0" w:firstRow="1" w:lastRow="0" w:firstColumn="1" w:lastColumn="0" w:noHBand="0" w:noVBand="1"/>
      </w:tblPr>
      <w:tblGrid>
        <w:gridCol w:w="7638"/>
        <w:gridCol w:w="8092"/>
      </w:tblGrid>
      <w:tr w:rsidR="00083662" w:rsidRPr="005C2386" w14:paraId="4CF0F935" w14:textId="77777777" w:rsidTr="003C6AB8">
        <w:trPr>
          <w:trHeight w:val="416"/>
        </w:trPr>
        <w:tc>
          <w:tcPr>
            <w:tcW w:w="15730" w:type="dxa"/>
            <w:gridSpan w:val="2"/>
            <w:shd w:val="clear" w:color="auto" w:fill="E2EFD9" w:themeFill="accent6" w:themeFillTint="33"/>
          </w:tcPr>
          <w:p w14:paraId="2A31A0C2" w14:textId="67C9C151" w:rsidR="00083662" w:rsidRPr="005C2386" w:rsidRDefault="00083662" w:rsidP="0008366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lastRenderedPageBreak/>
              <w:t>Term 2</w:t>
            </w:r>
            <w:r w:rsidRPr="005C2386">
              <w:rPr>
                <w:rFonts w:ascii="Calibri" w:hAnsi="Calibri" w:cs="Calibri"/>
              </w:rPr>
              <w:t xml:space="preserve"> – </w:t>
            </w:r>
            <w:r>
              <w:rPr>
                <w:rFonts w:ascii="Calibri" w:hAnsi="Calibri" w:cs="Calibri"/>
              </w:rPr>
              <w:t xml:space="preserve">GCSE Edexcel Specification A Paper 1 – Catholic Christianity </w:t>
            </w:r>
            <w:r w:rsidRPr="005C2386">
              <w:rPr>
                <w:rFonts w:ascii="Calibri" w:hAnsi="Calibri" w:cs="Calibri"/>
              </w:rPr>
              <w:t xml:space="preserve">– </w:t>
            </w:r>
            <w:r>
              <w:rPr>
                <w:rFonts w:ascii="Calibri" w:hAnsi="Calibri" w:cs="Calibri"/>
              </w:rPr>
              <w:t xml:space="preserve"> Catholic Practices</w:t>
            </w:r>
          </w:p>
        </w:tc>
      </w:tr>
      <w:tr w:rsidR="00083662" w14:paraId="227A8B5B" w14:textId="77777777" w:rsidTr="003C6AB8">
        <w:trPr>
          <w:trHeight w:val="564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53955213" w14:textId="4A84CC52" w:rsidR="00083662" w:rsidRDefault="00083662" w:rsidP="003C6AB8">
            <w:r>
              <w:t xml:space="preserve">Topic 1.2.1 – The Sacramental Nature of Reality </w:t>
            </w:r>
          </w:p>
        </w:tc>
      </w:tr>
      <w:tr w:rsidR="00083662" w14:paraId="6FC132D9" w14:textId="77777777" w:rsidTr="003C6AB8">
        <w:trPr>
          <w:trHeight w:val="544"/>
        </w:trPr>
        <w:tc>
          <w:tcPr>
            <w:tcW w:w="7638" w:type="dxa"/>
            <w:shd w:val="clear" w:color="auto" w:fill="EDEDED" w:themeFill="accent3" w:themeFillTint="33"/>
          </w:tcPr>
          <w:p w14:paraId="5240DD7A" w14:textId="77777777" w:rsidR="00083662" w:rsidRDefault="00083662" w:rsidP="003C6AB8">
            <w:r>
              <w:t xml:space="preserve">To Know: </w:t>
            </w:r>
          </w:p>
        </w:tc>
        <w:tc>
          <w:tcPr>
            <w:tcW w:w="8092" w:type="dxa"/>
            <w:shd w:val="clear" w:color="auto" w:fill="EDEDED" w:themeFill="accent3" w:themeFillTint="33"/>
          </w:tcPr>
          <w:p w14:paraId="1D7D6CBC" w14:textId="77777777" w:rsidR="00083662" w:rsidRDefault="00083662" w:rsidP="003C6AB8">
            <w:r>
              <w:t xml:space="preserve">To Know How: </w:t>
            </w:r>
          </w:p>
        </w:tc>
      </w:tr>
      <w:tr w:rsidR="00083662" w14:paraId="43FA37D3" w14:textId="77777777" w:rsidTr="003C6AB8">
        <w:trPr>
          <w:trHeight w:val="1187"/>
        </w:trPr>
        <w:tc>
          <w:tcPr>
            <w:tcW w:w="7638" w:type="dxa"/>
          </w:tcPr>
          <w:p w14:paraId="61C8A4C4" w14:textId="77777777" w:rsidR="00083662" w:rsidRDefault="00083662" w:rsidP="003C6AB8"/>
          <w:p w14:paraId="6AB26FBA" w14:textId="77777777" w:rsidR="00587E6C" w:rsidRDefault="00083662" w:rsidP="00083662">
            <w:pPr>
              <w:pStyle w:val="ListParagraph"/>
              <w:numPr>
                <w:ilvl w:val="0"/>
                <w:numId w:val="9"/>
              </w:numPr>
            </w:pPr>
            <w:r>
              <w:t>The sacramental nature of reality: Catholic teachings about how the whole of creation</w:t>
            </w:r>
            <w:r w:rsidR="00587E6C">
              <w:t xml:space="preserve"> manifests the presence of God</w:t>
            </w:r>
          </w:p>
          <w:p w14:paraId="1122470B" w14:textId="77777777" w:rsidR="00587E6C" w:rsidRDefault="00587E6C" w:rsidP="00083662">
            <w:pPr>
              <w:pStyle w:val="ListParagraph"/>
              <w:numPr>
                <w:ilvl w:val="0"/>
                <w:numId w:val="9"/>
              </w:numPr>
            </w:pPr>
            <w:r>
              <w:t xml:space="preserve"> T</w:t>
            </w:r>
            <w:r w:rsidR="00083662">
              <w:t xml:space="preserve">he meaning and effects of each of the seven sacraments, including Catechism of the Catholic Church 1210–1211; </w:t>
            </w:r>
          </w:p>
          <w:p w14:paraId="5E377F96" w14:textId="77777777" w:rsidR="00587E6C" w:rsidRDefault="00587E6C" w:rsidP="00083662">
            <w:pPr>
              <w:pStyle w:val="ListParagraph"/>
              <w:numPr>
                <w:ilvl w:val="0"/>
                <w:numId w:val="9"/>
              </w:numPr>
            </w:pPr>
            <w:r>
              <w:t>T</w:t>
            </w:r>
            <w:r w:rsidR="00083662">
              <w:t xml:space="preserve">he practice </w:t>
            </w:r>
            <w:r>
              <w:t>and symbolism of each sacrament</w:t>
            </w:r>
          </w:p>
          <w:p w14:paraId="674D0657" w14:textId="77777777" w:rsidR="00587E6C" w:rsidRDefault="00587E6C" w:rsidP="00083662">
            <w:pPr>
              <w:pStyle w:val="ListParagraph"/>
              <w:numPr>
                <w:ilvl w:val="0"/>
                <w:numId w:val="9"/>
              </w:numPr>
            </w:pPr>
            <w:r>
              <w:t>H</w:t>
            </w:r>
            <w:r w:rsidR="00083662">
              <w:t>ow sacrament</w:t>
            </w:r>
            <w:r>
              <w:t xml:space="preserve">s communicate the grace of God </w:t>
            </w:r>
          </w:p>
          <w:p w14:paraId="6BBD32E5" w14:textId="6005FD0A" w:rsidR="00083662" w:rsidRDefault="00587E6C" w:rsidP="00083662">
            <w:pPr>
              <w:pStyle w:val="ListParagraph"/>
              <w:numPr>
                <w:ilvl w:val="0"/>
                <w:numId w:val="9"/>
              </w:numPr>
            </w:pPr>
            <w:r>
              <w:t>D</w:t>
            </w:r>
            <w:r w:rsidR="00083662">
              <w:t>ivergent Christian attitudes to sacraments, including reference to Orthodox and Protestant Christianity</w:t>
            </w:r>
          </w:p>
          <w:p w14:paraId="54567CE4" w14:textId="77777777" w:rsidR="00083662" w:rsidRDefault="00083662" w:rsidP="003C6AB8"/>
        </w:tc>
        <w:tc>
          <w:tcPr>
            <w:tcW w:w="8092" w:type="dxa"/>
          </w:tcPr>
          <w:p w14:paraId="150220DB" w14:textId="77777777" w:rsidR="00083662" w:rsidRDefault="00083662" w:rsidP="003C6AB8"/>
          <w:p w14:paraId="0DB325DD" w14:textId="6AA856A3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>Outlin</w:t>
            </w:r>
            <w:r w:rsidR="00587E6C">
              <w:t xml:space="preserve">e examples of how creation manifests the presence of God </w:t>
            </w:r>
          </w:p>
          <w:p w14:paraId="2CC03A85" w14:textId="13A98D72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587E6C">
              <w:t xml:space="preserve">why Catholics believe in the sacramental nature of reality </w:t>
            </w:r>
            <w:r>
              <w:t xml:space="preserve"> </w:t>
            </w:r>
          </w:p>
          <w:p w14:paraId="6591D2BC" w14:textId="12AE2AE4" w:rsidR="00083662" w:rsidRDefault="00587E6C" w:rsidP="003C6AB8">
            <w:pPr>
              <w:pStyle w:val="ListParagraph"/>
              <w:numPr>
                <w:ilvl w:val="0"/>
                <w:numId w:val="1"/>
              </w:numPr>
            </w:pPr>
            <w:r>
              <w:t>Explain how and why each of the seven sacraments are administered</w:t>
            </w:r>
          </w:p>
          <w:p w14:paraId="3EB01C68" w14:textId="5759696A" w:rsidR="00587E6C" w:rsidRDefault="00587E6C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each of the seven sacraments are important </w:t>
            </w:r>
          </w:p>
          <w:p w14:paraId="21C05112" w14:textId="77777777" w:rsidR="00587E6C" w:rsidRDefault="00587E6C" w:rsidP="00587E6C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divergent perspectives on the importance and need for the sacraments. </w:t>
            </w:r>
          </w:p>
          <w:p w14:paraId="2A056B1B" w14:textId="1067E4BB" w:rsidR="00083662" w:rsidRDefault="00083662" w:rsidP="00587E6C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</w:t>
            </w:r>
            <w:r w:rsidR="00587E6C">
              <w:t xml:space="preserve">which of the sacraments are the most important </w:t>
            </w:r>
            <w:r>
              <w:t xml:space="preserve"> </w:t>
            </w:r>
          </w:p>
          <w:p w14:paraId="2CEABA4F" w14:textId="77777777" w:rsidR="00083662" w:rsidRDefault="00083662" w:rsidP="003C6AB8">
            <w:pPr>
              <w:pStyle w:val="ListParagraph"/>
            </w:pPr>
          </w:p>
        </w:tc>
      </w:tr>
      <w:tr w:rsidR="00083662" w14:paraId="361386DD" w14:textId="77777777" w:rsidTr="003C6AB8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713C6C4C" w14:textId="1FD31BA2" w:rsidR="00083662" w:rsidRDefault="00083662" w:rsidP="003C6AB8">
            <w:r>
              <w:t xml:space="preserve">Topic 1.2.2 – Liturgical Worship  </w:t>
            </w:r>
          </w:p>
        </w:tc>
      </w:tr>
      <w:tr w:rsidR="00083662" w14:paraId="44225AEC" w14:textId="77777777" w:rsidTr="003C6AB8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26298B74" w14:textId="77777777" w:rsidR="00083662" w:rsidRDefault="00083662" w:rsidP="003C6AB8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22D79957" w14:textId="77777777" w:rsidR="00083662" w:rsidRDefault="00083662" w:rsidP="003C6AB8">
            <w:r>
              <w:t xml:space="preserve">To Know How: </w:t>
            </w:r>
          </w:p>
        </w:tc>
      </w:tr>
      <w:tr w:rsidR="00083662" w14:paraId="23A07B3C" w14:textId="77777777" w:rsidTr="003C6AB8">
        <w:trPr>
          <w:trHeight w:val="1187"/>
        </w:trPr>
        <w:tc>
          <w:tcPr>
            <w:tcW w:w="7638" w:type="dxa"/>
          </w:tcPr>
          <w:p w14:paraId="7506F20A" w14:textId="77777777" w:rsidR="00083662" w:rsidRDefault="00083662" w:rsidP="003C6AB8">
            <w:pPr>
              <w:pStyle w:val="ListParagraph"/>
            </w:pPr>
          </w:p>
          <w:p w14:paraId="15F01370" w14:textId="77777777" w:rsidR="00587E6C" w:rsidRDefault="00083662" w:rsidP="00083662">
            <w:pPr>
              <w:pStyle w:val="ListParagraph"/>
              <w:numPr>
                <w:ilvl w:val="0"/>
                <w:numId w:val="10"/>
              </w:numPr>
            </w:pPr>
            <w:r>
              <w:t>Liturgical worshi</w:t>
            </w:r>
            <w:r w:rsidR="00587E6C">
              <w:t xml:space="preserve">p within Catholic Christianity </w:t>
            </w:r>
          </w:p>
          <w:p w14:paraId="09BB3AFA" w14:textId="77777777" w:rsidR="00587E6C" w:rsidRDefault="00587E6C" w:rsidP="00083662">
            <w:pPr>
              <w:pStyle w:val="ListParagraph"/>
              <w:numPr>
                <w:ilvl w:val="0"/>
                <w:numId w:val="10"/>
              </w:numPr>
            </w:pPr>
            <w:r>
              <w:t>T</w:t>
            </w:r>
            <w:r w:rsidR="00083662">
              <w:t>he nature and significance of the Mass for Catholics, including its structure and the Eucharist as the ‘source and summit of Christian life’, with referenc</w:t>
            </w:r>
            <w:r>
              <w:t xml:space="preserve">e to Lumen Gentium paragraph 7 </w:t>
            </w:r>
          </w:p>
          <w:p w14:paraId="5406E092" w14:textId="77777777" w:rsidR="00083662" w:rsidRDefault="00587E6C" w:rsidP="00083662">
            <w:pPr>
              <w:pStyle w:val="ListParagraph"/>
              <w:numPr>
                <w:ilvl w:val="0"/>
                <w:numId w:val="10"/>
              </w:numPr>
            </w:pPr>
            <w:r>
              <w:t>D</w:t>
            </w:r>
            <w:r w:rsidR="00083662">
              <w:t>ivergent Christian attitudes towards the practice and meaning of liturgical worship, including its significance for Catholics and the less structured worship in evangelical Christian denominations</w:t>
            </w:r>
          </w:p>
          <w:p w14:paraId="0F6FF06D" w14:textId="7CB5583C" w:rsidR="00587E6C" w:rsidRDefault="00587E6C" w:rsidP="00587E6C">
            <w:pPr>
              <w:pStyle w:val="ListParagraph"/>
            </w:pPr>
          </w:p>
        </w:tc>
        <w:tc>
          <w:tcPr>
            <w:tcW w:w="8092" w:type="dxa"/>
          </w:tcPr>
          <w:p w14:paraId="54674AAE" w14:textId="77777777" w:rsidR="00083662" w:rsidRDefault="00083662" w:rsidP="003C6AB8">
            <w:pPr>
              <w:pStyle w:val="ListParagraph"/>
            </w:pPr>
          </w:p>
          <w:p w14:paraId="19A8E12F" w14:textId="335C205A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>Outlin</w:t>
            </w:r>
            <w:r w:rsidR="00587E6C">
              <w:t xml:space="preserve">e parts of the Catholic mass </w:t>
            </w:r>
          </w:p>
          <w:p w14:paraId="7ED39818" w14:textId="53509745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587E6C">
              <w:t xml:space="preserve">the importance of each part of the Catholic mass </w:t>
            </w:r>
          </w:p>
          <w:p w14:paraId="167ED0A0" w14:textId="3A09FAAC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587E6C">
              <w:t xml:space="preserve">the structure of each section of the mass </w:t>
            </w:r>
          </w:p>
          <w:p w14:paraId="1A164000" w14:textId="3F96BE09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</w:t>
            </w:r>
            <w:r w:rsidR="00587E6C">
              <w:t xml:space="preserve">the Eucharist is important </w:t>
            </w:r>
            <w:r w:rsidR="00B70B50">
              <w:t xml:space="preserve">to Catholics with reference to Lumen Gentium P7. </w:t>
            </w:r>
          </w:p>
          <w:p w14:paraId="62A20A7A" w14:textId="77777777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Catholic responses to atheists or Humanists </w:t>
            </w:r>
          </w:p>
          <w:p w14:paraId="1B6B7EDD" w14:textId="02FAA36F" w:rsidR="00B70B50" w:rsidRDefault="00B70B50" w:rsidP="00B70B50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divergent perspectives on liturgical worship </w:t>
            </w:r>
          </w:p>
          <w:p w14:paraId="05EEAD58" w14:textId="48551CC1" w:rsidR="00B70B50" w:rsidRDefault="00B70B50" w:rsidP="00B70B50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whether liturgical worship is the most important way for a Catholic to worship. </w:t>
            </w:r>
          </w:p>
          <w:p w14:paraId="2034C619" w14:textId="77777777" w:rsidR="00083662" w:rsidRDefault="00083662" w:rsidP="003C6AB8"/>
        </w:tc>
      </w:tr>
      <w:tr w:rsidR="00083662" w14:paraId="65A6313A" w14:textId="77777777" w:rsidTr="003C6AB8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5EA47194" w14:textId="686C897C" w:rsidR="00083662" w:rsidRDefault="00083662" w:rsidP="003C6AB8">
            <w:r>
              <w:t xml:space="preserve">Topic 1.2.3 – The Catholic Funeral Rite </w:t>
            </w:r>
          </w:p>
        </w:tc>
      </w:tr>
      <w:tr w:rsidR="00083662" w14:paraId="3E256816" w14:textId="77777777" w:rsidTr="003C6AB8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33BB5E94" w14:textId="77777777" w:rsidR="00083662" w:rsidRDefault="00083662" w:rsidP="003C6AB8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36282BCF" w14:textId="77777777" w:rsidR="00083662" w:rsidRDefault="00083662" w:rsidP="003C6AB8">
            <w:r>
              <w:t xml:space="preserve">To Know How: </w:t>
            </w:r>
          </w:p>
        </w:tc>
      </w:tr>
      <w:tr w:rsidR="00083662" w14:paraId="5EF9A215" w14:textId="77777777" w:rsidTr="003C6AB8">
        <w:trPr>
          <w:trHeight w:val="1187"/>
        </w:trPr>
        <w:tc>
          <w:tcPr>
            <w:tcW w:w="7638" w:type="dxa"/>
          </w:tcPr>
          <w:p w14:paraId="3C16DD33" w14:textId="77777777" w:rsidR="00083662" w:rsidRDefault="00083662" w:rsidP="003C6AB8">
            <w:pPr>
              <w:pStyle w:val="ListParagraph"/>
            </w:pPr>
          </w:p>
          <w:p w14:paraId="380F0AE1" w14:textId="77777777" w:rsidR="00B70B50" w:rsidRDefault="00083662" w:rsidP="00083662">
            <w:pPr>
              <w:pStyle w:val="ListParagraph"/>
              <w:numPr>
                <w:ilvl w:val="0"/>
                <w:numId w:val="11"/>
              </w:numPr>
            </w:pPr>
            <w:r>
              <w:t xml:space="preserve"> The funeral rite as a liturg</w:t>
            </w:r>
            <w:r w:rsidR="00B70B50">
              <w:t>ical celebration of the Church</w:t>
            </w:r>
          </w:p>
          <w:p w14:paraId="42A9F691" w14:textId="77777777" w:rsidR="00B70B50" w:rsidRDefault="00B70B50" w:rsidP="00083662">
            <w:pPr>
              <w:pStyle w:val="ListParagraph"/>
              <w:numPr>
                <w:ilvl w:val="0"/>
                <w:numId w:val="11"/>
              </w:numPr>
            </w:pPr>
            <w:r>
              <w:t>P</w:t>
            </w:r>
            <w:r w:rsidR="00083662">
              <w:t>ractices associated with the funeral rite in the home, the church and the cemetery, including reference to 'Preparing my funeral' by Vincent Nich</w:t>
            </w:r>
            <w:r>
              <w:t>ols, Archbishop of Westminster</w:t>
            </w:r>
          </w:p>
          <w:p w14:paraId="22A1EE1C" w14:textId="77777777" w:rsidR="00083662" w:rsidRDefault="00B70B50" w:rsidP="00083662">
            <w:pPr>
              <w:pStyle w:val="ListParagraph"/>
              <w:numPr>
                <w:ilvl w:val="0"/>
                <w:numId w:val="11"/>
              </w:numPr>
            </w:pPr>
            <w:r>
              <w:t>T</w:t>
            </w:r>
            <w:r w:rsidR="00083662">
              <w:t xml:space="preserve">he aims of the funeral rite, including communion with the deceased; the communion of the community and the proclamation of eternal life to the community and its significance for Catholics </w:t>
            </w:r>
          </w:p>
          <w:p w14:paraId="1784838A" w14:textId="4E36AD44" w:rsidR="00B70B50" w:rsidRDefault="00B70B50" w:rsidP="00B70B50">
            <w:pPr>
              <w:pStyle w:val="ListParagraph"/>
            </w:pPr>
          </w:p>
        </w:tc>
        <w:tc>
          <w:tcPr>
            <w:tcW w:w="8092" w:type="dxa"/>
          </w:tcPr>
          <w:p w14:paraId="51B7165B" w14:textId="77777777" w:rsidR="00083662" w:rsidRDefault="00083662" w:rsidP="003C6AB8">
            <w:pPr>
              <w:pStyle w:val="ListParagraph"/>
            </w:pPr>
          </w:p>
          <w:p w14:paraId="77E17700" w14:textId="7813AC7A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>Outlin</w:t>
            </w:r>
            <w:r w:rsidR="00B70B50">
              <w:t xml:space="preserve">e examples of funeral rituals for Catholics </w:t>
            </w:r>
          </w:p>
          <w:p w14:paraId="1F9F21F4" w14:textId="041FDE8A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B70B50">
              <w:t xml:space="preserve">how Catholics celebrate funeral rituals at home, the church and cemetery. </w:t>
            </w:r>
          </w:p>
          <w:p w14:paraId="36E6574C" w14:textId="7866CC20" w:rsidR="00083662" w:rsidRDefault="00B70B50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the purpose of funeral rituals for Catholics </w:t>
            </w:r>
          </w:p>
          <w:p w14:paraId="61632131" w14:textId="77777777" w:rsidR="00B70B50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B70B50">
              <w:t xml:space="preserve">why communion is important at a funeral </w:t>
            </w:r>
          </w:p>
          <w:p w14:paraId="3DAFC74A" w14:textId="23098120" w:rsidR="00083662" w:rsidRDefault="00B70B50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how the funeral rite proclaims eternal life </w:t>
            </w:r>
            <w:r w:rsidR="00083662">
              <w:t xml:space="preserve">  </w:t>
            </w:r>
          </w:p>
          <w:p w14:paraId="1B7D4311" w14:textId="075F970F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B70B50">
              <w:t xml:space="preserve">why funeral rituals are important for Catholics </w:t>
            </w:r>
            <w:r>
              <w:t xml:space="preserve"> </w:t>
            </w:r>
          </w:p>
          <w:p w14:paraId="2F82AD35" w14:textId="16F7E714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whether </w:t>
            </w:r>
            <w:r w:rsidR="00B70B50">
              <w:t>the funeral rite is the most important Catholic practice</w:t>
            </w:r>
          </w:p>
          <w:p w14:paraId="433B8F6A" w14:textId="77777777" w:rsidR="00083662" w:rsidRDefault="00083662" w:rsidP="003C6AB8"/>
        </w:tc>
      </w:tr>
      <w:tr w:rsidR="00083662" w14:paraId="100BB81C" w14:textId="77777777" w:rsidTr="003C6AB8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29CBF1E5" w14:textId="6C501B79" w:rsidR="00083662" w:rsidRDefault="00083662" w:rsidP="003C6AB8">
            <w:r>
              <w:t>Topic 1.2.4 – Prayer</w:t>
            </w:r>
          </w:p>
        </w:tc>
      </w:tr>
      <w:tr w:rsidR="00083662" w14:paraId="601263F5" w14:textId="77777777" w:rsidTr="003C6AB8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2CA2BC73" w14:textId="77777777" w:rsidR="00083662" w:rsidRDefault="00083662" w:rsidP="003C6AB8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7A245D0B" w14:textId="77777777" w:rsidR="00083662" w:rsidRDefault="00083662" w:rsidP="003C6AB8">
            <w:r>
              <w:t xml:space="preserve">To Know How: </w:t>
            </w:r>
          </w:p>
        </w:tc>
      </w:tr>
      <w:tr w:rsidR="00083662" w14:paraId="77F4E895" w14:textId="77777777" w:rsidTr="003C6AB8">
        <w:trPr>
          <w:trHeight w:val="1187"/>
        </w:trPr>
        <w:tc>
          <w:tcPr>
            <w:tcW w:w="7638" w:type="dxa"/>
          </w:tcPr>
          <w:p w14:paraId="3C919CAC" w14:textId="77777777" w:rsidR="00083662" w:rsidRDefault="00083662" w:rsidP="003C6AB8">
            <w:pPr>
              <w:pStyle w:val="ListParagraph"/>
            </w:pPr>
          </w:p>
          <w:p w14:paraId="73989DBF" w14:textId="77777777" w:rsidR="00B70B50" w:rsidRDefault="00083662" w:rsidP="00083662">
            <w:pPr>
              <w:pStyle w:val="ListParagraph"/>
              <w:numPr>
                <w:ilvl w:val="0"/>
                <w:numId w:val="12"/>
              </w:numPr>
            </w:pPr>
            <w:r>
              <w:t>Prayer as the ‘raisi</w:t>
            </w:r>
            <w:r w:rsidR="00B70B50">
              <w:t>ng of hearts and minds to God’</w:t>
            </w:r>
          </w:p>
          <w:p w14:paraId="39139604" w14:textId="77777777" w:rsidR="00B70B50" w:rsidRDefault="00B70B50" w:rsidP="00083662">
            <w:pPr>
              <w:pStyle w:val="ListParagraph"/>
              <w:numPr>
                <w:ilvl w:val="0"/>
                <w:numId w:val="12"/>
              </w:numPr>
            </w:pPr>
            <w:r>
              <w:t>T</w:t>
            </w:r>
            <w:r w:rsidR="00083662">
              <w:t>he nature and significanc</w:t>
            </w:r>
            <w:r>
              <w:t>e of different types of prayer</w:t>
            </w:r>
          </w:p>
          <w:p w14:paraId="4F4A7F54" w14:textId="77777777" w:rsidR="00B70B50" w:rsidRDefault="00B70B50" w:rsidP="00083662">
            <w:pPr>
              <w:pStyle w:val="ListParagraph"/>
              <w:numPr>
                <w:ilvl w:val="0"/>
                <w:numId w:val="12"/>
              </w:numPr>
            </w:pPr>
            <w:r>
              <w:t>T</w:t>
            </w:r>
            <w:r w:rsidR="00083662">
              <w:t>he Lord’s Pr</w:t>
            </w:r>
            <w:r>
              <w:t xml:space="preserve">ayer, including Matthew 6:5–14 </w:t>
            </w:r>
          </w:p>
          <w:p w14:paraId="2F35FF62" w14:textId="77777777" w:rsidR="00B70B50" w:rsidRDefault="00B70B50" w:rsidP="00083662">
            <w:pPr>
              <w:pStyle w:val="ListParagraph"/>
              <w:numPr>
                <w:ilvl w:val="0"/>
                <w:numId w:val="12"/>
              </w:numPr>
            </w:pPr>
            <w:r>
              <w:t>S</w:t>
            </w:r>
            <w:r w:rsidR="00083662">
              <w:t xml:space="preserve">et </w:t>
            </w:r>
            <w:r>
              <w:t>(formulaic) prayers</w:t>
            </w:r>
          </w:p>
          <w:p w14:paraId="3392EA08" w14:textId="77777777" w:rsidR="00B70B50" w:rsidRDefault="00B70B50" w:rsidP="00083662">
            <w:pPr>
              <w:pStyle w:val="ListParagraph"/>
              <w:numPr>
                <w:ilvl w:val="0"/>
                <w:numId w:val="12"/>
              </w:numPr>
            </w:pPr>
            <w:r>
              <w:t>Informal (extempore) prayer</w:t>
            </w:r>
          </w:p>
          <w:p w14:paraId="6295BF78" w14:textId="3D12153F" w:rsidR="00B70B50" w:rsidRDefault="00B70B50" w:rsidP="00083662">
            <w:pPr>
              <w:pStyle w:val="ListParagraph"/>
              <w:numPr>
                <w:ilvl w:val="0"/>
                <w:numId w:val="12"/>
              </w:numPr>
            </w:pPr>
            <w:r>
              <w:t>W</w:t>
            </w:r>
            <w:r w:rsidR="00083662">
              <w:t>hen e</w:t>
            </w:r>
            <w:r>
              <w:t>ach type might be used and why</w:t>
            </w:r>
          </w:p>
          <w:p w14:paraId="1BB5FFF7" w14:textId="6312EDD2" w:rsidR="00083662" w:rsidRDefault="00B70B50" w:rsidP="00083662">
            <w:pPr>
              <w:pStyle w:val="ListParagraph"/>
              <w:numPr>
                <w:ilvl w:val="0"/>
                <w:numId w:val="12"/>
              </w:numPr>
            </w:pPr>
            <w:r>
              <w:t>T</w:t>
            </w:r>
            <w:r w:rsidR="00083662">
              <w:t xml:space="preserve">he importance of prayer and the importance for Catholics of having different types of worship </w:t>
            </w:r>
          </w:p>
        </w:tc>
        <w:tc>
          <w:tcPr>
            <w:tcW w:w="8092" w:type="dxa"/>
          </w:tcPr>
          <w:p w14:paraId="30297748" w14:textId="77777777" w:rsidR="00083662" w:rsidRDefault="00083662" w:rsidP="003C6AB8">
            <w:pPr>
              <w:pStyle w:val="ListParagraph"/>
            </w:pPr>
          </w:p>
          <w:p w14:paraId="41D1C2BF" w14:textId="7625CC27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examples </w:t>
            </w:r>
            <w:r w:rsidR="00B70B50">
              <w:t xml:space="preserve">formal and informal prayer </w:t>
            </w:r>
          </w:p>
          <w:p w14:paraId="2728FF11" w14:textId="71B8C3CD" w:rsidR="00083662" w:rsidRDefault="00B70B50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different types of prayer </w:t>
            </w:r>
          </w:p>
          <w:p w14:paraId="583C7C91" w14:textId="4EF047D1" w:rsidR="00B70B50" w:rsidRDefault="00B70B50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the importance of prayer </w:t>
            </w:r>
          </w:p>
          <w:p w14:paraId="6ACDF54E" w14:textId="7245169C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166F5E">
              <w:t xml:space="preserve">the meaning and importance of the Lord’s Prayer with reference to Matthew 6:5-14. </w:t>
            </w:r>
            <w:r>
              <w:t xml:space="preserve"> </w:t>
            </w:r>
          </w:p>
          <w:p w14:paraId="7A48B222" w14:textId="0516318D" w:rsidR="00083662" w:rsidRDefault="00FB3D99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divergent perspectives on prayer </w:t>
            </w:r>
          </w:p>
          <w:p w14:paraId="51E6CBD8" w14:textId="325AF765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</w:t>
            </w:r>
            <w:r w:rsidR="00FB3D99">
              <w:t xml:space="preserve">different types of prayer are important </w:t>
            </w:r>
          </w:p>
          <w:p w14:paraId="3B290035" w14:textId="135AC5BD" w:rsidR="00FB3D99" w:rsidRDefault="00FB3D99" w:rsidP="00FB3D99">
            <w:pPr>
              <w:pStyle w:val="ListParagraph"/>
              <w:numPr>
                <w:ilvl w:val="0"/>
                <w:numId w:val="1"/>
              </w:numPr>
            </w:pPr>
            <w:r>
              <w:t>Evaluate whether prayer is the most important Catholic practice</w:t>
            </w:r>
          </w:p>
          <w:p w14:paraId="41F53B68" w14:textId="449FA27A" w:rsidR="00083662" w:rsidRDefault="00083662" w:rsidP="00FB3D99">
            <w:pPr>
              <w:pStyle w:val="ListParagraph"/>
            </w:pPr>
          </w:p>
        </w:tc>
      </w:tr>
      <w:tr w:rsidR="00083662" w14:paraId="4BA8BE3F" w14:textId="77777777" w:rsidTr="003C6AB8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098B9A3D" w14:textId="7237212B" w:rsidR="00083662" w:rsidRDefault="00083662" w:rsidP="003C6AB8">
            <w:r>
              <w:t xml:space="preserve">Topic 1.2.5 – Popular Piety </w:t>
            </w:r>
          </w:p>
        </w:tc>
      </w:tr>
      <w:tr w:rsidR="00083662" w14:paraId="0E09E4F7" w14:textId="77777777" w:rsidTr="003C6AB8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2397578C" w14:textId="77777777" w:rsidR="00083662" w:rsidRDefault="00083662" w:rsidP="003C6AB8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0006557A" w14:textId="77777777" w:rsidR="00083662" w:rsidRDefault="00083662" w:rsidP="003C6AB8">
            <w:r>
              <w:t xml:space="preserve">To Know How: </w:t>
            </w:r>
          </w:p>
        </w:tc>
      </w:tr>
      <w:tr w:rsidR="00083662" w14:paraId="23FD130A" w14:textId="77777777" w:rsidTr="003C6AB8">
        <w:trPr>
          <w:trHeight w:val="1187"/>
        </w:trPr>
        <w:tc>
          <w:tcPr>
            <w:tcW w:w="7638" w:type="dxa"/>
          </w:tcPr>
          <w:p w14:paraId="2CA1A1B0" w14:textId="77777777" w:rsidR="00083662" w:rsidRDefault="00083662" w:rsidP="003C6AB8">
            <w:pPr>
              <w:pStyle w:val="ListParagraph"/>
            </w:pPr>
          </w:p>
          <w:p w14:paraId="7E2ABC05" w14:textId="77777777" w:rsidR="005B777A" w:rsidRDefault="00083662" w:rsidP="00083662">
            <w:pPr>
              <w:pStyle w:val="ListParagraph"/>
              <w:numPr>
                <w:ilvl w:val="0"/>
                <w:numId w:val="13"/>
              </w:numPr>
            </w:pPr>
            <w:r>
              <w:t>The role and import</w:t>
            </w:r>
            <w:r w:rsidR="005B777A">
              <w:t>ance of forms of popular piety</w:t>
            </w:r>
          </w:p>
          <w:p w14:paraId="52B71B45" w14:textId="77777777" w:rsidR="005B777A" w:rsidRDefault="005B777A" w:rsidP="00083662">
            <w:pPr>
              <w:pStyle w:val="ListParagraph"/>
              <w:numPr>
                <w:ilvl w:val="0"/>
                <w:numId w:val="13"/>
              </w:numPr>
            </w:pPr>
            <w:r>
              <w:t>T</w:t>
            </w:r>
            <w:r w:rsidR="00083662">
              <w:t>he nature and significance of the Rosary, Eucharistic ador</w:t>
            </w:r>
            <w:r>
              <w:t>ation and Stations of the Cross</w:t>
            </w:r>
          </w:p>
          <w:p w14:paraId="5A5BF85B" w14:textId="77777777" w:rsidR="005B777A" w:rsidRDefault="005B777A" w:rsidP="00083662">
            <w:pPr>
              <w:pStyle w:val="ListParagraph"/>
              <w:numPr>
                <w:ilvl w:val="0"/>
                <w:numId w:val="13"/>
              </w:numPr>
            </w:pPr>
            <w:r>
              <w:t>H</w:t>
            </w:r>
            <w:r w:rsidR="00083662">
              <w:t>ow each</w:t>
            </w:r>
            <w:r>
              <w:t xml:space="preserve"> of these might be used and why</w:t>
            </w:r>
          </w:p>
          <w:p w14:paraId="6CD0ABE3" w14:textId="77777777" w:rsidR="005B777A" w:rsidRDefault="005B777A" w:rsidP="00083662">
            <w:pPr>
              <w:pStyle w:val="ListParagraph"/>
              <w:numPr>
                <w:ilvl w:val="0"/>
                <w:numId w:val="13"/>
              </w:numPr>
            </w:pPr>
            <w:r>
              <w:t>T</w:t>
            </w:r>
            <w:r w:rsidR="00083662">
              <w:t>he importance of having different types of worship for Catholics including reference to Catechism of</w:t>
            </w:r>
            <w:r>
              <w:t xml:space="preserve"> the Catholic Church 1674–1676</w:t>
            </w:r>
          </w:p>
          <w:p w14:paraId="61B96AE9" w14:textId="77777777" w:rsidR="00083662" w:rsidRDefault="005B777A" w:rsidP="00083662">
            <w:pPr>
              <w:pStyle w:val="ListParagraph"/>
              <w:numPr>
                <w:ilvl w:val="0"/>
                <w:numId w:val="13"/>
              </w:numPr>
            </w:pPr>
            <w:r>
              <w:t>D</w:t>
            </w:r>
            <w:r w:rsidR="00083662">
              <w:t xml:space="preserve">ivergent Christian attitudes to these forms of piety. </w:t>
            </w:r>
          </w:p>
          <w:p w14:paraId="2A582926" w14:textId="21374E09" w:rsidR="005B777A" w:rsidRDefault="005B777A" w:rsidP="005B777A">
            <w:pPr>
              <w:pStyle w:val="ListParagraph"/>
            </w:pPr>
          </w:p>
        </w:tc>
        <w:tc>
          <w:tcPr>
            <w:tcW w:w="8092" w:type="dxa"/>
          </w:tcPr>
          <w:p w14:paraId="132F67F5" w14:textId="77777777" w:rsidR="00083662" w:rsidRDefault="00083662" w:rsidP="003C6AB8">
            <w:pPr>
              <w:pStyle w:val="ListParagraph"/>
            </w:pPr>
          </w:p>
          <w:p w14:paraId="1CB3E19F" w14:textId="66F8BED6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>Outlin</w:t>
            </w:r>
            <w:r w:rsidR="005B777A">
              <w:t xml:space="preserve">e examples of popular piety </w:t>
            </w:r>
          </w:p>
          <w:p w14:paraId="3BE34C68" w14:textId="21032A4C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how </w:t>
            </w:r>
            <w:r w:rsidR="005B777A">
              <w:t xml:space="preserve">popular piety is used to support worship </w:t>
            </w:r>
          </w:p>
          <w:p w14:paraId="19F6FBBD" w14:textId="33953BB9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5B777A">
              <w:t xml:space="preserve">why popular piety is important </w:t>
            </w:r>
          </w:p>
          <w:p w14:paraId="33243FDA" w14:textId="1A9AFEE1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5B777A">
              <w:t xml:space="preserve">divergent perspectives on popular piety </w:t>
            </w:r>
          </w:p>
          <w:p w14:paraId="5BC58B4F" w14:textId="77777777" w:rsidR="005B777A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5B777A">
              <w:t xml:space="preserve">why it is important to have different types of worship for Catholics. </w:t>
            </w:r>
            <w:r>
              <w:t xml:space="preserve"> </w:t>
            </w:r>
          </w:p>
          <w:p w14:paraId="66DF6A47" w14:textId="360AAA7F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</w:t>
            </w:r>
            <w:r w:rsidR="005B777A">
              <w:t xml:space="preserve"> whether popular piety is the most important Catholic practice </w:t>
            </w:r>
          </w:p>
        </w:tc>
      </w:tr>
      <w:tr w:rsidR="00083662" w14:paraId="554EFEC0" w14:textId="77777777" w:rsidTr="003C6AB8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3ED03A07" w14:textId="264305DE" w:rsidR="00083662" w:rsidRDefault="00083662" w:rsidP="00083662">
            <w:r>
              <w:t xml:space="preserve">Topic 1.2.6 – Pilgrimage </w:t>
            </w:r>
          </w:p>
        </w:tc>
      </w:tr>
      <w:tr w:rsidR="00083662" w14:paraId="1BE146C0" w14:textId="77777777" w:rsidTr="003C6AB8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528FEE48" w14:textId="77777777" w:rsidR="00083662" w:rsidRDefault="00083662" w:rsidP="003C6AB8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76B51486" w14:textId="77777777" w:rsidR="00083662" w:rsidRDefault="00083662" w:rsidP="003C6AB8">
            <w:r>
              <w:t xml:space="preserve">To Know How: </w:t>
            </w:r>
          </w:p>
        </w:tc>
      </w:tr>
      <w:tr w:rsidR="00083662" w14:paraId="2B925A31" w14:textId="77777777" w:rsidTr="00650012">
        <w:trPr>
          <w:trHeight w:val="558"/>
        </w:trPr>
        <w:tc>
          <w:tcPr>
            <w:tcW w:w="7638" w:type="dxa"/>
          </w:tcPr>
          <w:p w14:paraId="2C640726" w14:textId="77777777" w:rsidR="00083662" w:rsidRDefault="00083662" w:rsidP="003C6AB8">
            <w:pPr>
              <w:pStyle w:val="ListParagraph"/>
            </w:pPr>
          </w:p>
          <w:p w14:paraId="10F09B11" w14:textId="77777777" w:rsidR="00E24FB2" w:rsidRDefault="00083662" w:rsidP="00083662">
            <w:pPr>
              <w:pStyle w:val="ListParagraph"/>
              <w:numPr>
                <w:ilvl w:val="0"/>
                <w:numId w:val="14"/>
              </w:numPr>
            </w:pPr>
            <w:r>
              <w:t xml:space="preserve">Pilgrimage: the nature, history and </w:t>
            </w:r>
            <w:r w:rsidR="00E24FB2">
              <w:t>purpose of Catholic pilgrimage</w:t>
            </w:r>
          </w:p>
          <w:p w14:paraId="53DA5C67" w14:textId="5746BA03" w:rsidR="00E24FB2" w:rsidRDefault="00E24FB2" w:rsidP="00083662">
            <w:pPr>
              <w:pStyle w:val="ListParagraph"/>
              <w:numPr>
                <w:ilvl w:val="0"/>
                <w:numId w:val="14"/>
              </w:numPr>
            </w:pPr>
            <w:r>
              <w:t>T</w:t>
            </w:r>
            <w:r w:rsidR="00083662">
              <w:t>he significance of the</w:t>
            </w:r>
            <w:r>
              <w:t xml:space="preserve"> places people </w:t>
            </w:r>
            <w:proofErr w:type="gramStart"/>
            <w:r>
              <w:t>go</w:t>
            </w:r>
            <w:proofErr w:type="gramEnd"/>
            <w:r>
              <w:t xml:space="preserve"> on pilgrimage</w:t>
            </w:r>
          </w:p>
          <w:p w14:paraId="313EF3D8" w14:textId="52EF9102" w:rsidR="00E24FB2" w:rsidRDefault="00E24FB2" w:rsidP="00E24FB2">
            <w:pPr>
              <w:pStyle w:val="ListParagraph"/>
              <w:numPr>
                <w:ilvl w:val="0"/>
                <w:numId w:val="14"/>
              </w:numPr>
            </w:pPr>
            <w:r>
              <w:t>D</w:t>
            </w:r>
            <w:r w:rsidR="00083662">
              <w:t xml:space="preserve">ivergent Christian understandings about whether pilgrimage is important for Christians today, with specific reference to Jerusalem, Lourdes, Rome, Walsingham and the Catechism of the Catholic Church 2691–2696. </w:t>
            </w:r>
          </w:p>
        </w:tc>
        <w:tc>
          <w:tcPr>
            <w:tcW w:w="8092" w:type="dxa"/>
          </w:tcPr>
          <w:p w14:paraId="571D7EB5" w14:textId="77777777" w:rsidR="00083662" w:rsidRDefault="00083662" w:rsidP="003C6AB8">
            <w:pPr>
              <w:pStyle w:val="ListParagraph"/>
            </w:pPr>
          </w:p>
          <w:p w14:paraId="2192CC68" w14:textId="78E68052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</w:t>
            </w:r>
            <w:r w:rsidR="00E24FB2">
              <w:t xml:space="preserve">difference places to go on pilgrimage </w:t>
            </w:r>
            <w:r>
              <w:t xml:space="preserve">  </w:t>
            </w:r>
          </w:p>
          <w:p w14:paraId="17B885C7" w14:textId="5DB419F7" w:rsidR="00083662" w:rsidRDefault="00E24FB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pilgrimage is important to Catholics </w:t>
            </w:r>
          </w:p>
          <w:p w14:paraId="0AC5A78A" w14:textId="17E5A4F0" w:rsidR="00E24FB2" w:rsidRDefault="00E24FB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a Catholic would go to Rome, Walsingham, Lourdes or Jerusalem on pilgrimage. </w:t>
            </w:r>
          </w:p>
          <w:p w14:paraId="3F74D64F" w14:textId="77777777" w:rsidR="00B261F6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E24FB2">
              <w:t xml:space="preserve">divergent perspectives on pilgrimage with reference to CCC2691-2696 </w:t>
            </w:r>
          </w:p>
          <w:p w14:paraId="5052A926" w14:textId="77777777" w:rsidR="00083662" w:rsidRDefault="009D1D74" w:rsidP="003C6AB8">
            <w:pPr>
              <w:pStyle w:val="ListParagraph"/>
              <w:numPr>
                <w:ilvl w:val="0"/>
                <w:numId w:val="1"/>
              </w:numPr>
            </w:pPr>
            <w:r>
              <w:t>Evaluate whether</w:t>
            </w:r>
            <w:r w:rsidR="00B261F6">
              <w:t xml:space="preserve"> pilgrimage</w:t>
            </w:r>
            <w:r>
              <w:t xml:space="preserve"> is the most important Catholic practice </w:t>
            </w:r>
          </w:p>
          <w:p w14:paraId="0FA79882" w14:textId="60EF1DAF" w:rsidR="007531A9" w:rsidRDefault="007531A9" w:rsidP="007531A9">
            <w:pPr>
              <w:pStyle w:val="ListParagraph"/>
            </w:pPr>
          </w:p>
        </w:tc>
      </w:tr>
      <w:tr w:rsidR="00083662" w14:paraId="55F70076" w14:textId="77777777" w:rsidTr="003C6AB8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289ACEA9" w14:textId="74257023" w:rsidR="00083662" w:rsidRDefault="00083662" w:rsidP="003C6AB8">
            <w:r>
              <w:t xml:space="preserve">Topic 1.2.7 – Catholic Social Teaching </w:t>
            </w:r>
          </w:p>
        </w:tc>
      </w:tr>
      <w:tr w:rsidR="00083662" w14:paraId="7EF39444" w14:textId="77777777" w:rsidTr="003C6AB8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7FD98B40" w14:textId="77777777" w:rsidR="00083662" w:rsidRDefault="00083662" w:rsidP="003C6AB8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57C01507" w14:textId="77777777" w:rsidR="00083662" w:rsidRDefault="00083662" w:rsidP="003C6AB8">
            <w:r>
              <w:t xml:space="preserve">To Know How: </w:t>
            </w:r>
          </w:p>
        </w:tc>
      </w:tr>
      <w:tr w:rsidR="00083662" w14:paraId="77A29D11" w14:textId="77777777" w:rsidTr="003C6AB8">
        <w:trPr>
          <w:trHeight w:val="1187"/>
        </w:trPr>
        <w:tc>
          <w:tcPr>
            <w:tcW w:w="7638" w:type="dxa"/>
          </w:tcPr>
          <w:p w14:paraId="618BF607" w14:textId="77777777" w:rsidR="00083662" w:rsidRDefault="00083662" w:rsidP="003C6AB8">
            <w:pPr>
              <w:pStyle w:val="ListParagraph"/>
            </w:pPr>
          </w:p>
          <w:p w14:paraId="1B761854" w14:textId="77777777" w:rsidR="00045B0D" w:rsidRDefault="00083662" w:rsidP="00083662">
            <w:pPr>
              <w:pStyle w:val="ListParagraph"/>
              <w:numPr>
                <w:ilvl w:val="0"/>
                <w:numId w:val="15"/>
              </w:numPr>
            </w:pPr>
            <w:r>
              <w:t>Catholic Social Teaching: how Catholic Social Teaching reflects the teac</w:t>
            </w:r>
            <w:r w:rsidR="00045B0D">
              <w:t>hing to show love of neighbour</w:t>
            </w:r>
          </w:p>
          <w:p w14:paraId="0345A330" w14:textId="77777777" w:rsidR="00045B0D" w:rsidRDefault="00083662" w:rsidP="00083662">
            <w:pPr>
              <w:pStyle w:val="ListParagraph"/>
              <w:numPr>
                <w:ilvl w:val="0"/>
                <w:numId w:val="15"/>
              </w:numPr>
            </w:pPr>
            <w:r>
              <w:t>Catholic teaching on jus</w:t>
            </w:r>
            <w:r w:rsidR="00045B0D">
              <w:t>tice, peace and reconciliation</w:t>
            </w:r>
          </w:p>
          <w:p w14:paraId="0D8323CB" w14:textId="77777777" w:rsidR="00045B0D" w:rsidRDefault="00083662" w:rsidP="00083662">
            <w:pPr>
              <w:pStyle w:val="ListParagraph"/>
              <w:numPr>
                <w:ilvl w:val="0"/>
                <w:numId w:val="15"/>
              </w:numPr>
            </w:pPr>
            <w:r>
              <w:t>Evangel</w:t>
            </w:r>
            <w:r w:rsidR="00045B0D">
              <w:t xml:space="preserve">ii Gaudium paragraphs 182–237 </w:t>
            </w:r>
          </w:p>
          <w:p w14:paraId="5B836142" w14:textId="77777777" w:rsidR="005158F1" w:rsidRDefault="00083662" w:rsidP="00083662">
            <w:pPr>
              <w:pStyle w:val="ListParagraph"/>
              <w:numPr>
                <w:ilvl w:val="0"/>
                <w:numId w:val="15"/>
              </w:numPr>
            </w:pPr>
            <w:r>
              <w:t>The in</w:t>
            </w:r>
            <w:r w:rsidR="005158F1">
              <w:t>clusion of the poor in society</w:t>
            </w:r>
          </w:p>
          <w:p w14:paraId="4ABC4C8F" w14:textId="77777777" w:rsidR="005158F1" w:rsidRDefault="00083662" w:rsidP="00083662">
            <w:pPr>
              <w:pStyle w:val="ListParagraph"/>
              <w:numPr>
                <w:ilvl w:val="0"/>
                <w:numId w:val="15"/>
              </w:numPr>
            </w:pPr>
            <w:r>
              <w:t>How these teachings might be reflected in the lives of individual Catholics including reference to Mat</w:t>
            </w:r>
            <w:r w:rsidR="005158F1">
              <w:t>t 25: 31 –46 (sheep and goats);</w:t>
            </w:r>
          </w:p>
          <w:p w14:paraId="5FBC5781" w14:textId="33817139" w:rsidR="00083662" w:rsidRDefault="005158F1" w:rsidP="00083662">
            <w:pPr>
              <w:pStyle w:val="ListParagraph"/>
              <w:numPr>
                <w:ilvl w:val="0"/>
                <w:numId w:val="15"/>
              </w:numPr>
            </w:pPr>
            <w:r>
              <w:t>T</w:t>
            </w:r>
            <w:r w:rsidR="00083662">
              <w:t>he work of CAFOD, what it does and why.</w:t>
            </w:r>
          </w:p>
          <w:p w14:paraId="5E7BCAF4" w14:textId="53FB0359" w:rsidR="00587E6C" w:rsidRDefault="00587E6C" w:rsidP="00587E6C">
            <w:pPr>
              <w:pStyle w:val="ListParagraph"/>
            </w:pPr>
          </w:p>
        </w:tc>
        <w:tc>
          <w:tcPr>
            <w:tcW w:w="8092" w:type="dxa"/>
          </w:tcPr>
          <w:p w14:paraId="4E25D71E" w14:textId="77777777" w:rsidR="00083662" w:rsidRDefault="00083662" w:rsidP="003C6AB8">
            <w:pPr>
              <w:pStyle w:val="ListParagraph"/>
            </w:pPr>
          </w:p>
          <w:p w14:paraId="1CBA89FE" w14:textId="0FFAD62B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examples of </w:t>
            </w:r>
            <w:r w:rsidR="00566609">
              <w:t xml:space="preserve">Catholic Social Teaching </w:t>
            </w:r>
            <w:r>
              <w:t xml:space="preserve"> </w:t>
            </w:r>
          </w:p>
          <w:p w14:paraId="3B4CA4EC" w14:textId="0C3D9222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566609">
              <w:t xml:space="preserve">why Catholic social teachings are important </w:t>
            </w:r>
          </w:p>
          <w:p w14:paraId="311BEBEF" w14:textId="3B0384AA" w:rsidR="00566609" w:rsidRDefault="00566609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Catholic social teachings help with the inclusion of poor in society. </w:t>
            </w:r>
          </w:p>
          <w:p w14:paraId="065FCECD" w14:textId="045E5DF7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566609">
              <w:t xml:space="preserve">how Catholics live out the social teachings </w:t>
            </w:r>
            <w:r>
              <w:t xml:space="preserve"> </w:t>
            </w:r>
          </w:p>
          <w:p w14:paraId="33476D53" w14:textId="54261D4D" w:rsidR="00566609" w:rsidRDefault="00566609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what the Parable of the Sheep and Goats teaches Catholics about the treatment of others. </w:t>
            </w:r>
          </w:p>
          <w:p w14:paraId="248D3284" w14:textId="1B39D507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</w:t>
            </w:r>
            <w:r w:rsidR="00566609">
              <w:t xml:space="preserve">CAFOD do their work </w:t>
            </w:r>
          </w:p>
          <w:p w14:paraId="57D7B397" w14:textId="6E32BCEB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566609">
              <w:t xml:space="preserve">examples of how CAFOD live out the teachings </w:t>
            </w:r>
            <w:r>
              <w:t xml:space="preserve"> </w:t>
            </w:r>
          </w:p>
          <w:p w14:paraId="09118632" w14:textId="45290288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</w:t>
            </w:r>
            <w:r w:rsidR="00566609">
              <w:t xml:space="preserve">the importance of Catholic social teachings </w:t>
            </w:r>
            <w:r>
              <w:t xml:space="preserve"> </w:t>
            </w:r>
          </w:p>
          <w:p w14:paraId="0055D395" w14:textId="77777777" w:rsidR="00083662" w:rsidRDefault="00083662" w:rsidP="003C6AB8"/>
        </w:tc>
      </w:tr>
      <w:tr w:rsidR="00083662" w14:paraId="5FC0578B" w14:textId="77777777" w:rsidTr="003C6AB8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3470A03F" w14:textId="795AC51B" w:rsidR="00083662" w:rsidRDefault="00587E6C" w:rsidP="00587E6C">
            <w:r>
              <w:t>Topic 1.2</w:t>
            </w:r>
            <w:r w:rsidR="00083662">
              <w:t xml:space="preserve">.8 – Catholic </w:t>
            </w:r>
            <w:r>
              <w:t xml:space="preserve">Mission and Evangelism </w:t>
            </w:r>
          </w:p>
        </w:tc>
      </w:tr>
      <w:tr w:rsidR="00083662" w14:paraId="6B4E6D66" w14:textId="77777777" w:rsidTr="003C6AB8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70EB5459" w14:textId="77777777" w:rsidR="00083662" w:rsidRDefault="00083662" w:rsidP="003C6AB8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0F0FC6E8" w14:textId="77777777" w:rsidR="00083662" w:rsidRDefault="00083662" w:rsidP="003C6AB8">
            <w:r>
              <w:t xml:space="preserve">To Know How: </w:t>
            </w:r>
          </w:p>
        </w:tc>
      </w:tr>
      <w:tr w:rsidR="00083662" w14:paraId="53F24D55" w14:textId="77777777" w:rsidTr="003C6AB8">
        <w:trPr>
          <w:trHeight w:val="1187"/>
        </w:trPr>
        <w:tc>
          <w:tcPr>
            <w:tcW w:w="7638" w:type="dxa"/>
          </w:tcPr>
          <w:p w14:paraId="3AC7C7F5" w14:textId="77777777" w:rsidR="00083662" w:rsidRDefault="00083662" w:rsidP="003C6AB8">
            <w:pPr>
              <w:pStyle w:val="ListParagraph"/>
            </w:pPr>
          </w:p>
          <w:p w14:paraId="1C815A5A" w14:textId="77777777" w:rsidR="00566609" w:rsidRDefault="00587E6C" w:rsidP="00587E6C">
            <w:pPr>
              <w:pStyle w:val="ListParagraph"/>
              <w:numPr>
                <w:ilvl w:val="0"/>
                <w:numId w:val="16"/>
              </w:numPr>
            </w:pPr>
            <w:r>
              <w:t>Catholic mission and evangelism: the history and significance of missi</w:t>
            </w:r>
            <w:r w:rsidR="00566609">
              <w:t>on and evangelism for Catholics</w:t>
            </w:r>
          </w:p>
          <w:p w14:paraId="5B321056" w14:textId="4AFD2D9A" w:rsidR="00566609" w:rsidRDefault="00566609" w:rsidP="00587E6C">
            <w:pPr>
              <w:pStyle w:val="ListParagraph"/>
              <w:numPr>
                <w:ilvl w:val="0"/>
                <w:numId w:val="16"/>
              </w:numPr>
            </w:pPr>
            <w:r>
              <w:t>D</w:t>
            </w:r>
            <w:r w:rsidR="00587E6C">
              <w:t>ivergent ways this is put into practice by the Church and individual Catholics local</w:t>
            </w:r>
            <w:r>
              <w:t xml:space="preserve">ly, nationally and globally. </w:t>
            </w:r>
          </w:p>
          <w:p w14:paraId="26F65304" w14:textId="4A8D6A89" w:rsidR="00083662" w:rsidRDefault="00566609" w:rsidP="00587E6C">
            <w:pPr>
              <w:pStyle w:val="ListParagraph"/>
              <w:numPr>
                <w:ilvl w:val="0"/>
                <w:numId w:val="16"/>
              </w:numPr>
            </w:pPr>
            <w:r>
              <w:t xml:space="preserve"> H</w:t>
            </w:r>
            <w:r w:rsidR="00587E6C">
              <w:t xml:space="preserve">ow this fulfils the commission of Jesus and teachings of the Church, including Evangelii Gaudium Chapter 5. </w:t>
            </w:r>
          </w:p>
        </w:tc>
        <w:tc>
          <w:tcPr>
            <w:tcW w:w="8092" w:type="dxa"/>
          </w:tcPr>
          <w:p w14:paraId="52DB8443" w14:textId="77777777" w:rsidR="00083662" w:rsidRDefault="00083662" w:rsidP="003C6AB8">
            <w:pPr>
              <w:pStyle w:val="ListParagraph"/>
            </w:pPr>
          </w:p>
          <w:p w14:paraId="4A6DE6F0" w14:textId="0AD37CD1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examples of </w:t>
            </w:r>
            <w:r w:rsidR="00566609">
              <w:t xml:space="preserve">ways to evangelise </w:t>
            </w:r>
          </w:p>
          <w:p w14:paraId="28D58326" w14:textId="3A7E706D" w:rsidR="00566609" w:rsidRDefault="00083662" w:rsidP="00566609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566609">
              <w:t xml:space="preserve">why Christians evangelise </w:t>
            </w:r>
          </w:p>
          <w:p w14:paraId="1FABD327" w14:textId="0F89B65C" w:rsidR="00566609" w:rsidRDefault="00566609" w:rsidP="00566609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how Christians evangelise </w:t>
            </w:r>
          </w:p>
          <w:p w14:paraId="6B2EBB73" w14:textId="4E3A23A0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566609">
              <w:t xml:space="preserve">divergent perspectives on the use of evangelism </w:t>
            </w:r>
            <w:r>
              <w:t xml:space="preserve"> </w:t>
            </w:r>
          </w:p>
          <w:p w14:paraId="7ADA1C97" w14:textId="40B210DE" w:rsidR="00083662" w:rsidRDefault="00083662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566609">
              <w:t xml:space="preserve">the importance of living out Jesus’ great commission </w:t>
            </w:r>
          </w:p>
          <w:p w14:paraId="51B6BCBD" w14:textId="2157522D" w:rsidR="00566609" w:rsidRDefault="00566609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and how Catholics can uphold their mission </w:t>
            </w:r>
          </w:p>
          <w:p w14:paraId="20540FE3" w14:textId="2BF05EF1" w:rsidR="00083662" w:rsidRDefault="00083662" w:rsidP="00566609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how </w:t>
            </w:r>
            <w:r w:rsidR="00566609">
              <w:t>the importance of Catholic mission and evangelism</w:t>
            </w:r>
          </w:p>
        </w:tc>
      </w:tr>
    </w:tbl>
    <w:p w14:paraId="091763E9" w14:textId="12E8E572" w:rsidR="008F71DB" w:rsidRDefault="008F71DB" w:rsidP="6651DA38"/>
    <w:tbl>
      <w:tblPr>
        <w:tblStyle w:val="TableGrid"/>
        <w:tblpPr w:leftFromText="180" w:rightFromText="180" w:vertAnchor="text" w:horzAnchor="page" w:tblpX="664" w:tblpY="-85"/>
        <w:tblW w:w="15730" w:type="dxa"/>
        <w:tblLook w:val="04A0" w:firstRow="1" w:lastRow="0" w:firstColumn="1" w:lastColumn="0" w:noHBand="0" w:noVBand="1"/>
      </w:tblPr>
      <w:tblGrid>
        <w:gridCol w:w="7638"/>
        <w:gridCol w:w="8092"/>
      </w:tblGrid>
      <w:tr w:rsidR="003C6AB8" w:rsidRPr="005C2386" w14:paraId="0C301993" w14:textId="77777777" w:rsidTr="003C6AB8">
        <w:trPr>
          <w:trHeight w:val="416"/>
        </w:trPr>
        <w:tc>
          <w:tcPr>
            <w:tcW w:w="15730" w:type="dxa"/>
            <w:gridSpan w:val="2"/>
            <w:shd w:val="clear" w:color="auto" w:fill="E2EFD9" w:themeFill="accent6" w:themeFillTint="33"/>
          </w:tcPr>
          <w:p w14:paraId="04500081" w14:textId="1F174B4F" w:rsidR="003C6AB8" w:rsidRPr="005C2386" w:rsidRDefault="003C6AB8" w:rsidP="003C6AB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Half Term 5</w:t>
            </w:r>
            <w:r w:rsidRPr="005C2386">
              <w:rPr>
                <w:rFonts w:ascii="Calibri" w:hAnsi="Calibri" w:cs="Calibri"/>
              </w:rPr>
              <w:t xml:space="preserve"> – </w:t>
            </w:r>
            <w:r>
              <w:rPr>
                <w:rFonts w:ascii="Calibri" w:hAnsi="Calibri" w:cs="Calibri"/>
              </w:rPr>
              <w:t xml:space="preserve">Revision for End of Year Exams </w:t>
            </w:r>
          </w:p>
        </w:tc>
      </w:tr>
      <w:tr w:rsidR="003C6AB8" w14:paraId="5CDF7709" w14:textId="77777777" w:rsidTr="003C6AB8">
        <w:trPr>
          <w:trHeight w:val="564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2C51E589" w14:textId="52A33AB6" w:rsidR="003C6AB8" w:rsidRDefault="003C6AB8" w:rsidP="003C6AB8">
            <w:r>
              <w:t>Topics – Catholic Beliefs &amp; Teachings</w:t>
            </w:r>
          </w:p>
        </w:tc>
      </w:tr>
      <w:tr w:rsidR="003C6AB8" w14:paraId="39F5AE08" w14:textId="77777777" w:rsidTr="003C6AB8">
        <w:trPr>
          <w:trHeight w:val="544"/>
        </w:trPr>
        <w:tc>
          <w:tcPr>
            <w:tcW w:w="7638" w:type="dxa"/>
            <w:shd w:val="clear" w:color="auto" w:fill="EDEDED" w:themeFill="accent3" w:themeFillTint="33"/>
          </w:tcPr>
          <w:p w14:paraId="03E66BF1" w14:textId="77777777" w:rsidR="003C6AB8" w:rsidRDefault="003C6AB8" w:rsidP="003C6AB8">
            <w:r>
              <w:t xml:space="preserve">To Know: </w:t>
            </w:r>
          </w:p>
        </w:tc>
        <w:tc>
          <w:tcPr>
            <w:tcW w:w="8092" w:type="dxa"/>
            <w:shd w:val="clear" w:color="auto" w:fill="EDEDED" w:themeFill="accent3" w:themeFillTint="33"/>
          </w:tcPr>
          <w:p w14:paraId="39C79D98" w14:textId="77777777" w:rsidR="003C6AB8" w:rsidRDefault="003C6AB8" w:rsidP="003C6AB8">
            <w:r>
              <w:t xml:space="preserve">To Know How: </w:t>
            </w:r>
          </w:p>
        </w:tc>
      </w:tr>
      <w:tr w:rsidR="003C6AB8" w14:paraId="73440ABB" w14:textId="77777777" w:rsidTr="003C6AB8">
        <w:trPr>
          <w:trHeight w:val="1187"/>
        </w:trPr>
        <w:tc>
          <w:tcPr>
            <w:tcW w:w="7638" w:type="dxa"/>
          </w:tcPr>
          <w:p w14:paraId="21222C45" w14:textId="77777777" w:rsidR="003C6AB8" w:rsidRDefault="003C6AB8" w:rsidP="003C6AB8"/>
          <w:p w14:paraId="67DA3E10" w14:textId="77777777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>The nature of the Trinity in the Bible</w:t>
            </w:r>
          </w:p>
          <w:p w14:paraId="2D79D2C4" w14:textId="77777777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nature of the Trinity in the Creed </w:t>
            </w:r>
          </w:p>
          <w:p w14:paraId="00C806CD" w14:textId="77777777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Creation Accounts of Genesis 1-3 </w:t>
            </w:r>
          </w:p>
          <w:p w14:paraId="6812A304" w14:textId="77777777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nature of humanity as Imago Dei </w:t>
            </w:r>
          </w:p>
          <w:p w14:paraId="216ED19E" w14:textId="59C47882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Incarnation </w:t>
            </w:r>
          </w:p>
          <w:p w14:paraId="614FFE5F" w14:textId="3543FB0D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events and importance of the Paschal Mystery </w:t>
            </w:r>
          </w:p>
          <w:p w14:paraId="2C2F03D9" w14:textId="77777777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nature of salvation &amp; grace </w:t>
            </w:r>
          </w:p>
          <w:p w14:paraId="4CB3D92E" w14:textId="77777777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Eschatology </w:t>
            </w:r>
          </w:p>
          <w:p w14:paraId="63508E8F" w14:textId="529C2E95" w:rsidR="003C6AB8" w:rsidRDefault="003C6AB8" w:rsidP="003C6AB8">
            <w:pPr>
              <w:pStyle w:val="ListParagraph"/>
            </w:pPr>
          </w:p>
        </w:tc>
        <w:tc>
          <w:tcPr>
            <w:tcW w:w="8092" w:type="dxa"/>
          </w:tcPr>
          <w:p w14:paraId="2479F325" w14:textId="77777777" w:rsidR="003C6AB8" w:rsidRDefault="003C6AB8" w:rsidP="003C6AB8"/>
          <w:p w14:paraId="75719B32" w14:textId="2B7C0230" w:rsidR="003C6AB8" w:rsidRDefault="003C6AB8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</w:t>
            </w:r>
            <w:r w:rsidR="00CE5716">
              <w:t xml:space="preserve">Catholic beliefs </w:t>
            </w:r>
          </w:p>
          <w:p w14:paraId="225BB551" w14:textId="62100E0A" w:rsidR="003C6AB8" w:rsidRDefault="003C6AB8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Catholics </w:t>
            </w:r>
            <w:r w:rsidR="00CE5716">
              <w:t xml:space="preserve">have these beliefs </w:t>
            </w:r>
          </w:p>
          <w:p w14:paraId="668E942E" w14:textId="77777777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>Explain the importance of the beliefs on Catholics</w:t>
            </w:r>
          </w:p>
          <w:p w14:paraId="20BFF122" w14:textId="47997E49" w:rsidR="003C6AB8" w:rsidRDefault="003C6AB8" w:rsidP="00CE5716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divergent perspectives on the </w:t>
            </w:r>
            <w:r w:rsidR="00CE5716">
              <w:t>beliefs</w:t>
            </w:r>
          </w:p>
          <w:p w14:paraId="7E925D65" w14:textId="012F2DD9" w:rsidR="003C6AB8" w:rsidRDefault="003C6AB8" w:rsidP="003C6AB8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which of the </w:t>
            </w:r>
            <w:r w:rsidR="00CE5716">
              <w:t xml:space="preserve">beliefs </w:t>
            </w:r>
            <w:r>
              <w:t xml:space="preserve">are the most important  </w:t>
            </w:r>
          </w:p>
          <w:p w14:paraId="5015E6CC" w14:textId="77777777" w:rsidR="003C6AB8" w:rsidRDefault="003C6AB8" w:rsidP="003C6AB8">
            <w:pPr>
              <w:pStyle w:val="ListParagraph"/>
            </w:pPr>
          </w:p>
        </w:tc>
      </w:tr>
      <w:tr w:rsidR="003C6AB8" w14:paraId="1B9EDA69" w14:textId="77777777" w:rsidTr="003C6AB8">
        <w:trPr>
          <w:trHeight w:val="564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4C455A1D" w14:textId="5C743D45" w:rsidR="003C6AB8" w:rsidRDefault="003C6AB8" w:rsidP="003C6AB8">
            <w:r>
              <w:t xml:space="preserve">Topics – Catholic Practices </w:t>
            </w:r>
          </w:p>
        </w:tc>
      </w:tr>
      <w:tr w:rsidR="003C6AB8" w14:paraId="072D0683" w14:textId="77777777" w:rsidTr="003C6AB8">
        <w:trPr>
          <w:trHeight w:val="544"/>
        </w:trPr>
        <w:tc>
          <w:tcPr>
            <w:tcW w:w="7638" w:type="dxa"/>
            <w:shd w:val="clear" w:color="auto" w:fill="EDEDED" w:themeFill="accent3" w:themeFillTint="33"/>
          </w:tcPr>
          <w:p w14:paraId="382DB9BF" w14:textId="77777777" w:rsidR="003C6AB8" w:rsidRDefault="003C6AB8" w:rsidP="003C6AB8">
            <w:r>
              <w:t xml:space="preserve">To Know: </w:t>
            </w:r>
          </w:p>
        </w:tc>
        <w:tc>
          <w:tcPr>
            <w:tcW w:w="8092" w:type="dxa"/>
            <w:shd w:val="clear" w:color="auto" w:fill="EDEDED" w:themeFill="accent3" w:themeFillTint="33"/>
          </w:tcPr>
          <w:p w14:paraId="4D3BB8CA" w14:textId="77777777" w:rsidR="003C6AB8" w:rsidRDefault="003C6AB8" w:rsidP="003C6AB8">
            <w:r>
              <w:t xml:space="preserve">To Know How: </w:t>
            </w:r>
          </w:p>
        </w:tc>
      </w:tr>
      <w:tr w:rsidR="003C6AB8" w14:paraId="33D29D5A" w14:textId="77777777" w:rsidTr="003C6AB8">
        <w:trPr>
          <w:trHeight w:val="274"/>
        </w:trPr>
        <w:tc>
          <w:tcPr>
            <w:tcW w:w="7638" w:type="dxa"/>
          </w:tcPr>
          <w:p w14:paraId="655F7CFF" w14:textId="77777777" w:rsidR="003C6AB8" w:rsidRDefault="003C6AB8" w:rsidP="003C6AB8"/>
          <w:p w14:paraId="1B4B1F53" w14:textId="4A3357E9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sacramental nature of reality </w:t>
            </w:r>
          </w:p>
          <w:p w14:paraId="2BFD8114" w14:textId="4A9DC634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Liturgical Worship </w:t>
            </w:r>
          </w:p>
          <w:p w14:paraId="374DB282" w14:textId="729C981B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Funeral Rite </w:t>
            </w:r>
          </w:p>
          <w:p w14:paraId="3AC601B0" w14:textId="77777777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nature of humanity as Imago Dei </w:t>
            </w:r>
          </w:p>
          <w:p w14:paraId="593B9C52" w14:textId="77777777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Incarnation </w:t>
            </w:r>
          </w:p>
          <w:p w14:paraId="5EE8D865" w14:textId="77777777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events and importance of the Paschal Mystery </w:t>
            </w:r>
          </w:p>
          <w:p w14:paraId="25C27608" w14:textId="77777777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nature of salvation &amp; grace </w:t>
            </w:r>
          </w:p>
          <w:p w14:paraId="3036D47E" w14:textId="77777777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Eschatology </w:t>
            </w:r>
          </w:p>
          <w:p w14:paraId="4282B978" w14:textId="77777777" w:rsidR="003C6AB8" w:rsidRDefault="003C6AB8" w:rsidP="003C6AB8"/>
        </w:tc>
        <w:tc>
          <w:tcPr>
            <w:tcW w:w="8092" w:type="dxa"/>
          </w:tcPr>
          <w:p w14:paraId="2C120650" w14:textId="77777777" w:rsidR="003C6AB8" w:rsidRDefault="003C6AB8" w:rsidP="003C6AB8"/>
          <w:p w14:paraId="3E1D0EFB" w14:textId="0976267C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</w:t>
            </w:r>
            <w:r>
              <w:t>Catholic practices</w:t>
            </w:r>
          </w:p>
          <w:p w14:paraId="7BD47E1C" w14:textId="314D5CC4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Catholics </w:t>
            </w:r>
            <w:r>
              <w:t>perform these practices</w:t>
            </w:r>
            <w:r>
              <w:t xml:space="preserve"> </w:t>
            </w:r>
          </w:p>
          <w:p w14:paraId="21F6EA97" w14:textId="50DCD127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>Expla</w:t>
            </w:r>
            <w:r>
              <w:t>in the importance of the practices</w:t>
            </w:r>
            <w:r>
              <w:t xml:space="preserve"> on Catholics</w:t>
            </w:r>
          </w:p>
          <w:p w14:paraId="1892646C" w14:textId="3ABC8BAF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>Explai</w:t>
            </w:r>
            <w:r>
              <w:t>n divergent perspectives on the practices</w:t>
            </w:r>
          </w:p>
          <w:p w14:paraId="4323343D" w14:textId="3C3813D8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>Evaluate which of the</w:t>
            </w:r>
            <w:r>
              <w:t xml:space="preserve"> practices</w:t>
            </w:r>
            <w:r>
              <w:t xml:space="preserve"> are the most important  </w:t>
            </w:r>
          </w:p>
          <w:p w14:paraId="66C522BD" w14:textId="77777777" w:rsidR="003C6AB8" w:rsidRDefault="003C6AB8" w:rsidP="003C6AB8">
            <w:pPr>
              <w:pStyle w:val="ListParagraph"/>
            </w:pPr>
          </w:p>
        </w:tc>
      </w:tr>
      <w:tr w:rsidR="003C6AB8" w14:paraId="2D8BB8A9" w14:textId="77777777" w:rsidTr="003C6AB8">
        <w:trPr>
          <w:trHeight w:val="564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15711051" w14:textId="642089AD" w:rsidR="003C6AB8" w:rsidRDefault="003C6AB8" w:rsidP="003C6AB8">
            <w:r>
              <w:t>Topics – Judaism Beliefs &amp; Teachings</w:t>
            </w:r>
          </w:p>
        </w:tc>
      </w:tr>
      <w:tr w:rsidR="003C6AB8" w14:paraId="4657362B" w14:textId="77777777" w:rsidTr="003C6AB8">
        <w:trPr>
          <w:trHeight w:val="544"/>
        </w:trPr>
        <w:tc>
          <w:tcPr>
            <w:tcW w:w="7638" w:type="dxa"/>
            <w:shd w:val="clear" w:color="auto" w:fill="EDEDED" w:themeFill="accent3" w:themeFillTint="33"/>
          </w:tcPr>
          <w:p w14:paraId="6437FEF0" w14:textId="77777777" w:rsidR="003C6AB8" w:rsidRDefault="003C6AB8" w:rsidP="003C6AB8">
            <w:r>
              <w:t xml:space="preserve">To Know: </w:t>
            </w:r>
          </w:p>
        </w:tc>
        <w:tc>
          <w:tcPr>
            <w:tcW w:w="8092" w:type="dxa"/>
            <w:shd w:val="clear" w:color="auto" w:fill="EDEDED" w:themeFill="accent3" w:themeFillTint="33"/>
          </w:tcPr>
          <w:p w14:paraId="533C2B55" w14:textId="77777777" w:rsidR="003C6AB8" w:rsidRDefault="003C6AB8" w:rsidP="003C6AB8">
            <w:r>
              <w:t xml:space="preserve">To Know How: </w:t>
            </w:r>
          </w:p>
        </w:tc>
      </w:tr>
      <w:tr w:rsidR="003C6AB8" w14:paraId="7306A4D6" w14:textId="77777777" w:rsidTr="003C6AB8">
        <w:trPr>
          <w:trHeight w:val="1187"/>
        </w:trPr>
        <w:tc>
          <w:tcPr>
            <w:tcW w:w="7638" w:type="dxa"/>
          </w:tcPr>
          <w:p w14:paraId="1AC5E4BE" w14:textId="77777777" w:rsidR="003C6AB8" w:rsidRDefault="003C6AB8" w:rsidP="003C6AB8"/>
          <w:p w14:paraId="34E50DB0" w14:textId="6E0993EF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>The nature of the Almighty</w:t>
            </w:r>
          </w:p>
          <w:p w14:paraId="524AE969" w14:textId="5F70DDBF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nature of Shekhinah </w:t>
            </w:r>
          </w:p>
          <w:p w14:paraId="1EE93E22" w14:textId="01B03D7F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Messiah and Messianic Age </w:t>
            </w:r>
          </w:p>
          <w:p w14:paraId="750161C9" w14:textId="0C0701CE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covenant at Sinai  </w:t>
            </w:r>
          </w:p>
          <w:p w14:paraId="51114824" w14:textId="5027323F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Abrahamic Covenant  </w:t>
            </w:r>
          </w:p>
          <w:p w14:paraId="1F096B1E" w14:textId="05B620F2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Mitzvot </w:t>
            </w:r>
          </w:p>
          <w:p w14:paraId="475F0FCD" w14:textId="73A2E96E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Pikuach Nefesh  </w:t>
            </w:r>
          </w:p>
          <w:p w14:paraId="24EE0444" w14:textId="77777777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Eschatology </w:t>
            </w:r>
          </w:p>
          <w:p w14:paraId="5A26618B" w14:textId="77777777" w:rsidR="003C6AB8" w:rsidRDefault="003C6AB8" w:rsidP="003C6AB8">
            <w:pPr>
              <w:pStyle w:val="ListParagraph"/>
            </w:pPr>
          </w:p>
        </w:tc>
        <w:tc>
          <w:tcPr>
            <w:tcW w:w="8092" w:type="dxa"/>
          </w:tcPr>
          <w:p w14:paraId="0D78FE38" w14:textId="77777777" w:rsidR="003C6AB8" w:rsidRDefault="003C6AB8" w:rsidP="003C6AB8"/>
          <w:p w14:paraId="3897DA0F" w14:textId="518789FD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</w:t>
            </w:r>
            <w:r>
              <w:t>Jewish</w:t>
            </w:r>
            <w:r>
              <w:t xml:space="preserve"> beliefs </w:t>
            </w:r>
          </w:p>
          <w:p w14:paraId="34953962" w14:textId="235808BD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>Explain why Jews</w:t>
            </w:r>
            <w:r>
              <w:t xml:space="preserve"> have these beliefs </w:t>
            </w:r>
          </w:p>
          <w:p w14:paraId="5BC72676" w14:textId="653D0A4B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>Explain the import</w:t>
            </w:r>
            <w:r>
              <w:t xml:space="preserve">ance of the beliefs on Judaism </w:t>
            </w:r>
          </w:p>
          <w:p w14:paraId="021B701C" w14:textId="77777777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>Explain divergent perspectives on the beliefs</w:t>
            </w:r>
          </w:p>
          <w:p w14:paraId="71A8A395" w14:textId="77777777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which of the beliefs are the most important  </w:t>
            </w:r>
          </w:p>
          <w:p w14:paraId="23D665A8" w14:textId="77777777" w:rsidR="003C6AB8" w:rsidRDefault="003C6AB8" w:rsidP="003C6AB8">
            <w:pPr>
              <w:pStyle w:val="ListParagraph"/>
            </w:pPr>
          </w:p>
        </w:tc>
      </w:tr>
      <w:tr w:rsidR="003C6AB8" w14:paraId="3DD151FD" w14:textId="77777777" w:rsidTr="003C6AB8">
        <w:trPr>
          <w:trHeight w:val="564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4BE225CF" w14:textId="64DE454C" w:rsidR="003C6AB8" w:rsidRDefault="003C6AB8" w:rsidP="00CE5CB5">
            <w:r>
              <w:t xml:space="preserve">Topics – </w:t>
            </w:r>
            <w:r w:rsidR="00CE5CB5">
              <w:t xml:space="preserve">Judaism Practices </w:t>
            </w:r>
          </w:p>
        </w:tc>
      </w:tr>
      <w:tr w:rsidR="003C6AB8" w14:paraId="57C9C111" w14:textId="77777777" w:rsidTr="003C6AB8">
        <w:trPr>
          <w:trHeight w:val="544"/>
        </w:trPr>
        <w:tc>
          <w:tcPr>
            <w:tcW w:w="7638" w:type="dxa"/>
            <w:shd w:val="clear" w:color="auto" w:fill="EDEDED" w:themeFill="accent3" w:themeFillTint="33"/>
          </w:tcPr>
          <w:p w14:paraId="22431DF2" w14:textId="77777777" w:rsidR="003C6AB8" w:rsidRDefault="003C6AB8" w:rsidP="003C6AB8">
            <w:r>
              <w:t xml:space="preserve">To Know: </w:t>
            </w:r>
          </w:p>
        </w:tc>
        <w:tc>
          <w:tcPr>
            <w:tcW w:w="8092" w:type="dxa"/>
            <w:shd w:val="clear" w:color="auto" w:fill="EDEDED" w:themeFill="accent3" w:themeFillTint="33"/>
          </w:tcPr>
          <w:p w14:paraId="03E087E3" w14:textId="77777777" w:rsidR="003C6AB8" w:rsidRDefault="003C6AB8" w:rsidP="003C6AB8">
            <w:r>
              <w:t xml:space="preserve">To Know How: </w:t>
            </w:r>
          </w:p>
        </w:tc>
      </w:tr>
      <w:tr w:rsidR="003C6AB8" w14:paraId="1A7B85E8" w14:textId="77777777" w:rsidTr="00CE5716">
        <w:trPr>
          <w:trHeight w:val="416"/>
        </w:trPr>
        <w:tc>
          <w:tcPr>
            <w:tcW w:w="7638" w:type="dxa"/>
          </w:tcPr>
          <w:p w14:paraId="72008C74" w14:textId="77777777" w:rsidR="003C6AB8" w:rsidRDefault="003C6AB8" w:rsidP="003C6AB8"/>
          <w:p w14:paraId="1A1931D5" w14:textId="6AB0A41C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</w:t>
            </w:r>
            <w:proofErr w:type="spellStart"/>
            <w:r w:rsidR="001F6D88">
              <w:t>Ten</w:t>
            </w:r>
            <w:r w:rsidR="00285545">
              <w:t>a</w:t>
            </w:r>
            <w:r w:rsidR="001F6D88">
              <w:t>k</w:t>
            </w:r>
            <w:r w:rsidR="00285545">
              <w:t>h</w:t>
            </w:r>
            <w:proofErr w:type="spellEnd"/>
            <w:r w:rsidR="00285545">
              <w:t xml:space="preserve"> &amp; Torah </w:t>
            </w:r>
          </w:p>
          <w:p w14:paraId="53997D3D" w14:textId="60D0A179" w:rsidR="003C6AB8" w:rsidRDefault="003C6AB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nature of </w:t>
            </w:r>
            <w:r w:rsidR="00895109">
              <w:t>public w</w:t>
            </w:r>
            <w:r w:rsidR="001F6D88">
              <w:t xml:space="preserve">orship </w:t>
            </w:r>
          </w:p>
          <w:p w14:paraId="3366EE5F" w14:textId="72EAC92C" w:rsidR="00895109" w:rsidRDefault="00895109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Private worship </w:t>
            </w:r>
          </w:p>
          <w:p w14:paraId="4731DB1C" w14:textId="1075A6D9" w:rsidR="00895109" w:rsidRDefault="00895109" w:rsidP="00895109">
            <w:pPr>
              <w:pStyle w:val="ListParagraph"/>
              <w:numPr>
                <w:ilvl w:val="0"/>
                <w:numId w:val="9"/>
              </w:numPr>
            </w:pPr>
            <w:r>
              <w:t xml:space="preserve">The Shema and Amidah </w:t>
            </w:r>
          </w:p>
          <w:p w14:paraId="7420451E" w14:textId="0C8E9885" w:rsidR="003C6AB8" w:rsidRDefault="00895109" w:rsidP="00895109">
            <w:pPr>
              <w:pStyle w:val="ListParagraph"/>
              <w:numPr>
                <w:ilvl w:val="0"/>
                <w:numId w:val="9"/>
              </w:numPr>
            </w:pPr>
            <w:r>
              <w:t xml:space="preserve">Jewish Rituals (death, bar/bat mitzvah, birth &amp; marriage) </w:t>
            </w:r>
          </w:p>
          <w:p w14:paraId="557DD6F2" w14:textId="7E3DA562" w:rsidR="00895109" w:rsidRDefault="00895109" w:rsidP="00895109">
            <w:pPr>
              <w:pStyle w:val="ListParagraph"/>
              <w:numPr>
                <w:ilvl w:val="0"/>
                <w:numId w:val="9"/>
              </w:numPr>
            </w:pPr>
            <w:r>
              <w:t>Shabbat</w:t>
            </w:r>
          </w:p>
          <w:p w14:paraId="37C8E5B4" w14:textId="11F5D770" w:rsidR="00895109" w:rsidRDefault="00895109" w:rsidP="00895109">
            <w:pPr>
              <w:pStyle w:val="ListParagraph"/>
              <w:numPr>
                <w:ilvl w:val="0"/>
                <w:numId w:val="9"/>
              </w:numPr>
            </w:pPr>
            <w:r>
              <w:t xml:space="preserve">Jewish festivals (Pesach, Sukkot, Shavuot, Rosh Hashanah and Yom Kippur) </w:t>
            </w:r>
          </w:p>
          <w:p w14:paraId="15088457" w14:textId="12AC8E3B" w:rsidR="003C6AB8" w:rsidRDefault="001F6D88" w:rsidP="003C6AB8">
            <w:pPr>
              <w:pStyle w:val="ListParagraph"/>
              <w:numPr>
                <w:ilvl w:val="0"/>
                <w:numId w:val="9"/>
              </w:numPr>
            </w:pPr>
            <w:r>
              <w:t xml:space="preserve">The Synagogue </w:t>
            </w:r>
          </w:p>
          <w:p w14:paraId="02C9BB93" w14:textId="77777777" w:rsidR="003C6AB8" w:rsidRDefault="003C6AB8" w:rsidP="00CE5716"/>
        </w:tc>
        <w:tc>
          <w:tcPr>
            <w:tcW w:w="8092" w:type="dxa"/>
          </w:tcPr>
          <w:p w14:paraId="102DB233" w14:textId="77777777" w:rsidR="003C6AB8" w:rsidRDefault="003C6AB8" w:rsidP="003C6AB8"/>
          <w:p w14:paraId="3FB5CCC1" w14:textId="49E9D3E2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</w:t>
            </w:r>
            <w:r>
              <w:t>Jewish</w:t>
            </w:r>
            <w:r>
              <w:t xml:space="preserve"> practices</w:t>
            </w:r>
          </w:p>
          <w:p w14:paraId="3C7CD9DC" w14:textId="10B35665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>Explain why</w:t>
            </w:r>
            <w:r>
              <w:t xml:space="preserve"> Jews</w:t>
            </w:r>
            <w:r>
              <w:t xml:space="preserve"> perform these practices </w:t>
            </w:r>
          </w:p>
          <w:p w14:paraId="1CBEAD48" w14:textId="769E795A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>Explain the importance of the practices</w:t>
            </w:r>
            <w:r>
              <w:t xml:space="preserve"> on Judaism </w:t>
            </w:r>
          </w:p>
          <w:p w14:paraId="5A0A6D42" w14:textId="77777777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>Explain divergent perspectives on the practices</w:t>
            </w:r>
          </w:p>
          <w:p w14:paraId="5D0E6F77" w14:textId="77777777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which of the practices are the most important  </w:t>
            </w:r>
          </w:p>
          <w:p w14:paraId="1D09C29B" w14:textId="77777777" w:rsidR="003C6AB8" w:rsidRDefault="003C6AB8" w:rsidP="003C6AB8">
            <w:pPr>
              <w:pStyle w:val="ListParagraph"/>
            </w:pPr>
          </w:p>
        </w:tc>
      </w:tr>
      <w:tr w:rsidR="00895109" w14:paraId="4B07609E" w14:textId="77777777" w:rsidTr="002074A5">
        <w:trPr>
          <w:trHeight w:val="564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1DFE9784" w14:textId="0B3AF536" w:rsidR="00895109" w:rsidRDefault="00895109" w:rsidP="00895109">
            <w:r>
              <w:t xml:space="preserve">Topics – </w:t>
            </w:r>
            <w:r>
              <w:t xml:space="preserve">Philosophy &amp; Ethics </w:t>
            </w:r>
          </w:p>
        </w:tc>
      </w:tr>
      <w:tr w:rsidR="00895109" w14:paraId="2E0C7767" w14:textId="77777777" w:rsidTr="002074A5">
        <w:trPr>
          <w:trHeight w:val="544"/>
        </w:trPr>
        <w:tc>
          <w:tcPr>
            <w:tcW w:w="7638" w:type="dxa"/>
            <w:shd w:val="clear" w:color="auto" w:fill="EDEDED" w:themeFill="accent3" w:themeFillTint="33"/>
          </w:tcPr>
          <w:p w14:paraId="75127A0B" w14:textId="77777777" w:rsidR="00895109" w:rsidRDefault="00895109" w:rsidP="00895109">
            <w:r>
              <w:t xml:space="preserve">To Know: </w:t>
            </w:r>
          </w:p>
        </w:tc>
        <w:tc>
          <w:tcPr>
            <w:tcW w:w="8092" w:type="dxa"/>
            <w:shd w:val="clear" w:color="auto" w:fill="EDEDED" w:themeFill="accent3" w:themeFillTint="33"/>
          </w:tcPr>
          <w:p w14:paraId="60E0E05F" w14:textId="77777777" w:rsidR="00895109" w:rsidRDefault="00895109" w:rsidP="00895109">
            <w:r>
              <w:t xml:space="preserve">To Know How: </w:t>
            </w:r>
          </w:p>
        </w:tc>
      </w:tr>
      <w:tr w:rsidR="00895109" w14:paraId="0DE28077" w14:textId="77777777" w:rsidTr="002074A5">
        <w:trPr>
          <w:trHeight w:val="1187"/>
        </w:trPr>
        <w:tc>
          <w:tcPr>
            <w:tcW w:w="7638" w:type="dxa"/>
          </w:tcPr>
          <w:p w14:paraId="2F4D6A8F" w14:textId="77777777" w:rsidR="00895109" w:rsidRDefault="00895109" w:rsidP="00895109"/>
          <w:p w14:paraId="47FDB602" w14:textId="4BDB0F5E" w:rsidR="00895109" w:rsidRDefault="00895109" w:rsidP="00895109">
            <w:pPr>
              <w:pStyle w:val="ListParagraph"/>
              <w:numPr>
                <w:ilvl w:val="0"/>
                <w:numId w:val="9"/>
              </w:numPr>
            </w:pPr>
            <w:r>
              <w:t xml:space="preserve">Revelation </w:t>
            </w:r>
          </w:p>
          <w:p w14:paraId="6B3C3E32" w14:textId="30147FF5" w:rsidR="00895109" w:rsidRDefault="00895109" w:rsidP="00895109">
            <w:pPr>
              <w:pStyle w:val="ListParagraph"/>
              <w:numPr>
                <w:ilvl w:val="0"/>
                <w:numId w:val="9"/>
              </w:numPr>
            </w:pPr>
            <w:r>
              <w:t xml:space="preserve">Visions </w:t>
            </w:r>
          </w:p>
          <w:p w14:paraId="1D7DA3E3" w14:textId="73FBB8BC" w:rsidR="00BA2C0D" w:rsidRDefault="00BA2C0D" w:rsidP="00895109">
            <w:pPr>
              <w:pStyle w:val="ListParagraph"/>
              <w:numPr>
                <w:ilvl w:val="0"/>
                <w:numId w:val="9"/>
              </w:numPr>
            </w:pPr>
            <w:r>
              <w:t xml:space="preserve">Miracles  </w:t>
            </w:r>
          </w:p>
          <w:p w14:paraId="15C82022" w14:textId="39856D07" w:rsidR="00895109" w:rsidRDefault="00895109" w:rsidP="00895109">
            <w:pPr>
              <w:pStyle w:val="ListParagraph"/>
              <w:numPr>
                <w:ilvl w:val="0"/>
                <w:numId w:val="9"/>
              </w:numPr>
            </w:pPr>
            <w:r>
              <w:t xml:space="preserve">Religious Experiences </w:t>
            </w:r>
          </w:p>
          <w:p w14:paraId="66934717" w14:textId="589682CC" w:rsidR="00895109" w:rsidRDefault="00895109" w:rsidP="00895109">
            <w:pPr>
              <w:pStyle w:val="ListParagraph"/>
              <w:numPr>
                <w:ilvl w:val="0"/>
                <w:numId w:val="9"/>
              </w:numPr>
            </w:pPr>
            <w:r>
              <w:t xml:space="preserve">The </w:t>
            </w:r>
            <w:r w:rsidR="00BA2C0D">
              <w:t xml:space="preserve">design argument </w:t>
            </w:r>
          </w:p>
          <w:p w14:paraId="3B1B1912" w14:textId="03B88AFE" w:rsidR="00895109" w:rsidRDefault="00BA2C0D" w:rsidP="00895109">
            <w:pPr>
              <w:pStyle w:val="ListParagraph"/>
              <w:numPr>
                <w:ilvl w:val="0"/>
                <w:numId w:val="9"/>
              </w:numPr>
            </w:pPr>
            <w:r>
              <w:t xml:space="preserve">The cosmological argument </w:t>
            </w:r>
            <w:r w:rsidR="00895109">
              <w:t xml:space="preserve"> </w:t>
            </w:r>
          </w:p>
          <w:p w14:paraId="2DC736DF" w14:textId="77777777" w:rsidR="00895109" w:rsidRDefault="00895109" w:rsidP="00BA2C0D">
            <w:pPr>
              <w:pStyle w:val="ListParagraph"/>
              <w:numPr>
                <w:ilvl w:val="0"/>
                <w:numId w:val="9"/>
              </w:numPr>
            </w:pPr>
            <w:r>
              <w:t xml:space="preserve">The </w:t>
            </w:r>
            <w:r w:rsidR="00BA2C0D">
              <w:t xml:space="preserve">problem of evil </w:t>
            </w:r>
          </w:p>
          <w:p w14:paraId="4C8F9C35" w14:textId="77777777" w:rsidR="00BA2C0D" w:rsidRDefault="00BA2C0D" w:rsidP="00BA2C0D">
            <w:pPr>
              <w:pStyle w:val="ListParagraph"/>
              <w:numPr>
                <w:ilvl w:val="0"/>
                <w:numId w:val="9"/>
              </w:numPr>
            </w:pPr>
            <w:r>
              <w:t xml:space="preserve">Catholic responses to evil </w:t>
            </w:r>
          </w:p>
          <w:p w14:paraId="155853C5" w14:textId="1827DE80" w:rsidR="00BA2C0D" w:rsidRDefault="00BA2C0D" w:rsidP="00BA2C0D">
            <w:pPr>
              <w:pStyle w:val="ListParagraph"/>
            </w:pPr>
          </w:p>
        </w:tc>
        <w:tc>
          <w:tcPr>
            <w:tcW w:w="8092" w:type="dxa"/>
          </w:tcPr>
          <w:p w14:paraId="78926668" w14:textId="77777777" w:rsidR="00895109" w:rsidRDefault="00895109" w:rsidP="00895109"/>
          <w:p w14:paraId="3001900A" w14:textId="4F65E58E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</w:t>
            </w:r>
            <w:r>
              <w:t xml:space="preserve">examples of religious experiences </w:t>
            </w:r>
            <w:r>
              <w:t xml:space="preserve"> </w:t>
            </w:r>
          </w:p>
          <w:p w14:paraId="46FFA846" w14:textId="7EEF749D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how each component affects belief in God </w:t>
            </w:r>
          </w:p>
          <w:p w14:paraId="58E75AB2" w14:textId="1EF4C008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>
              <w:t xml:space="preserve">Catholic responses </w:t>
            </w:r>
          </w:p>
          <w:p w14:paraId="3E8F53A1" w14:textId="2E77C268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divergent perspectives </w:t>
            </w:r>
          </w:p>
          <w:p w14:paraId="1B880FB9" w14:textId="1BB2C22B" w:rsidR="00CE5716" w:rsidRDefault="00CE5716" w:rsidP="00CE5716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which </w:t>
            </w:r>
            <w:r w:rsidR="000B716A">
              <w:t xml:space="preserve">has the biggest effect on belief in God </w:t>
            </w:r>
          </w:p>
          <w:p w14:paraId="66B020AD" w14:textId="77777777" w:rsidR="00895109" w:rsidRDefault="00895109" w:rsidP="00895109">
            <w:pPr>
              <w:pStyle w:val="ListParagraph"/>
            </w:pPr>
          </w:p>
        </w:tc>
      </w:tr>
    </w:tbl>
    <w:p w14:paraId="0BB6F134" w14:textId="61FFBEDF" w:rsidR="003C6AB8" w:rsidRDefault="003C6AB8" w:rsidP="6651DA38"/>
    <w:tbl>
      <w:tblPr>
        <w:tblStyle w:val="TableGrid"/>
        <w:tblpPr w:leftFromText="180" w:rightFromText="180" w:vertAnchor="text" w:horzAnchor="page" w:tblpX="664" w:tblpY="-85"/>
        <w:tblW w:w="15730" w:type="dxa"/>
        <w:tblLook w:val="04A0" w:firstRow="1" w:lastRow="0" w:firstColumn="1" w:lastColumn="0" w:noHBand="0" w:noVBand="1"/>
      </w:tblPr>
      <w:tblGrid>
        <w:gridCol w:w="7638"/>
        <w:gridCol w:w="8092"/>
      </w:tblGrid>
      <w:tr w:rsidR="0005588F" w:rsidRPr="005C2386" w14:paraId="390758F3" w14:textId="77777777" w:rsidTr="002074A5">
        <w:trPr>
          <w:trHeight w:val="416"/>
        </w:trPr>
        <w:tc>
          <w:tcPr>
            <w:tcW w:w="15730" w:type="dxa"/>
            <w:gridSpan w:val="2"/>
            <w:shd w:val="clear" w:color="auto" w:fill="E2EFD9" w:themeFill="accent6" w:themeFillTint="33"/>
          </w:tcPr>
          <w:p w14:paraId="5DB30D05" w14:textId="722CF70B" w:rsidR="0005588F" w:rsidRPr="005C2386" w:rsidRDefault="0005588F" w:rsidP="002074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Half Term 6</w:t>
            </w:r>
            <w:r w:rsidRPr="005C2386">
              <w:rPr>
                <w:rFonts w:ascii="Calibri" w:hAnsi="Calibri" w:cs="Calibri"/>
              </w:rPr>
              <w:t xml:space="preserve"> – </w:t>
            </w:r>
            <w:r>
              <w:rPr>
                <w:rFonts w:ascii="Calibri" w:hAnsi="Calibri" w:cs="Calibri"/>
              </w:rPr>
              <w:t xml:space="preserve">GCSE Edexcel Specification A Paper 1 – Catholic Christianity </w:t>
            </w:r>
            <w:r w:rsidRPr="005C2386">
              <w:rPr>
                <w:rFonts w:ascii="Calibri" w:hAnsi="Calibri" w:cs="Calibri"/>
              </w:rPr>
              <w:t xml:space="preserve">– </w:t>
            </w:r>
            <w:r>
              <w:rPr>
                <w:rFonts w:ascii="Calibri" w:hAnsi="Calibri" w:cs="Calibri"/>
              </w:rPr>
              <w:t xml:space="preserve"> Catholic Sources of Wisdom &amp; Authority </w:t>
            </w:r>
          </w:p>
        </w:tc>
      </w:tr>
      <w:tr w:rsidR="0005588F" w14:paraId="270D3999" w14:textId="77777777" w:rsidTr="002074A5">
        <w:trPr>
          <w:trHeight w:val="564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69EC3DD6" w14:textId="4E3F8819" w:rsidR="0005588F" w:rsidRDefault="0005588F" w:rsidP="0005588F">
            <w:r>
              <w:t>Topic 1.3</w:t>
            </w:r>
            <w:r>
              <w:t xml:space="preserve">.1 – The </w:t>
            </w:r>
            <w:r>
              <w:t xml:space="preserve">Bible </w:t>
            </w:r>
          </w:p>
        </w:tc>
      </w:tr>
      <w:tr w:rsidR="0005588F" w14:paraId="2194CEAE" w14:textId="77777777" w:rsidTr="002074A5">
        <w:trPr>
          <w:trHeight w:val="544"/>
        </w:trPr>
        <w:tc>
          <w:tcPr>
            <w:tcW w:w="7638" w:type="dxa"/>
            <w:shd w:val="clear" w:color="auto" w:fill="EDEDED" w:themeFill="accent3" w:themeFillTint="33"/>
          </w:tcPr>
          <w:p w14:paraId="416769EA" w14:textId="77777777" w:rsidR="0005588F" w:rsidRDefault="0005588F" w:rsidP="002074A5">
            <w:r>
              <w:t xml:space="preserve">To Know: </w:t>
            </w:r>
          </w:p>
        </w:tc>
        <w:tc>
          <w:tcPr>
            <w:tcW w:w="8092" w:type="dxa"/>
            <w:shd w:val="clear" w:color="auto" w:fill="EDEDED" w:themeFill="accent3" w:themeFillTint="33"/>
          </w:tcPr>
          <w:p w14:paraId="37570CDA" w14:textId="77777777" w:rsidR="0005588F" w:rsidRDefault="0005588F" w:rsidP="002074A5">
            <w:r>
              <w:t xml:space="preserve">To Know How: </w:t>
            </w:r>
          </w:p>
        </w:tc>
      </w:tr>
      <w:tr w:rsidR="0005588F" w14:paraId="15889368" w14:textId="77777777" w:rsidTr="002074A5">
        <w:trPr>
          <w:trHeight w:val="1187"/>
        </w:trPr>
        <w:tc>
          <w:tcPr>
            <w:tcW w:w="7638" w:type="dxa"/>
          </w:tcPr>
          <w:p w14:paraId="64C9A7A0" w14:textId="77777777" w:rsidR="0005588F" w:rsidRDefault="0005588F" w:rsidP="002074A5"/>
          <w:p w14:paraId="5A70AD4C" w14:textId="77777777" w:rsidR="0005588F" w:rsidRDefault="0005588F" w:rsidP="0005588F">
            <w:pPr>
              <w:pStyle w:val="ListParagraph"/>
              <w:numPr>
                <w:ilvl w:val="0"/>
                <w:numId w:val="17"/>
              </w:numPr>
            </w:pPr>
            <w:r>
              <w:t xml:space="preserve">The Bible: the development and structure of the Bible as the revealed Word of God: </w:t>
            </w:r>
          </w:p>
          <w:p w14:paraId="333DFEC4" w14:textId="77777777" w:rsidR="0005588F" w:rsidRDefault="0005588F" w:rsidP="0005588F">
            <w:pPr>
              <w:pStyle w:val="ListParagraph"/>
              <w:numPr>
                <w:ilvl w:val="0"/>
                <w:numId w:val="17"/>
              </w:numPr>
            </w:pPr>
            <w:r>
              <w:t>T</w:t>
            </w:r>
            <w:r>
              <w:t>he origins, structure and differe</w:t>
            </w:r>
            <w:r>
              <w:t>nt literary forms of the Bible</w:t>
            </w:r>
          </w:p>
          <w:p w14:paraId="219D9C02" w14:textId="77777777" w:rsidR="0005588F" w:rsidRDefault="0005588F" w:rsidP="0005588F">
            <w:pPr>
              <w:pStyle w:val="ListParagraph"/>
              <w:numPr>
                <w:ilvl w:val="0"/>
                <w:numId w:val="17"/>
              </w:numPr>
            </w:pPr>
            <w:r>
              <w:t>Old Testament: law, h</w:t>
            </w:r>
            <w:r>
              <w:t>istory, prophets, writings</w:t>
            </w:r>
          </w:p>
          <w:p w14:paraId="45BC427A" w14:textId="77777777" w:rsidR="0005588F" w:rsidRDefault="0005588F" w:rsidP="0005588F">
            <w:pPr>
              <w:pStyle w:val="ListParagraph"/>
              <w:numPr>
                <w:ilvl w:val="0"/>
                <w:numId w:val="17"/>
              </w:numPr>
            </w:pPr>
            <w:r>
              <w:t>New Testam</w:t>
            </w:r>
            <w:r>
              <w:t xml:space="preserve">ent: gospels, letters </w:t>
            </w:r>
          </w:p>
          <w:p w14:paraId="40AA77AE" w14:textId="77777777" w:rsidR="0005588F" w:rsidRDefault="0005588F" w:rsidP="0005588F">
            <w:pPr>
              <w:pStyle w:val="ListParagraph"/>
              <w:numPr>
                <w:ilvl w:val="0"/>
                <w:numId w:val="17"/>
              </w:numPr>
            </w:pPr>
            <w:r>
              <w:t>D</w:t>
            </w:r>
            <w:r>
              <w:t>ivergent Christian understandings about which books should be within the Bible with reference to the Council of Trent</w:t>
            </w:r>
          </w:p>
          <w:p w14:paraId="2C17EBFC" w14:textId="312702FD" w:rsidR="00C24422" w:rsidRDefault="00C24422" w:rsidP="00C24422">
            <w:pPr>
              <w:pStyle w:val="ListParagraph"/>
            </w:pPr>
          </w:p>
        </w:tc>
        <w:tc>
          <w:tcPr>
            <w:tcW w:w="8092" w:type="dxa"/>
          </w:tcPr>
          <w:p w14:paraId="2CC4F69E" w14:textId="77777777" w:rsidR="0005588F" w:rsidRDefault="0005588F" w:rsidP="002074A5"/>
          <w:p w14:paraId="1B35DD99" w14:textId="7EDC2856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>Outlin</w:t>
            </w:r>
            <w:r w:rsidR="008E340B">
              <w:t xml:space="preserve">e features of the Bible </w:t>
            </w:r>
          </w:p>
          <w:p w14:paraId="53706A5A" w14:textId="7D31F7C8" w:rsidR="008E340B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8E340B">
              <w:t xml:space="preserve">the features of the Bible </w:t>
            </w:r>
          </w:p>
          <w:p w14:paraId="00FBB729" w14:textId="09012A7C" w:rsidR="00C24422" w:rsidRDefault="00C24422" w:rsidP="002074A5">
            <w:pPr>
              <w:pStyle w:val="ListParagraph"/>
              <w:numPr>
                <w:ilvl w:val="0"/>
                <w:numId w:val="1"/>
              </w:numPr>
            </w:pPr>
            <w:r>
              <w:t>Explain the origins of the Bible</w:t>
            </w:r>
          </w:p>
          <w:p w14:paraId="7C82F405" w14:textId="576F817B" w:rsidR="0005588F" w:rsidRDefault="008E340B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05588F">
              <w:t xml:space="preserve">why </w:t>
            </w:r>
            <w:r>
              <w:t xml:space="preserve">the Bible has authority for Christianity </w:t>
            </w:r>
          </w:p>
          <w:p w14:paraId="609D10BB" w14:textId="15A0EAF1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>Explain</w:t>
            </w:r>
            <w:r w:rsidR="008E340B">
              <w:t xml:space="preserve"> divergent perspectives on the </w:t>
            </w:r>
            <w:r w:rsidR="00C24422">
              <w:t xml:space="preserve">origins and features </w:t>
            </w:r>
            <w:r w:rsidR="008E340B">
              <w:t xml:space="preserve">of the Bible </w:t>
            </w:r>
            <w:r>
              <w:t xml:space="preserve"> </w:t>
            </w:r>
          </w:p>
          <w:p w14:paraId="4C167B64" w14:textId="5961DB6B" w:rsidR="0005588F" w:rsidRDefault="0005588F" w:rsidP="00C24422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</w:t>
            </w:r>
            <w:r w:rsidR="008E340B">
              <w:t xml:space="preserve">the authority of the Bible </w:t>
            </w:r>
          </w:p>
        </w:tc>
      </w:tr>
      <w:tr w:rsidR="0005588F" w14:paraId="12AD71DD" w14:textId="77777777" w:rsidTr="002074A5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338BBBB9" w14:textId="73F58327" w:rsidR="0005588F" w:rsidRDefault="0005588F" w:rsidP="002074A5">
            <w:r>
              <w:t xml:space="preserve">Topic 1.3.2 – Interpretation of the Bible </w:t>
            </w:r>
          </w:p>
        </w:tc>
      </w:tr>
      <w:tr w:rsidR="0005588F" w14:paraId="38AA7A0A" w14:textId="77777777" w:rsidTr="002074A5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22F5F3F8" w14:textId="77777777" w:rsidR="0005588F" w:rsidRDefault="0005588F" w:rsidP="002074A5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509D2BE9" w14:textId="77777777" w:rsidR="0005588F" w:rsidRDefault="0005588F" w:rsidP="002074A5">
            <w:r>
              <w:t xml:space="preserve">To Know How: </w:t>
            </w:r>
          </w:p>
        </w:tc>
      </w:tr>
      <w:tr w:rsidR="0005588F" w14:paraId="372A8617" w14:textId="77777777" w:rsidTr="0005588F">
        <w:trPr>
          <w:trHeight w:val="70"/>
        </w:trPr>
        <w:tc>
          <w:tcPr>
            <w:tcW w:w="7638" w:type="dxa"/>
          </w:tcPr>
          <w:p w14:paraId="7F1896CA" w14:textId="77777777" w:rsidR="0005588F" w:rsidRDefault="0005588F" w:rsidP="002074A5">
            <w:pPr>
              <w:pStyle w:val="ListParagraph"/>
            </w:pPr>
          </w:p>
          <w:p w14:paraId="69321808" w14:textId="77777777" w:rsidR="0005588F" w:rsidRDefault="0005588F" w:rsidP="0005588F">
            <w:pPr>
              <w:pStyle w:val="ListParagraph"/>
              <w:numPr>
                <w:ilvl w:val="0"/>
                <w:numId w:val="18"/>
              </w:numPr>
            </w:pPr>
            <w:r>
              <w:t>Interpretation of the Bible: Catholic interpretation of the Bible and understanding</w:t>
            </w:r>
            <w:r>
              <w:t xml:space="preserve"> of the meaning of inspiration;</w:t>
            </w:r>
          </w:p>
          <w:p w14:paraId="600D0C00" w14:textId="77777777" w:rsidR="0005588F" w:rsidRDefault="0005588F" w:rsidP="0005588F">
            <w:pPr>
              <w:pStyle w:val="ListParagraph"/>
              <w:numPr>
                <w:ilvl w:val="0"/>
                <w:numId w:val="18"/>
              </w:numPr>
            </w:pPr>
            <w:r>
              <w:t>D</w:t>
            </w:r>
            <w:r>
              <w:t>ivergent interpretations of the authority of the Bible within Christianity: the literal Word of God, the revealed Word of God and as source of guidance and teachi</w:t>
            </w:r>
            <w:r>
              <w:t xml:space="preserve">ng, including 2 Timothy 3:16 </w:t>
            </w:r>
          </w:p>
          <w:p w14:paraId="134F11C1" w14:textId="77777777" w:rsidR="0005588F" w:rsidRDefault="0005588F" w:rsidP="0005588F">
            <w:pPr>
              <w:pStyle w:val="ListParagraph"/>
              <w:numPr>
                <w:ilvl w:val="0"/>
                <w:numId w:val="18"/>
              </w:numPr>
            </w:pPr>
            <w:r>
              <w:t xml:space="preserve"> Catechism of the Catholic Church 105–108; the implications of this for Catholics today</w:t>
            </w:r>
          </w:p>
          <w:p w14:paraId="0B3D7D4C" w14:textId="3A8B7688" w:rsidR="00C24422" w:rsidRDefault="00C24422" w:rsidP="00C24422">
            <w:pPr>
              <w:pStyle w:val="ListParagraph"/>
            </w:pPr>
          </w:p>
        </w:tc>
        <w:tc>
          <w:tcPr>
            <w:tcW w:w="8092" w:type="dxa"/>
          </w:tcPr>
          <w:p w14:paraId="50FC7824" w14:textId="77777777" w:rsidR="0005588F" w:rsidRDefault="0005588F" w:rsidP="002074A5">
            <w:pPr>
              <w:pStyle w:val="ListParagraph"/>
            </w:pPr>
          </w:p>
          <w:p w14:paraId="0099EB60" w14:textId="78E9E97B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</w:t>
            </w:r>
            <w:r w:rsidR="00C24422">
              <w:t xml:space="preserve">different interpretations of the Bible </w:t>
            </w:r>
          </w:p>
          <w:p w14:paraId="64BA079E" w14:textId="77777777" w:rsidR="00C24422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C24422">
              <w:t xml:space="preserve">why the Bible has authority </w:t>
            </w:r>
          </w:p>
          <w:p w14:paraId="2BE783BD" w14:textId="5759C4B0" w:rsidR="0005588F" w:rsidRDefault="00C24422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divergent perspectives on the authority of the Bible </w:t>
            </w:r>
            <w:r w:rsidR="0005588F">
              <w:t xml:space="preserve"> </w:t>
            </w:r>
          </w:p>
          <w:p w14:paraId="487B3ACC" w14:textId="77777777" w:rsidR="00C24422" w:rsidRDefault="0005588F" w:rsidP="00C24422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C24422">
              <w:t xml:space="preserve">what the Church teaches about the authority of the Bible </w:t>
            </w:r>
          </w:p>
          <w:p w14:paraId="3C9019FB" w14:textId="696A3AFE" w:rsidR="0005588F" w:rsidRDefault="0005588F" w:rsidP="00C24422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whether </w:t>
            </w:r>
            <w:r w:rsidR="00C24422">
              <w:t xml:space="preserve">the Bible is the best source of authority. </w:t>
            </w:r>
          </w:p>
          <w:p w14:paraId="427C5736" w14:textId="118B8982" w:rsidR="00C24422" w:rsidRDefault="00C24422" w:rsidP="00C24422">
            <w:pPr>
              <w:pStyle w:val="ListParagraph"/>
            </w:pPr>
          </w:p>
        </w:tc>
      </w:tr>
      <w:tr w:rsidR="0005588F" w14:paraId="06D90D09" w14:textId="77777777" w:rsidTr="002074A5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7566E12A" w14:textId="56B5DDA4" w:rsidR="0005588F" w:rsidRDefault="0005588F" w:rsidP="002074A5">
            <w:r>
              <w:t xml:space="preserve">Topic 1.3.3 – The Magisterium of the Church </w:t>
            </w:r>
          </w:p>
        </w:tc>
      </w:tr>
      <w:tr w:rsidR="0005588F" w14:paraId="5177B246" w14:textId="77777777" w:rsidTr="002074A5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4FD5C0A6" w14:textId="77777777" w:rsidR="0005588F" w:rsidRDefault="0005588F" w:rsidP="002074A5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564C8ADA" w14:textId="77777777" w:rsidR="0005588F" w:rsidRDefault="0005588F" w:rsidP="002074A5">
            <w:r>
              <w:t xml:space="preserve">To Know How: </w:t>
            </w:r>
          </w:p>
        </w:tc>
      </w:tr>
      <w:tr w:rsidR="0005588F" w14:paraId="24D80BB3" w14:textId="77777777" w:rsidTr="002074A5">
        <w:trPr>
          <w:trHeight w:val="1187"/>
        </w:trPr>
        <w:tc>
          <w:tcPr>
            <w:tcW w:w="7638" w:type="dxa"/>
          </w:tcPr>
          <w:p w14:paraId="77FF028A" w14:textId="77777777" w:rsidR="0005588F" w:rsidRDefault="0005588F" w:rsidP="002074A5">
            <w:pPr>
              <w:pStyle w:val="ListParagraph"/>
            </w:pPr>
          </w:p>
          <w:p w14:paraId="16D12742" w14:textId="77777777" w:rsidR="0005588F" w:rsidRDefault="0005588F" w:rsidP="0005588F">
            <w:pPr>
              <w:pStyle w:val="ListParagraph"/>
              <w:numPr>
                <w:ilvl w:val="0"/>
                <w:numId w:val="19"/>
              </w:numPr>
            </w:pPr>
            <w:r>
              <w:t>The magisterium of the Church: the meaning, function and importance of the magisterium both conciliar and pontifical with reference to Catech</w:t>
            </w:r>
            <w:r>
              <w:t>ism of the Catholic Church 100</w:t>
            </w:r>
          </w:p>
          <w:p w14:paraId="1E977012" w14:textId="77777777" w:rsidR="0005588F" w:rsidRDefault="0005588F" w:rsidP="0005588F">
            <w:pPr>
              <w:pStyle w:val="ListParagraph"/>
              <w:numPr>
                <w:ilvl w:val="0"/>
                <w:numId w:val="19"/>
              </w:numPr>
            </w:pPr>
            <w:r>
              <w:t>T</w:t>
            </w:r>
            <w:r>
              <w:t xml:space="preserve">he magisterium as the living teaching office of the Church and authentic interpreter of the affirmations </w:t>
            </w:r>
            <w:r>
              <w:t>of Scripture and Tradition</w:t>
            </w:r>
          </w:p>
          <w:p w14:paraId="7EDE2BB8" w14:textId="77777777" w:rsidR="0005588F" w:rsidRDefault="0005588F" w:rsidP="0005588F">
            <w:pPr>
              <w:pStyle w:val="ListParagraph"/>
              <w:numPr>
                <w:ilvl w:val="0"/>
                <w:numId w:val="19"/>
              </w:numPr>
            </w:pPr>
            <w:r>
              <w:t>W</w:t>
            </w:r>
            <w:r>
              <w:t>hy they are important for Catholics today.</w:t>
            </w:r>
          </w:p>
          <w:p w14:paraId="531BD258" w14:textId="75EF7811" w:rsidR="008D5AC3" w:rsidRDefault="008D5AC3" w:rsidP="008D5AC3">
            <w:pPr>
              <w:pStyle w:val="ListParagraph"/>
            </w:pPr>
          </w:p>
        </w:tc>
        <w:tc>
          <w:tcPr>
            <w:tcW w:w="8092" w:type="dxa"/>
          </w:tcPr>
          <w:p w14:paraId="6D614F3C" w14:textId="77777777" w:rsidR="0005588F" w:rsidRDefault="0005588F" w:rsidP="002074A5">
            <w:pPr>
              <w:pStyle w:val="ListParagraph"/>
            </w:pPr>
          </w:p>
          <w:p w14:paraId="4929A5C2" w14:textId="35951B0A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>Outlin</w:t>
            </w:r>
            <w:r w:rsidR="008D5AC3">
              <w:t xml:space="preserve">e the role of the magisterium </w:t>
            </w:r>
            <w:r>
              <w:t xml:space="preserve"> </w:t>
            </w:r>
          </w:p>
          <w:p w14:paraId="67892428" w14:textId="77777777" w:rsidR="008D5AC3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8D5AC3">
              <w:t xml:space="preserve">the role of the magisterium </w:t>
            </w:r>
          </w:p>
          <w:p w14:paraId="5DC8F225" w14:textId="3F3F2EB4" w:rsidR="0005588F" w:rsidRDefault="008D5AC3" w:rsidP="008D5AC3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the magisterium has authority for Catholics </w:t>
            </w:r>
            <w:r w:rsidR="0005588F">
              <w:t xml:space="preserve"> </w:t>
            </w:r>
          </w:p>
          <w:p w14:paraId="1FF5695E" w14:textId="7CB6DB69" w:rsidR="0005588F" w:rsidRDefault="0005588F" w:rsidP="008D5AC3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whether the </w:t>
            </w:r>
            <w:r w:rsidR="008D5AC3">
              <w:t xml:space="preserve">magisterium has the most authority </w:t>
            </w:r>
            <w:r w:rsidR="00F50EBA">
              <w:t xml:space="preserve">for Catholics </w:t>
            </w:r>
          </w:p>
        </w:tc>
      </w:tr>
      <w:tr w:rsidR="0005588F" w14:paraId="7AA38613" w14:textId="77777777" w:rsidTr="002074A5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0F458F9F" w14:textId="2984B8AC" w:rsidR="0005588F" w:rsidRDefault="0005588F" w:rsidP="002074A5">
            <w:r>
              <w:t xml:space="preserve">Topic 1.3.4 – The Second Vatican Council </w:t>
            </w:r>
          </w:p>
        </w:tc>
      </w:tr>
      <w:tr w:rsidR="0005588F" w14:paraId="183EC6E8" w14:textId="77777777" w:rsidTr="002074A5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6E5B7365" w14:textId="77777777" w:rsidR="0005588F" w:rsidRDefault="0005588F" w:rsidP="002074A5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4566EA7E" w14:textId="77777777" w:rsidR="0005588F" w:rsidRDefault="0005588F" w:rsidP="002074A5">
            <w:r>
              <w:t xml:space="preserve">To Know How: </w:t>
            </w:r>
          </w:p>
        </w:tc>
      </w:tr>
      <w:tr w:rsidR="0005588F" w14:paraId="139B7C6A" w14:textId="77777777" w:rsidTr="002074A5">
        <w:trPr>
          <w:trHeight w:val="1187"/>
        </w:trPr>
        <w:tc>
          <w:tcPr>
            <w:tcW w:w="7638" w:type="dxa"/>
          </w:tcPr>
          <w:p w14:paraId="49D91C02" w14:textId="77777777" w:rsidR="0005588F" w:rsidRDefault="0005588F" w:rsidP="0005588F">
            <w:pPr>
              <w:pStyle w:val="ListParagraph"/>
            </w:pPr>
          </w:p>
          <w:p w14:paraId="7313E232" w14:textId="77777777" w:rsidR="0005588F" w:rsidRDefault="0005588F" w:rsidP="002074A5">
            <w:pPr>
              <w:pStyle w:val="ListParagraph"/>
              <w:numPr>
                <w:ilvl w:val="0"/>
                <w:numId w:val="12"/>
              </w:numPr>
            </w:pPr>
            <w:r>
              <w:t>The Second Vatican Council: the nature, history</w:t>
            </w:r>
            <w:r>
              <w:t xml:space="preserve"> and importance of the council</w:t>
            </w:r>
          </w:p>
          <w:p w14:paraId="4627AE29" w14:textId="77777777" w:rsidR="0005588F" w:rsidRDefault="0005588F" w:rsidP="002074A5">
            <w:pPr>
              <w:pStyle w:val="ListParagraph"/>
              <w:numPr>
                <w:ilvl w:val="0"/>
                <w:numId w:val="12"/>
              </w:numPr>
            </w:pPr>
            <w:r>
              <w:t>T</w:t>
            </w:r>
            <w:r>
              <w:t xml:space="preserve">he nature and significance of the four key documents for the Church and for Catholic living: Dei Verbum, Lumen Gentium, Sacrosanctum </w:t>
            </w:r>
            <w:r w:rsidR="008E340B">
              <w:t>Conciliar</w:t>
            </w:r>
            <w:r>
              <w:t xml:space="preserve"> and Gaudium et Spes</w:t>
            </w:r>
          </w:p>
          <w:p w14:paraId="5910CB18" w14:textId="52BA0A3D" w:rsidR="00ED1C84" w:rsidRDefault="00ED1C84" w:rsidP="00ED1C84">
            <w:pPr>
              <w:pStyle w:val="ListParagraph"/>
            </w:pPr>
          </w:p>
        </w:tc>
        <w:tc>
          <w:tcPr>
            <w:tcW w:w="8092" w:type="dxa"/>
          </w:tcPr>
          <w:p w14:paraId="744C2D49" w14:textId="77777777" w:rsidR="0005588F" w:rsidRDefault="0005588F" w:rsidP="002074A5">
            <w:pPr>
              <w:pStyle w:val="ListParagraph"/>
            </w:pPr>
          </w:p>
          <w:p w14:paraId="29724AFF" w14:textId="716A90C7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</w:t>
            </w:r>
            <w:r w:rsidR="00891D06">
              <w:t>documents and changes from Vatican II</w:t>
            </w:r>
            <w:r>
              <w:t xml:space="preserve"> </w:t>
            </w:r>
          </w:p>
          <w:p w14:paraId="20B3EDAF" w14:textId="779C29C1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ED1C84">
              <w:t xml:space="preserve">the changes from each document at Vatican II </w:t>
            </w:r>
            <w:r>
              <w:t xml:space="preserve"> </w:t>
            </w:r>
          </w:p>
          <w:p w14:paraId="31B20C45" w14:textId="55FFD5CD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the importance of </w:t>
            </w:r>
            <w:r w:rsidR="00ED1C84">
              <w:t xml:space="preserve">Vatican II </w:t>
            </w:r>
          </w:p>
          <w:p w14:paraId="79604DEF" w14:textId="7165026C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whether </w:t>
            </w:r>
            <w:r w:rsidR="00ED1C84">
              <w:t xml:space="preserve">Vatican II is a significant change to the Church </w:t>
            </w:r>
          </w:p>
          <w:p w14:paraId="7E9ACC45" w14:textId="77777777" w:rsidR="0005588F" w:rsidRDefault="0005588F" w:rsidP="002074A5">
            <w:pPr>
              <w:pStyle w:val="ListParagraph"/>
            </w:pPr>
          </w:p>
        </w:tc>
      </w:tr>
      <w:tr w:rsidR="0005588F" w14:paraId="66085594" w14:textId="77777777" w:rsidTr="002074A5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4F00A009" w14:textId="43811B0C" w:rsidR="0005588F" w:rsidRDefault="0005588F" w:rsidP="002074A5">
            <w:r>
              <w:t xml:space="preserve">Topic 1.3.5 – The Body of Christ and the People of God </w:t>
            </w:r>
          </w:p>
        </w:tc>
      </w:tr>
      <w:tr w:rsidR="0005588F" w14:paraId="122F11D7" w14:textId="77777777" w:rsidTr="002074A5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68C80693" w14:textId="77777777" w:rsidR="0005588F" w:rsidRDefault="0005588F" w:rsidP="002074A5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5CB12040" w14:textId="77777777" w:rsidR="0005588F" w:rsidRDefault="0005588F" w:rsidP="002074A5">
            <w:r>
              <w:t xml:space="preserve">To Know How: </w:t>
            </w:r>
          </w:p>
        </w:tc>
      </w:tr>
      <w:tr w:rsidR="0005588F" w14:paraId="5300A851" w14:textId="77777777" w:rsidTr="002074A5">
        <w:trPr>
          <w:trHeight w:val="1187"/>
        </w:trPr>
        <w:tc>
          <w:tcPr>
            <w:tcW w:w="7638" w:type="dxa"/>
          </w:tcPr>
          <w:p w14:paraId="32CC2FBC" w14:textId="77777777" w:rsidR="0005588F" w:rsidRDefault="0005588F" w:rsidP="002074A5">
            <w:pPr>
              <w:pStyle w:val="ListParagraph"/>
            </w:pPr>
          </w:p>
          <w:p w14:paraId="6B398B75" w14:textId="77777777" w:rsidR="008E340B" w:rsidRDefault="008E340B" w:rsidP="008E340B">
            <w:pPr>
              <w:pStyle w:val="ListParagraph"/>
              <w:numPr>
                <w:ilvl w:val="0"/>
                <w:numId w:val="20"/>
              </w:numPr>
            </w:pPr>
            <w:r>
              <w:t xml:space="preserve">The Church as the Body of Christ and the People of God: the nature and significance of the Church as the Body of Christ and the People of God, including Romans 12:4–6 and 1 Corinthians 12; </w:t>
            </w:r>
          </w:p>
          <w:p w14:paraId="0D4E333A" w14:textId="77777777" w:rsidR="008E340B" w:rsidRDefault="008E340B" w:rsidP="008E340B">
            <w:pPr>
              <w:pStyle w:val="ListParagraph"/>
              <w:numPr>
                <w:ilvl w:val="0"/>
                <w:numId w:val="20"/>
              </w:numPr>
            </w:pPr>
            <w:r>
              <w:t>W</w:t>
            </w:r>
            <w:r>
              <w:t xml:space="preserve">hy the Church as the Body of Christ and the People of God is </w:t>
            </w:r>
            <w:r>
              <w:t>important for Catholics today</w:t>
            </w:r>
          </w:p>
          <w:p w14:paraId="072F7A07" w14:textId="473EF356" w:rsidR="0005588F" w:rsidRDefault="008E340B" w:rsidP="008E340B">
            <w:pPr>
              <w:pStyle w:val="ListParagraph"/>
              <w:numPr>
                <w:ilvl w:val="0"/>
                <w:numId w:val="20"/>
              </w:numPr>
            </w:pPr>
            <w:r>
              <w:t>D</w:t>
            </w:r>
            <w:r>
              <w:t>ivergent Christian attitudes towards these</w:t>
            </w:r>
          </w:p>
        </w:tc>
        <w:tc>
          <w:tcPr>
            <w:tcW w:w="8092" w:type="dxa"/>
          </w:tcPr>
          <w:p w14:paraId="43692204" w14:textId="77777777" w:rsidR="0005588F" w:rsidRDefault="0005588F" w:rsidP="002074A5">
            <w:pPr>
              <w:pStyle w:val="ListParagraph"/>
            </w:pPr>
          </w:p>
          <w:p w14:paraId="334ACFE1" w14:textId="77B7535E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examples of </w:t>
            </w:r>
            <w:r w:rsidR="00ED1C84">
              <w:t xml:space="preserve">how Catholics are the body of Christ and people of God. </w:t>
            </w:r>
            <w:r>
              <w:t xml:space="preserve"> </w:t>
            </w:r>
          </w:p>
          <w:p w14:paraId="5815B36B" w14:textId="773DA5C6" w:rsidR="0005588F" w:rsidRDefault="0005588F" w:rsidP="00ED1C84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ED1C84">
              <w:t xml:space="preserve">why Catholics are </w:t>
            </w:r>
            <w:r w:rsidR="00ED1C84">
              <w:t xml:space="preserve">the body of Christ and people of God.  </w:t>
            </w:r>
          </w:p>
          <w:p w14:paraId="7A7C701D" w14:textId="77777777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divergent perspectives on popular piety </w:t>
            </w:r>
          </w:p>
          <w:p w14:paraId="3F3915E0" w14:textId="77777777" w:rsidR="00ED1C84" w:rsidRDefault="00ED1C84" w:rsidP="002074A5">
            <w:pPr>
              <w:pStyle w:val="ListParagraph"/>
              <w:numPr>
                <w:ilvl w:val="0"/>
                <w:numId w:val="1"/>
              </w:numPr>
            </w:pPr>
            <w:r>
              <w:t>Explain why</w:t>
            </w:r>
            <w:r>
              <w:t xml:space="preserve"> it is important that</w:t>
            </w:r>
            <w:r>
              <w:t xml:space="preserve"> Catholics are the body of Christ and people of God</w:t>
            </w:r>
            <w:r>
              <w:t xml:space="preserve"> </w:t>
            </w:r>
          </w:p>
          <w:p w14:paraId="4EE7B107" w14:textId="23037F9C" w:rsidR="00ED1C84" w:rsidRDefault="00ED1C84" w:rsidP="00ED1C84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</w:t>
            </w:r>
            <w:r w:rsidR="00240192">
              <w:t>the importance of Catholics being</w:t>
            </w:r>
            <w:r>
              <w:t xml:space="preserve"> the body of Christ and people of God </w:t>
            </w:r>
          </w:p>
          <w:p w14:paraId="1AD0B01A" w14:textId="0C08F690" w:rsidR="0005588F" w:rsidRDefault="0005588F" w:rsidP="00ED1C84">
            <w:pPr>
              <w:pStyle w:val="ListParagraph"/>
            </w:pPr>
            <w:r>
              <w:t xml:space="preserve"> </w:t>
            </w:r>
          </w:p>
        </w:tc>
      </w:tr>
      <w:tr w:rsidR="0005588F" w14:paraId="27A99A5C" w14:textId="77777777" w:rsidTr="002074A5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5B460138" w14:textId="0F1BF0FF" w:rsidR="0005588F" w:rsidRDefault="0005588F" w:rsidP="002074A5">
            <w:r>
              <w:t>Topic 1.3</w:t>
            </w:r>
            <w:r w:rsidR="008E340B">
              <w:t xml:space="preserve">.6 – The meaning of the Four Marks of the Church </w:t>
            </w:r>
          </w:p>
        </w:tc>
      </w:tr>
      <w:tr w:rsidR="0005588F" w14:paraId="152F894A" w14:textId="77777777" w:rsidTr="002074A5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30938D2B" w14:textId="77777777" w:rsidR="0005588F" w:rsidRDefault="0005588F" w:rsidP="002074A5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279B8AFB" w14:textId="77777777" w:rsidR="0005588F" w:rsidRDefault="0005588F" w:rsidP="002074A5">
            <w:r>
              <w:t xml:space="preserve">To Know How: </w:t>
            </w:r>
          </w:p>
        </w:tc>
      </w:tr>
      <w:tr w:rsidR="0005588F" w14:paraId="37692CA0" w14:textId="77777777" w:rsidTr="002074A5">
        <w:trPr>
          <w:trHeight w:val="558"/>
        </w:trPr>
        <w:tc>
          <w:tcPr>
            <w:tcW w:w="7638" w:type="dxa"/>
          </w:tcPr>
          <w:p w14:paraId="5BB2A802" w14:textId="77777777" w:rsidR="0005588F" w:rsidRDefault="0005588F" w:rsidP="002074A5">
            <w:pPr>
              <w:pStyle w:val="ListParagraph"/>
            </w:pPr>
          </w:p>
          <w:p w14:paraId="5F8AC315" w14:textId="77777777" w:rsidR="008E340B" w:rsidRDefault="008E340B" w:rsidP="002074A5">
            <w:pPr>
              <w:pStyle w:val="ListParagraph"/>
              <w:numPr>
                <w:ilvl w:val="0"/>
                <w:numId w:val="14"/>
              </w:numPr>
            </w:pPr>
            <w:r>
              <w:t>The meaning o</w:t>
            </w:r>
            <w:r>
              <w:t xml:space="preserve">f the four marks of the Church: </w:t>
            </w:r>
          </w:p>
          <w:p w14:paraId="5B684238" w14:textId="77777777" w:rsidR="008E340B" w:rsidRDefault="008E340B" w:rsidP="002074A5">
            <w:pPr>
              <w:pStyle w:val="ListParagraph"/>
              <w:numPr>
                <w:ilvl w:val="0"/>
                <w:numId w:val="14"/>
              </w:numPr>
            </w:pPr>
            <w:r>
              <w:t>T</w:t>
            </w:r>
            <w:r>
              <w:t xml:space="preserve">he nature of the Church as one, holy, catholic and apostolic including reference to the Nicene Creed and the First Council of Constantinople; </w:t>
            </w:r>
          </w:p>
          <w:p w14:paraId="5690FB42" w14:textId="5A001239" w:rsidR="0005588F" w:rsidRDefault="008E340B" w:rsidP="002074A5">
            <w:pPr>
              <w:pStyle w:val="ListParagraph"/>
              <w:numPr>
                <w:ilvl w:val="0"/>
                <w:numId w:val="14"/>
              </w:numPr>
            </w:pPr>
            <w:r>
              <w:t>H</w:t>
            </w:r>
            <w:r>
              <w:t>ow the marks may be understood in divergent ways within Christianity; why they are important for Catholics toda</w:t>
            </w:r>
            <w:r>
              <w:t>y</w:t>
            </w:r>
          </w:p>
        </w:tc>
        <w:tc>
          <w:tcPr>
            <w:tcW w:w="8092" w:type="dxa"/>
          </w:tcPr>
          <w:p w14:paraId="1303E4F4" w14:textId="77777777" w:rsidR="0005588F" w:rsidRDefault="0005588F" w:rsidP="002074A5">
            <w:pPr>
              <w:pStyle w:val="ListParagraph"/>
            </w:pPr>
          </w:p>
          <w:p w14:paraId="17730D2E" w14:textId="4D877BAB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</w:t>
            </w:r>
            <w:r w:rsidR="004A7FCD">
              <w:t xml:space="preserve">the four marks of the Church </w:t>
            </w:r>
          </w:p>
          <w:p w14:paraId="4C28291F" w14:textId="6589515F" w:rsidR="004A7FCD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</w:t>
            </w:r>
            <w:r w:rsidR="004A7FCD">
              <w:t xml:space="preserve">the Church is one, holy, catholic and apostolic </w:t>
            </w:r>
          </w:p>
          <w:p w14:paraId="33CD5B74" w14:textId="341034FC" w:rsidR="0005588F" w:rsidRDefault="004A7FCD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it is important that the Church is one, holy, catholic and apostolic. </w:t>
            </w:r>
            <w:r w:rsidR="0005588F">
              <w:t xml:space="preserve"> </w:t>
            </w:r>
          </w:p>
          <w:p w14:paraId="14470D93" w14:textId="1D62E711" w:rsidR="004A7FCD" w:rsidRDefault="0005588F" w:rsidP="004A7FCD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divergent perspectives on </w:t>
            </w:r>
            <w:r w:rsidR="004A7FCD">
              <w:t xml:space="preserve">the four marks of the Church for Christians today. </w:t>
            </w:r>
          </w:p>
          <w:p w14:paraId="2F043D51" w14:textId="1551C657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</w:t>
            </w:r>
            <w:r w:rsidR="004A7FCD">
              <w:t xml:space="preserve">whether the four marks are the </w:t>
            </w:r>
            <w:r>
              <w:t xml:space="preserve">most important Catholic </w:t>
            </w:r>
            <w:r w:rsidR="004A7FCD">
              <w:t xml:space="preserve">authority. </w:t>
            </w:r>
            <w:r>
              <w:t xml:space="preserve"> </w:t>
            </w:r>
          </w:p>
          <w:p w14:paraId="50B12870" w14:textId="77777777" w:rsidR="0005588F" w:rsidRDefault="0005588F" w:rsidP="002074A5">
            <w:pPr>
              <w:pStyle w:val="ListParagraph"/>
            </w:pPr>
          </w:p>
        </w:tc>
      </w:tr>
      <w:tr w:rsidR="0005588F" w14:paraId="693930CE" w14:textId="77777777" w:rsidTr="002074A5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58E1CB18" w14:textId="1D3A3C80" w:rsidR="0005588F" w:rsidRDefault="0005588F" w:rsidP="002074A5">
            <w:r>
              <w:t>Topic 1.3</w:t>
            </w:r>
            <w:r w:rsidR="008E340B">
              <w:t xml:space="preserve">.7 – Mary as a model of the Church </w:t>
            </w:r>
          </w:p>
        </w:tc>
      </w:tr>
      <w:tr w:rsidR="0005588F" w14:paraId="7EE4C95D" w14:textId="77777777" w:rsidTr="002074A5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52124DEA" w14:textId="77777777" w:rsidR="0005588F" w:rsidRDefault="0005588F" w:rsidP="002074A5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2343E63F" w14:textId="77777777" w:rsidR="0005588F" w:rsidRDefault="0005588F" w:rsidP="002074A5">
            <w:r>
              <w:t xml:space="preserve">To Know How: </w:t>
            </w:r>
          </w:p>
        </w:tc>
      </w:tr>
      <w:tr w:rsidR="0005588F" w14:paraId="1D18868C" w14:textId="77777777" w:rsidTr="002074A5">
        <w:trPr>
          <w:trHeight w:val="1187"/>
        </w:trPr>
        <w:tc>
          <w:tcPr>
            <w:tcW w:w="7638" w:type="dxa"/>
          </w:tcPr>
          <w:p w14:paraId="2A0DE3C1" w14:textId="77777777" w:rsidR="0005588F" w:rsidRDefault="0005588F" w:rsidP="002074A5">
            <w:pPr>
              <w:pStyle w:val="ListParagraph"/>
            </w:pPr>
          </w:p>
          <w:p w14:paraId="6F5FE5A4" w14:textId="77777777" w:rsidR="008E340B" w:rsidRDefault="008E340B" w:rsidP="008E340B">
            <w:pPr>
              <w:pStyle w:val="ListParagraph"/>
              <w:numPr>
                <w:ilvl w:val="0"/>
                <w:numId w:val="21"/>
              </w:numPr>
            </w:pPr>
            <w:r>
              <w:t xml:space="preserve">Mary as a model of the Church: the significance of Mary as a model of the Church – joined with </w:t>
            </w:r>
            <w:r>
              <w:t>Christ in the work of salvation</w:t>
            </w:r>
          </w:p>
          <w:p w14:paraId="7EC2AE7A" w14:textId="77777777" w:rsidR="008E340B" w:rsidRDefault="008E340B" w:rsidP="008E340B">
            <w:pPr>
              <w:pStyle w:val="ListParagraph"/>
              <w:numPr>
                <w:ilvl w:val="0"/>
                <w:numId w:val="21"/>
              </w:numPr>
            </w:pPr>
            <w:r>
              <w:t>A</w:t>
            </w:r>
            <w:r>
              <w:t>s a model of discipleship and as a model of faith and char</w:t>
            </w:r>
            <w:r>
              <w:t xml:space="preserve">ity, including Luke 1:26–39 </w:t>
            </w:r>
          </w:p>
          <w:p w14:paraId="2A319CDF" w14:textId="52A77F12" w:rsidR="0005588F" w:rsidRDefault="008E340B" w:rsidP="008E340B">
            <w:pPr>
              <w:pStyle w:val="ListParagraph"/>
              <w:numPr>
                <w:ilvl w:val="0"/>
                <w:numId w:val="21"/>
              </w:numPr>
            </w:pPr>
            <w:r>
              <w:t>Catechism of the Catholic Church 963–975; the implications of this teaching for Catholic life today.</w:t>
            </w:r>
          </w:p>
        </w:tc>
        <w:tc>
          <w:tcPr>
            <w:tcW w:w="8092" w:type="dxa"/>
          </w:tcPr>
          <w:p w14:paraId="4C5BF0DA" w14:textId="77777777" w:rsidR="0005588F" w:rsidRDefault="0005588F" w:rsidP="002074A5">
            <w:pPr>
              <w:pStyle w:val="ListParagraph"/>
            </w:pPr>
          </w:p>
          <w:p w14:paraId="7E33ACDD" w14:textId="48F46B15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examples of </w:t>
            </w:r>
            <w:r w:rsidR="004A7FCD">
              <w:t xml:space="preserve">Mary as a model of the Church </w:t>
            </w:r>
            <w:r>
              <w:t xml:space="preserve">  </w:t>
            </w:r>
          </w:p>
          <w:p w14:paraId="1F7B9A0A" w14:textId="17CD6039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</w:t>
            </w:r>
            <w:r w:rsidR="004A7FCD">
              <w:t xml:space="preserve">Mary is a model of discipleship </w:t>
            </w:r>
            <w:r>
              <w:t xml:space="preserve"> </w:t>
            </w:r>
          </w:p>
          <w:p w14:paraId="63D13FEE" w14:textId="45424208" w:rsidR="0005588F" w:rsidRDefault="004A7FCD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Mary is a model of charity </w:t>
            </w:r>
          </w:p>
          <w:p w14:paraId="6D8E868B" w14:textId="1C6AD4DD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4A7FCD">
              <w:t xml:space="preserve">why Mary is important to Catholics today </w:t>
            </w:r>
            <w:r>
              <w:t xml:space="preserve">  </w:t>
            </w:r>
          </w:p>
          <w:p w14:paraId="4974D22A" w14:textId="305E3EFD" w:rsidR="00971007" w:rsidRDefault="00971007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divergent perspectives on the importance of Mary </w:t>
            </w:r>
          </w:p>
          <w:p w14:paraId="5C350E72" w14:textId="77777777" w:rsidR="0005588F" w:rsidRDefault="0005588F" w:rsidP="00971007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the importance of </w:t>
            </w:r>
            <w:r w:rsidR="00971007">
              <w:t xml:space="preserve">Mary as a source of wisdom and authority </w:t>
            </w:r>
          </w:p>
          <w:p w14:paraId="13436F7B" w14:textId="14A0143C" w:rsidR="00971007" w:rsidRDefault="00971007" w:rsidP="00971007">
            <w:pPr>
              <w:pStyle w:val="ListParagraph"/>
            </w:pPr>
          </w:p>
        </w:tc>
      </w:tr>
      <w:tr w:rsidR="0005588F" w14:paraId="62EEC5B3" w14:textId="77777777" w:rsidTr="002074A5">
        <w:trPr>
          <w:trHeight w:val="556"/>
        </w:trPr>
        <w:tc>
          <w:tcPr>
            <w:tcW w:w="15730" w:type="dxa"/>
            <w:gridSpan w:val="2"/>
            <w:shd w:val="clear" w:color="auto" w:fill="DBDBDB" w:themeFill="accent3" w:themeFillTint="66"/>
          </w:tcPr>
          <w:p w14:paraId="50EE5990" w14:textId="102DEF62" w:rsidR="0005588F" w:rsidRDefault="0005588F" w:rsidP="002074A5">
            <w:r>
              <w:t>Top</w:t>
            </w:r>
            <w:r>
              <w:t>ic 1.3</w:t>
            </w:r>
            <w:r w:rsidR="008E340B">
              <w:t xml:space="preserve">.8 – Sources of Personal and Ethical Decision Making </w:t>
            </w:r>
          </w:p>
        </w:tc>
      </w:tr>
      <w:tr w:rsidR="0005588F" w14:paraId="6A952A54" w14:textId="77777777" w:rsidTr="002074A5">
        <w:trPr>
          <w:trHeight w:val="553"/>
        </w:trPr>
        <w:tc>
          <w:tcPr>
            <w:tcW w:w="7638" w:type="dxa"/>
            <w:shd w:val="clear" w:color="auto" w:fill="F2F2F2" w:themeFill="background1" w:themeFillShade="F2"/>
          </w:tcPr>
          <w:p w14:paraId="7D233C70" w14:textId="77777777" w:rsidR="0005588F" w:rsidRDefault="0005588F" w:rsidP="002074A5">
            <w:r>
              <w:t xml:space="preserve">To Know: </w:t>
            </w:r>
          </w:p>
        </w:tc>
        <w:tc>
          <w:tcPr>
            <w:tcW w:w="8092" w:type="dxa"/>
            <w:shd w:val="clear" w:color="auto" w:fill="F2F2F2" w:themeFill="background1" w:themeFillShade="F2"/>
          </w:tcPr>
          <w:p w14:paraId="4BD2A1C7" w14:textId="77777777" w:rsidR="0005588F" w:rsidRDefault="0005588F" w:rsidP="002074A5">
            <w:r>
              <w:t xml:space="preserve">To Know How: </w:t>
            </w:r>
          </w:p>
        </w:tc>
      </w:tr>
      <w:tr w:rsidR="0005588F" w14:paraId="2BA43610" w14:textId="77777777" w:rsidTr="002074A5">
        <w:trPr>
          <w:trHeight w:val="1187"/>
        </w:trPr>
        <w:tc>
          <w:tcPr>
            <w:tcW w:w="7638" w:type="dxa"/>
          </w:tcPr>
          <w:p w14:paraId="7785CCF3" w14:textId="77777777" w:rsidR="0005588F" w:rsidRDefault="0005588F" w:rsidP="002074A5">
            <w:pPr>
              <w:pStyle w:val="ListParagraph"/>
            </w:pPr>
          </w:p>
          <w:p w14:paraId="2B3CE67F" w14:textId="77777777" w:rsidR="008E340B" w:rsidRDefault="008E340B" w:rsidP="002074A5">
            <w:pPr>
              <w:pStyle w:val="ListParagraph"/>
              <w:numPr>
                <w:ilvl w:val="0"/>
                <w:numId w:val="16"/>
              </w:numPr>
            </w:pPr>
            <w:r>
              <w:t>Sources of personal and ethical decision making: the example and teaching of Jesus as the authoritative source for moral teaching;</w:t>
            </w:r>
          </w:p>
          <w:p w14:paraId="6D02A59A" w14:textId="77777777" w:rsidR="008E340B" w:rsidRDefault="008E340B" w:rsidP="002074A5">
            <w:pPr>
              <w:pStyle w:val="ListParagraph"/>
              <w:numPr>
                <w:ilvl w:val="0"/>
                <w:numId w:val="16"/>
              </w:numPr>
            </w:pPr>
            <w:r>
              <w:t xml:space="preserve"> Jesus as fulfilment of the L</w:t>
            </w:r>
            <w:r>
              <w:t xml:space="preserve">aw, including Matthew 5:17–24; </w:t>
            </w:r>
          </w:p>
          <w:p w14:paraId="251178AA" w14:textId="77777777" w:rsidR="008E340B" w:rsidRDefault="008E340B" w:rsidP="002074A5">
            <w:pPr>
              <w:pStyle w:val="ListParagraph"/>
              <w:numPr>
                <w:ilvl w:val="0"/>
                <w:numId w:val="16"/>
              </w:numPr>
            </w:pPr>
            <w:r>
              <w:t>D</w:t>
            </w:r>
            <w:r>
              <w:t>ivergent understandings of the place and authority of natural law; virtu</w:t>
            </w:r>
            <w:r>
              <w:t>e and the primacy of conscience</w:t>
            </w:r>
          </w:p>
          <w:p w14:paraId="77DEE913" w14:textId="77777777" w:rsidR="0005588F" w:rsidRDefault="008E340B" w:rsidP="002074A5">
            <w:pPr>
              <w:pStyle w:val="ListParagraph"/>
              <w:numPr>
                <w:ilvl w:val="0"/>
                <w:numId w:val="16"/>
              </w:numPr>
            </w:pPr>
            <w:r>
              <w:t>T</w:t>
            </w:r>
            <w:r>
              <w:t>he divergent implications of these sources of authority for Christians today</w:t>
            </w:r>
          </w:p>
          <w:p w14:paraId="76F7E73A" w14:textId="11795C84" w:rsidR="008E340B" w:rsidRDefault="008E340B" w:rsidP="008E340B">
            <w:pPr>
              <w:pStyle w:val="ListParagraph"/>
            </w:pPr>
          </w:p>
        </w:tc>
        <w:tc>
          <w:tcPr>
            <w:tcW w:w="8092" w:type="dxa"/>
          </w:tcPr>
          <w:p w14:paraId="1F6E99E1" w14:textId="77777777" w:rsidR="0005588F" w:rsidRDefault="0005588F" w:rsidP="002074A5">
            <w:pPr>
              <w:pStyle w:val="ListParagraph"/>
            </w:pPr>
          </w:p>
          <w:p w14:paraId="7111FF50" w14:textId="6E2C6CE1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Outline </w:t>
            </w:r>
            <w:r w:rsidR="00145845">
              <w:t xml:space="preserve">ways to make a moral decision </w:t>
            </w:r>
          </w:p>
          <w:p w14:paraId="5A7C9134" w14:textId="71CE6712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why </w:t>
            </w:r>
            <w:r w:rsidR="00145845">
              <w:t xml:space="preserve">Jesus is the fulfilment of the law </w:t>
            </w:r>
            <w:r>
              <w:t xml:space="preserve"> </w:t>
            </w:r>
          </w:p>
          <w:p w14:paraId="77DB5C84" w14:textId="0406C7CD" w:rsidR="0005588F" w:rsidRDefault="0005588F" w:rsidP="002074A5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</w:t>
            </w:r>
            <w:r w:rsidR="00145845">
              <w:t xml:space="preserve">divergent perspectives on the use of natural law, virtue ethics and conscience to make a moral decision. </w:t>
            </w:r>
          </w:p>
          <w:p w14:paraId="6C2A3E48" w14:textId="505DD584" w:rsidR="0005588F" w:rsidRDefault="0005588F" w:rsidP="00145845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</w:t>
            </w:r>
            <w:r w:rsidR="00145845">
              <w:t xml:space="preserve">the need for personal sources of ethical decision making </w:t>
            </w:r>
          </w:p>
        </w:tc>
      </w:tr>
    </w:tbl>
    <w:p w14:paraId="55BAC406" w14:textId="77777777" w:rsidR="0005588F" w:rsidRDefault="0005588F" w:rsidP="0005588F"/>
    <w:p w14:paraId="2B4A5531" w14:textId="77777777" w:rsidR="0005588F" w:rsidRDefault="0005588F" w:rsidP="6651DA38"/>
    <w:sectPr w:rsidR="0005588F" w:rsidSect="001767E1">
      <w:headerReference w:type="even" r:id="rId9"/>
      <w:headerReference w:type="default" r:id="rId10"/>
      <w:headerReference w:type="first" r:id="rId11"/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EEC669" w14:textId="77777777" w:rsidR="003C6AB8" w:rsidRDefault="003C6AB8" w:rsidP="00BF2A97">
      <w:pPr>
        <w:spacing w:after="0" w:line="240" w:lineRule="auto"/>
      </w:pPr>
      <w:r>
        <w:separator/>
      </w:r>
    </w:p>
  </w:endnote>
  <w:endnote w:type="continuationSeparator" w:id="0">
    <w:p w14:paraId="3656B9AB" w14:textId="77777777" w:rsidR="003C6AB8" w:rsidRDefault="003C6AB8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B0818" w14:textId="77777777" w:rsidR="003C6AB8" w:rsidRDefault="003C6AB8" w:rsidP="00BF2A97">
      <w:pPr>
        <w:spacing w:after="0" w:line="240" w:lineRule="auto"/>
      </w:pPr>
      <w:r>
        <w:separator/>
      </w:r>
    </w:p>
  </w:footnote>
  <w:footnote w:type="continuationSeparator" w:id="0">
    <w:p w14:paraId="049F31CB" w14:textId="77777777" w:rsidR="003C6AB8" w:rsidRDefault="003C6AB8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4D5A5" w14:textId="77777777" w:rsidR="003C6AB8" w:rsidRDefault="003C6AB8">
    <w:pPr>
      <w:pStyle w:val="Header"/>
    </w:pPr>
    <w:r>
      <w:rPr>
        <w:noProof/>
        <w:lang w:eastAsia="en-GB"/>
      </w:rPr>
      <w:pict w14:anchorId="63A076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8D3F6" w14:textId="60A7250B" w:rsidR="003C6AB8" w:rsidRPr="005C2386" w:rsidRDefault="003C6AB8" w:rsidP="005C2386">
    <w:pPr>
      <w:pStyle w:val="Header"/>
      <w:jc w:val="center"/>
      <w:rPr>
        <w:noProof/>
        <w:sz w:val="52"/>
        <w:szCs w:val="52"/>
        <w:lang w:eastAsia="en-GB"/>
      </w:rPr>
    </w:pPr>
    <w:r w:rsidRPr="005C2386">
      <w:rPr>
        <w:noProof/>
        <w:color w:val="538135" w:themeColor="accent6" w:themeShade="BF"/>
        <w:sz w:val="52"/>
        <w:szCs w:val="52"/>
        <w:lang w:val="en-US" w:eastAsia="en-GB"/>
      </w:rPr>
      <w:t>Religious Education – Year 10 Curriculum Overview 23/34</w:t>
    </w:r>
    <w:r w:rsidRPr="005C2386">
      <w:rPr>
        <w:noProof/>
        <w:sz w:val="52"/>
        <w:szCs w:val="52"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486C05" w14:textId="77777777" w:rsidR="003C6AB8" w:rsidRDefault="003C6AB8">
    <w:pPr>
      <w:pStyle w:val="Header"/>
      <w:rPr>
        <w:noProof/>
        <w:lang w:eastAsia="en-GB"/>
      </w:rPr>
    </w:pPr>
  </w:p>
  <w:p w14:paraId="4101652C" w14:textId="77777777" w:rsidR="003C6AB8" w:rsidRDefault="003C6A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28261" w14:textId="77777777" w:rsidR="003C6AB8" w:rsidRDefault="003C6AB8">
    <w:pPr>
      <w:pStyle w:val="Header"/>
    </w:pPr>
    <w:r>
      <w:rPr>
        <w:noProof/>
        <w:lang w:eastAsia="en-GB"/>
      </w:rPr>
      <w:pict w14:anchorId="26D874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D3701"/>
    <w:multiLevelType w:val="hybridMultilevel"/>
    <w:tmpl w:val="E1BC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01C0D"/>
    <w:multiLevelType w:val="hybridMultilevel"/>
    <w:tmpl w:val="CDD4C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51E07"/>
    <w:multiLevelType w:val="hybridMultilevel"/>
    <w:tmpl w:val="60E25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8D6FE6"/>
    <w:multiLevelType w:val="hybridMultilevel"/>
    <w:tmpl w:val="43E05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692FA0"/>
    <w:multiLevelType w:val="hybridMultilevel"/>
    <w:tmpl w:val="6D1C3B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8B2A32"/>
    <w:multiLevelType w:val="hybridMultilevel"/>
    <w:tmpl w:val="E56AC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74F9B"/>
    <w:multiLevelType w:val="hybridMultilevel"/>
    <w:tmpl w:val="8A542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E389A"/>
    <w:multiLevelType w:val="hybridMultilevel"/>
    <w:tmpl w:val="438E1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281ECD"/>
    <w:multiLevelType w:val="hybridMultilevel"/>
    <w:tmpl w:val="BBB82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D54BA4"/>
    <w:multiLevelType w:val="hybridMultilevel"/>
    <w:tmpl w:val="11E26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9550B3"/>
    <w:multiLevelType w:val="hybridMultilevel"/>
    <w:tmpl w:val="64F44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DD6B0E"/>
    <w:multiLevelType w:val="hybridMultilevel"/>
    <w:tmpl w:val="893C3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F5061"/>
    <w:multiLevelType w:val="hybridMultilevel"/>
    <w:tmpl w:val="D9A67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F6465"/>
    <w:multiLevelType w:val="hybridMultilevel"/>
    <w:tmpl w:val="68D2D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354F27"/>
    <w:multiLevelType w:val="hybridMultilevel"/>
    <w:tmpl w:val="8CD08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731DFF"/>
    <w:multiLevelType w:val="hybridMultilevel"/>
    <w:tmpl w:val="CB4E0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B41D20"/>
    <w:multiLevelType w:val="hybridMultilevel"/>
    <w:tmpl w:val="24C87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4F30D9"/>
    <w:multiLevelType w:val="hybridMultilevel"/>
    <w:tmpl w:val="6958B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B74F5F"/>
    <w:multiLevelType w:val="hybridMultilevel"/>
    <w:tmpl w:val="86A28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6575B3"/>
    <w:multiLevelType w:val="hybridMultilevel"/>
    <w:tmpl w:val="9710C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850736"/>
    <w:multiLevelType w:val="hybridMultilevel"/>
    <w:tmpl w:val="B12EC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5"/>
  </w:num>
  <w:num w:numId="3">
    <w:abstractNumId w:val="4"/>
  </w:num>
  <w:num w:numId="4">
    <w:abstractNumId w:val="9"/>
  </w:num>
  <w:num w:numId="5">
    <w:abstractNumId w:val="6"/>
  </w:num>
  <w:num w:numId="6">
    <w:abstractNumId w:val="7"/>
  </w:num>
  <w:num w:numId="7">
    <w:abstractNumId w:val="18"/>
  </w:num>
  <w:num w:numId="8">
    <w:abstractNumId w:val="14"/>
  </w:num>
  <w:num w:numId="9">
    <w:abstractNumId w:val="0"/>
  </w:num>
  <w:num w:numId="10">
    <w:abstractNumId w:val="13"/>
  </w:num>
  <w:num w:numId="11">
    <w:abstractNumId w:val="16"/>
  </w:num>
  <w:num w:numId="12">
    <w:abstractNumId w:val="3"/>
  </w:num>
  <w:num w:numId="13">
    <w:abstractNumId w:val="17"/>
  </w:num>
  <w:num w:numId="14">
    <w:abstractNumId w:val="8"/>
  </w:num>
  <w:num w:numId="15">
    <w:abstractNumId w:val="10"/>
  </w:num>
  <w:num w:numId="16">
    <w:abstractNumId w:val="11"/>
  </w:num>
  <w:num w:numId="17">
    <w:abstractNumId w:val="1"/>
  </w:num>
  <w:num w:numId="18">
    <w:abstractNumId w:val="20"/>
  </w:num>
  <w:num w:numId="19">
    <w:abstractNumId w:val="2"/>
  </w:num>
  <w:num w:numId="20">
    <w:abstractNumId w:val="1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045B0D"/>
    <w:rsid w:val="0005588F"/>
    <w:rsid w:val="00083662"/>
    <w:rsid w:val="000B3199"/>
    <w:rsid w:val="000B716A"/>
    <w:rsid w:val="000D4A2A"/>
    <w:rsid w:val="00145845"/>
    <w:rsid w:val="00166F5E"/>
    <w:rsid w:val="001767E1"/>
    <w:rsid w:val="001C28BC"/>
    <w:rsid w:val="001E2AB5"/>
    <w:rsid w:val="001F6D88"/>
    <w:rsid w:val="00240192"/>
    <w:rsid w:val="00285545"/>
    <w:rsid w:val="002B0408"/>
    <w:rsid w:val="003C6AB8"/>
    <w:rsid w:val="003D3B00"/>
    <w:rsid w:val="00415886"/>
    <w:rsid w:val="004A7FCD"/>
    <w:rsid w:val="004B0EF8"/>
    <w:rsid w:val="004B3C3D"/>
    <w:rsid w:val="004D50FC"/>
    <w:rsid w:val="005158F1"/>
    <w:rsid w:val="00517497"/>
    <w:rsid w:val="005508E2"/>
    <w:rsid w:val="00566609"/>
    <w:rsid w:val="00587E6C"/>
    <w:rsid w:val="00590801"/>
    <w:rsid w:val="005B777A"/>
    <w:rsid w:val="005C2386"/>
    <w:rsid w:val="005F2ACB"/>
    <w:rsid w:val="00650012"/>
    <w:rsid w:val="00674C20"/>
    <w:rsid w:val="007531A9"/>
    <w:rsid w:val="007D1E28"/>
    <w:rsid w:val="00891D06"/>
    <w:rsid w:val="00895109"/>
    <w:rsid w:val="008D5AC3"/>
    <w:rsid w:val="008E340B"/>
    <w:rsid w:val="008F71DB"/>
    <w:rsid w:val="00911894"/>
    <w:rsid w:val="0091480C"/>
    <w:rsid w:val="009204F4"/>
    <w:rsid w:val="00971007"/>
    <w:rsid w:val="009C6C2B"/>
    <w:rsid w:val="009D1D74"/>
    <w:rsid w:val="009E7E67"/>
    <w:rsid w:val="00A243FF"/>
    <w:rsid w:val="00A7426E"/>
    <w:rsid w:val="00AF03C5"/>
    <w:rsid w:val="00AF77AB"/>
    <w:rsid w:val="00B261F6"/>
    <w:rsid w:val="00B70B50"/>
    <w:rsid w:val="00B91A6E"/>
    <w:rsid w:val="00BA2C0D"/>
    <w:rsid w:val="00BF2A97"/>
    <w:rsid w:val="00BF71F5"/>
    <w:rsid w:val="00C20AAE"/>
    <w:rsid w:val="00C24422"/>
    <w:rsid w:val="00CB4ABD"/>
    <w:rsid w:val="00CC0240"/>
    <w:rsid w:val="00CE5716"/>
    <w:rsid w:val="00CE5CB5"/>
    <w:rsid w:val="00D32E9C"/>
    <w:rsid w:val="00E24FB2"/>
    <w:rsid w:val="00EC2083"/>
    <w:rsid w:val="00ED1C84"/>
    <w:rsid w:val="00ED3BCE"/>
    <w:rsid w:val="00F50EBA"/>
    <w:rsid w:val="00F95450"/>
    <w:rsid w:val="00FA4ADF"/>
    <w:rsid w:val="00FB3D99"/>
    <w:rsid w:val="2194E442"/>
    <w:rsid w:val="4A932135"/>
    <w:rsid w:val="59EE5B4B"/>
    <w:rsid w:val="6651D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C6D6AFD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="Calibri Light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customStyle="1" w:styleId="subjectheading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  <w:style w:type="paragraph" w:styleId="NormalWeb">
    <w:name w:val="Normal (Web)"/>
    <w:basedOn w:val="Normal"/>
    <w:uiPriority w:val="99"/>
    <w:semiHidden/>
    <w:unhideWhenUsed/>
    <w:rsid w:val="005C2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table" w:styleId="TableGrid">
    <w:name w:val="Table Grid"/>
    <w:basedOn w:val="TableNormal"/>
    <w:uiPriority w:val="39"/>
    <w:rsid w:val="005C23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0A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F95450" w:rsidP="00F95450">
          <w:pPr>
            <w:pStyle w:val="F21479DA29D844E5A9EC7771B527AC7E"/>
          </w:pPr>
          <w:r w:rsidRPr="00A243FF">
            <w:rPr>
              <w:rStyle w:val="PlaceholderText"/>
              <w:sz w:val="40"/>
              <w:szCs w:val="40"/>
            </w:rPr>
            <w:t>Click or tap here to enter Document Subject.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3000CF"/>
    <w:rsid w:val="00375670"/>
    <w:rsid w:val="003F5CAF"/>
    <w:rsid w:val="0063186B"/>
    <w:rsid w:val="00921EDF"/>
    <w:rsid w:val="00CC42E1"/>
    <w:rsid w:val="00E25D7E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DEE7044-3738-4998-BAF3-12DD04476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17</Pages>
  <Words>3255</Words>
  <Characters>18560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21772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laura finley</cp:lastModifiedBy>
  <cp:revision>38</cp:revision>
  <dcterms:created xsi:type="dcterms:W3CDTF">2023-07-05T14:10:00Z</dcterms:created>
  <dcterms:modified xsi:type="dcterms:W3CDTF">2023-07-06T12:03:00Z</dcterms:modified>
</cp:coreProperties>
</file>